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255" w:rsidRPr="008E597D" w:rsidRDefault="00603B00" w:rsidP="00D37255">
      <w:pPr>
        <w:snapToGrid w:val="0"/>
        <w:spacing w:line="360" w:lineRule="auto"/>
        <w:rPr>
          <w:rFonts w:eastAsia="楷体_GB2312"/>
          <w:spacing w:val="8"/>
          <w:kern w:val="0"/>
          <w:sz w:val="32"/>
          <w:szCs w:val="20"/>
        </w:rPr>
      </w:pPr>
      <w:r>
        <w:rPr>
          <w:rFonts w:eastAsia="楷体_GB2312"/>
          <w:noProof/>
          <w:spacing w:val="8"/>
          <w:kern w:val="0"/>
          <w:sz w:val="32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2052" type="#_x0000_t172" style="position:absolute;left:0;text-align:left;margin-left:9pt;margin-top:0;width:6in;height:62.4pt;z-index:251660288" adj="0" fillcolor="red" strokecolor="red">
            <v:shadow color="#868686"/>
            <v:textpath style="font-family:&quot;黑体&quot;;font-size:44pt;font-weight:bold" trim="t" string="青岛市市南区教育研究中心文件"/>
            <o:lock v:ext="edit" text="f"/>
          </v:shape>
        </w:pict>
      </w:r>
    </w:p>
    <w:p w:rsidR="00D37255" w:rsidRPr="008E597D" w:rsidRDefault="00D37255" w:rsidP="00D37255">
      <w:pPr>
        <w:adjustRightInd w:val="0"/>
        <w:snapToGrid w:val="0"/>
        <w:spacing w:line="360" w:lineRule="auto"/>
        <w:textAlignment w:val="baseline"/>
        <w:rPr>
          <w:rFonts w:eastAsia="楷体_GB2312"/>
          <w:spacing w:val="8"/>
          <w:kern w:val="0"/>
          <w:sz w:val="32"/>
          <w:szCs w:val="20"/>
        </w:rPr>
      </w:pPr>
    </w:p>
    <w:p w:rsidR="00D37255" w:rsidRPr="008E597D" w:rsidRDefault="00D37255" w:rsidP="00D37255">
      <w:pPr>
        <w:adjustRightInd w:val="0"/>
        <w:snapToGrid w:val="0"/>
        <w:spacing w:line="360" w:lineRule="auto"/>
        <w:textAlignment w:val="baseline"/>
        <w:rPr>
          <w:rFonts w:eastAsia="楷体_GB2312"/>
          <w:noProof/>
          <w:spacing w:val="8"/>
          <w:kern w:val="0"/>
          <w:sz w:val="32"/>
          <w:szCs w:val="20"/>
        </w:rPr>
      </w:pPr>
    </w:p>
    <w:p w:rsidR="00D37255" w:rsidRPr="008E597D" w:rsidRDefault="00603B00" w:rsidP="00D37255">
      <w:pPr>
        <w:adjustRightInd w:val="0"/>
        <w:spacing w:line="312" w:lineRule="atLeast"/>
        <w:ind w:leftChars="76" w:left="31680" w:right="310" w:hangingChars="9850" w:hanging="31520"/>
        <w:jc w:val="right"/>
        <w:textAlignment w:val="baseline"/>
        <w:rPr>
          <w:rFonts w:ascii="仿宋_GB2312" w:eastAsia="仿宋_GB2312" w:hAnsi="文星标宋"/>
          <w:b/>
          <w:spacing w:val="8"/>
          <w:w w:val="90"/>
          <w:kern w:val="0"/>
          <w:sz w:val="28"/>
          <w:szCs w:val="28"/>
        </w:rPr>
      </w:pPr>
      <w:r w:rsidRPr="00603B00">
        <w:rPr>
          <w:rFonts w:ascii="Calibri" w:eastAsia="楷体_GB2312" w:hAnsi="Calibri"/>
          <w:noProof/>
          <w:spacing w:val="8"/>
          <w:kern w:val="0"/>
          <w:sz w:val="32"/>
          <w:szCs w:val="20"/>
        </w:rPr>
        <w:pict>
          <v:line id="_x0000_s2053" style="position:absolute;left:0;text-align:left;z-index:251661312" from=".05pt,32.1pt" to="442.65pt,32.15pt" strokecolor="red"/>
        </w:pict>
      </w:r>
      <w:r w:rsidR="00D37255" w:rsidRPr="008E597D">
        <w:rPr>
          <w:rFonts w:ascii="仿宋_GB2312" w:eastAsia="仿宋_GB2312" w:hAnsi="仿宋_GB2312" w:hint="eastAsia"/>
          <w:spacing w:val="8"/>
          <w:kern w:val="0"/>
          <w:sz w:val="32"/>
          <w:szCs w:val="32"/>
        </w:rPr>
        <w:t>青南教研字〔</w:t>
      </w:r>
      <w:r w:rsidR="00D37255" w:rsidRPr="008E597D">
        <w:rPr>
          <w:rFonts w:ascii="仿宋_GB2312" w:eastAsia="仿宋_GB2312" w:hAnsi="仿宋_GB2312"/>
          <w:spacing w:val="8"/>
          <w:kern w:val="0"/>
          <w:sz w:val="32"/>
          <w:szCs w:val="32"/>
        </w:rPr>
        <w:t>2015</w:t>
      </w:r>
      <w:r w:rsidR="00D37255" w:rsidRPr="008E597D">
        <w:rPr>
          <w:rFonts w:ascii="仿宋_GB2312" w:eastAsia="仿宋_GB2312" w:hAnsi="仿宋_GB2312" w:hint="eastAsia"/>
          <w:spacing w:val="8"/>
          <w:kern w:val="0"/>
          <w:sz w:val="32"/>
          <w:szCs w:val="32"/>
        </w:rPr>
        <w:t>〕</w:t>
      </w:r>
      <w:r w:rsidR="00D37255">
        <w:rPr>
          <w:rFonts w:ascii="仿宋_GB2312" w:eastAsia="仿宋_GB2312" w:hAnsi="仿宋_GB2312" w:hint="eastAsia"/>
          <w:spacing w:val="8"/>
          <w:kern w:val="0"/>
          <w:sz w:val="32"/>
          <w:szCs w:val="32"/>
        </w:rPr>
        <w:t>76</w:t>
      </w:r>
      <w:r w:rsidR="00D37255" w:rsidRPr="008E597D">
        <w:rPr>
          <w:rFonts w:ascii="仿宋_GB2312" w:eastAsia="仿宋_GB2312" w:hAnsi="仿宋_GB2312" w:hint="eastAsia"/>
          <w:spacing w:val="8"/>
          <w:kern w:val="0"/>
          <w:sz w:val="32"/>
          <w:szCs w:val="32"/>
        </w:rPr>
        <w:t>号</w:t>
      </w:r>
      <w:r w:rsidR="00D37255" w:rsidRPr="008E597D">
        <w:rPr>
          <w:rFonts w:ascii="仿宋_GB2312" w:eastAsia="仿宋_GB2312" w:hAnsi="仿宋_GB2312"/>
          <w:spacing w:val="8"/>
          <w:kern w:val="0"/>
          <w:sz w:val="32"/>
          <w:szCs w:val="32"/>
        </w:rPr>
        <w:t xml:space="preserve">     </w:t>
      </w:r>
      <w:r w:rsidR="00D37255">
        <w:rPr>
          <w:rFonts w:ascii="仿宋_GB2312" w:eastAsia="仿宋_GB2312" w:hAnsi="仿宋_GB2312" w:hint="eastAsia"/>
          <w:spacing w:val="8"/>
          <w:kern w:val="0"/>
          <w:sz w:val="32"/>
          <w:szCs w:val="32"/>
        </w:rPr>
        <w:t xml:space="preserve">       </w:t>
      </w:r>
      <w:r w:rsidR="00D37255" w:rsidRPr="008E597D">
        <w:rPr>
          <w:rFonts w:ascii="仿宋_GB2312" w:eastAsia="仿宋_GB2312" w:hAnsi="仿宋_GB2312"/>
          <w:spacing w:val="8"/>
          <w:kern w:val="0"/>
          <w:sz w:val="32"/>
          <w:szCs w:val="32"/>
        </w:rPr>
        <w:t xml:space="preserve"> </w:t>
      </w:r>
      <w:r w:rsidR="00D37255" w:rsidRPr="008E597D">
        <w:rPr>
          <w:rFonts w:ascii="仿宋_GB2312" w:eastAsia="仿宋_GB2312" w:hAnsi="仿宋_GB2312" w:hint="eastAsia"/>
          <w:spacing w:val="8"/>
          <w:kern w:val="0"/>
          <w:sz w:val="32"/>
          <w:szCs w:val="32"/>
        </w:rPr>
        <w:t>签发人</w:t>
      </w:r>
      <w:r w:rsidR="00D37255" w:rsidRPr="008E597D">
        <w:rPr>
          <w:rFonts w:ascii="仿宋_GB2312" w:eastAsia="仿宋_GB2312" w:hAnsi="仿宋_GB2312"/>
          <w:spacing w:val="8"/>
          <w:kern w:val="0"/>
          <w:sz w:val="32"/>
          <w:szCs w:val="32"/>
        </w:rPr>
        <w:t xml:space="preserve">: </w:t>
      </w:r>
      <w:r w:rsidR="00D37255" w:rsidRPr="008E597D">
        <w:rPr>
          <w:rFonts w:ascii="仿宋_GB2312" w:eastAsia="仿宋_GB2312" w:hAnsi="仿宋_GB2312" w:hint="eastAsia"/>
          <w:spacing w:val="8"/>
          <w:kern w:val="0"/>
          <w:sz w:val="32"/>
          <w:szCs w:val="32"/>
        </w:rPr>
        <w:t>姜作新</w:t>
      </w:r>
    </w:p>
    <w:p w:rsidR="00D37255" w:rsidRPr="008E597D" w:rsidRDefault="00D37255" w:rsidP="00D37255">
      <w:pPr>
        <w:adjustRightInd w:val="0"/>
        <w:jc w:val="center"/>
        <w:textAlignment w:val="baseline"/>
        <w:rPr>
          <w:rFonts w:ascii="黑体" w:eastAsia="黑体"/>
          <w:b/>
          <w:spacing w:val="8"/>
          <w:kern w:val="0"/>
          <w:sz w:val="32"/>
          <w:szCs w:val="20"/>
        </w:rPr>
      </w:pPr>
    </w:p>
    <w:p w:rsidR="008D2719" w:rsidRPr="00D37255" w:rsidRDefault="006225F9" w:rsidP="006225F9">
      <w:pPr>
        <w:spacing w:line="560" w:lineRule="exact"/>
        <w:jc w:val="center"/>
        <w:rPr>
          <w:rFonts w:ascii="文星标宋" w:eastAsia="文星标宋" w:hAnsi="文星标宋"/>
          <w:snapToGrid w:val="0"/>
          <w:kern w:val="0"/>
          <w:sz w:val="44"/>
          <w:szCs w:val="44"/>
        </w:rPr>
      </w:pPr>
      <w:r>
        <w:rPr>
          <w:rFonts w:ascii="文星标宋" w:eastAsia="文星标宋" w:hAnsi="文星标宋" w:hint="eastAsia"/>
          <w:snapToGrid w:val="0"/>
          <w:kern w:val="0"/>
          <w:sz w:val="44"/>
          <w:szCs w:val="44"/>
        </w:rPr>
        <w:t>市南区</w:t>
      </w:r>
      <w:r w:rsidR="008D2719" w:rsidRPr="00D37255">
        <w:rPr>
          <w:rFonts w:ascii="文星标宋" w:eastAsia="文星标宋" w:hAnsi="文星标宋" w:hint="eastAsia"/>
          <w:snapToGrid w:val="0"/>
          <w:kern w:val="0"/>
          <w:sz w:val="44"/>
          <w:szCs w:val="44"/>
        </w:rPr>
        <w:t>关于转发</w:t>
      </w:r>
      <w:r w:rsidR="00A67BAD" w:rsidRPr="00D37255">
        <w:rPr>
          <w:rFonts w:ascii="文星标宋" w:eastAsia="文星标宋" w:hAnsi="文星标宋" w:hint="eastAsia"/>
          <w:snapToGrid w:val="0"/>
          <w:kern w:val="0"/>
          <w:sz w:val="44"/>
          <w:szCs w:val="44"/>
        </w:rPr>
        <w:t>《关于开展“山东出版杯”年度教育创新人物（校长系列）评选工作的通知》及《关于开展“百名优秀教育志愿者”和“十佳教育志愿者”评选活动的通知》</w:t>
      </w:r>
      <w:r w:rsidR="008D2719" w:rsidRPr="00D37255">
        <w:rPr>
          <w:rFonts w:ascii="文星标宋" w:eastAsia="文星标宋" w:hAnsi="文星标宋" w:hint="eastAsia"/>
          <w:snapToGrid w:val="0"/>
          <w:kern w:val="0"/>
          <w:sz w:val="44"/>
          <w:szCs w:val="44"/>
        </w:rPr>
        <w:t>的通知</w:t>
      </w:r>
    </w:p>
    <w:p w:rsidR="00D37255" w:rsidRDefault="00D37255" w:rsidP="00D37255">
      <w:pPr>
        <w:adjustRightInd w:val="0"/>
        <w:snapToGrid w:val="0"/>
        <w:spacing w:line="360" w:lineRule="auto"/>
        <w:jc w:val="left"/>
        <w:textAlignment w:val="baseline"/>
        <w:rPr>
          <w:rFonts w:ascii="仿宋_GB2312" w:eastAsia="仿宋_GB2312" w:hAnsi="文星标宋" w:cs="Tahoma"/>
          <w:b/>
          <w:bCs/>
          <w:color w:val="000000"/>
          <w:sz w:val="32"/>
          <w:szCs w:val="32"/>
        </w:rPr>
      </w:pPr>
    </w:p>
    <w:p w:rsidR="008D2719" w:rsidRPr="00D37255" w:rsidRDefault="008D2719" w:rsidP="00D37255">
      <w:pPr>
        <w:adjustRightInd w:val="0"/>
        <w:snapToGrid w:val="0"/>
        <w:spacing w:line="360" w:lineRule="auto"/>
        <w:jc w:val="left"/>
        <w:textAlignment w:val="baseline"/>
        <w:rPr>
          <w:rFonts w:ascii="仿宋_GB2312" w:eastAsia="仿宋_GB2312" w:hAnsi="文星标宋" w:cs="Tahoma"/>
          <w:b/>
          <w:bCs/>
          <w:color w:val="000000"/>
          <w:sz w:val="32"/>
          <w:szCs w:val="32"/>
        </w:rPr>
      </w:pPr>
      <w:r w:rsidRPr="00D37255">
        <w:rPr>
          <w:rFonts w:ascii="仿宋_GB2312" w:eastAsia="仿宋_GB2312" w:hAnsi="文星标宋" w:cs="Tahoma" w:hint="eastAsia"/>
          <w:b/>
          <w:bCs/>
          <w:color w:val="000000"/>
          <w:sz w:val="32"/>
          <w:szCs w:val="32"/>
        </w:rPr>
        <w:t>局属各</w:t>
      </w:r>
      <w:r w:rsidR="00D37255">
        <w:rPr>
          <w:rFonts w:ascii="仿宋_GB2312" w:eastAsia="仿宋_GB2312" w:hAnsi="文星标宋" w:cs="Tahoma" w:hint="eastAsia"/>
          <w:b/>
          <w:bCs/>
          <w:color w:val="000000"/>
          <w:sz w:val="32"/>
          <w:szCs w:val="32"/>
        </w:rPr>
        <w:t>学校</w:t>
      </w:r>
      <w:r w:rsidRPr="00D37255">
        <w:rPr>
          <w:rFonts w:ascii="仿宋_GB2312" w:eastAsia="仿宋_GB2312" w:hAnsi="文星标宋" w:cs="Tahoma" w:hint="eastAsia"/>
          <w:b/>
          <w:bCs/>
          <w:color w:val="000000"/>
          <w:sz w:val="32"/>
          <w:szCs w:val="32"/>
        </w:rPr>
        <w:t>、</w:t>
      </w:r>
      <w:r w:rsidR="00D37255">
        <w:rPr>
          <w:rFonts w:ascii="仿宋_GB2312" w:eastAsia="仿宋_GB2312" w:hAnsi="文星标宋" w:cs="Tahoma" w:hint="eastAsia"/>
          <w:b/>
          <w:bCs/>
          <w:color w:val="000000"/>
          <w:sz w:val="32"/>
          <w:szCs w:val="32"/>
        </w:rPr>
        <w:t>各</w:t>
      </w:r>
      <w:r w:rsidRPr="00D37255">
        <w:rPr>
          <w:rFonts w:ascii="仿宋_GB2312" w:eastAsia="仿宋_GB2312" w:hAnsi="文星标宋" w:cs="Tahoma" w:hint="eastAsia"/>
          <w:b/>
          <w:bCs/>
          <w:color w:val="000000"/>
          <w:sz w:val="32"/>
          <w:szCs w:val="32"/>
        </w:rPr>
        <w:t>民办学校：</w:t>
      </w:r>
    </w:p>
    <w:p w:rsidR="008D2719" w:rsidRPr="00D37255" w:rsidRDefault="008D2719" w:rsidP="00D37255">
      <w:pPr>
        <w:adjustRightInd w:val="0"/>
        <w:snapToGrid w:val="0"/>
        <w:spacing w:line="360" w:lineRule="auto"/>
        <w:ind w:firstLineChars="200" w:firstLine="640"/>
        <w:textAlignment w:val="baseline"/>
        <w:rPr>
          <w:rFonts w:ascii="仿宋_GB2312" w:eastAsia="仿宋_GB2312" w:hAnsi="文星标宋" w:cs="Tahoma"/>
          <w:bCs/>
          <w:color w:val="000000"/>
          <w:sz w:val="32"/>
          <w:szCs w:val="32"/>
        </w:rPr>
      </w:pPr>
      <w:r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今接到</w:t>
      </w:r>
      <w:r w:rsidR="00F64E1F"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青岛市教科所下发的</w:t>
      </w:r>
      <w:r w:rsidR="00EA6E83"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《关于开展“山东出版杯”年度教育创新人物（校长系列）评选工作的通知》(学会发[2015]1号)、《关于开展“百名优秀教育志愿者”和“十佳教育志愿者”评选活动的通知》（学会发[2015]2号）</w:t>
      </w:r>
      <w:r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，现原文转发。请各</w:t>
      </w:r>
      <w:r w:rsidR="007721F0"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相关</w:t>
      </w:r>
      <w:r w:rsidR="007B7C28"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学校深入</w:t>
      </w:r>
      <w:r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领会通知精神，掌握申报流程，结合工作实际</w:t>
      </w:r>
      <w:r w:rsidR="007B7C28"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积极参与</w:t>
      </w:r>
      <w:r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。</w:t>
      </w:r>
    </w:p>
    <w:p w:rsidR="007B7C28" w:rsidRPr="00D37255" w:rsidRDefault="007B7C28" w:rsidP="00D37255">
      <w:pPr>
        <w:adjustRightInd w:val="0"/>
        <w:snapToGrid w:val="0"/>
        <w:spacing w:line="360" w:lineRule="auto"/>
        <w:ind w:firstLineChars="200" w:firstLine="640"/>
        <w:textAlignment w:val="baseline"/>
        <w:rPr>
          <w:rFonts w:ascii="仿宋_GB2312" w:eastAsia="仿宋_GB2312" w:hAnsi="文星标宋" w:cs="Tahoma"/>
          <w:bCs/>
          <w:color w:val="000000"/>
          <w:sz w:val="32"/>
          <w:szCs w:val="32"/>
        </w:rPr>
      </w:pPr>
      <w:r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按照市教科所要求，</w:t>
      </w:r>
      <w:r w:rsid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我</w:t>
      </w:r>
      <w:r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区将择优推选年度教育创新人物和优秀教育志愿者各1人参加市级评选。</w:t>
      </w:r>
      <w:r w:rsidR="00B236D3"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具体参评条件及申报材</w:t>
      </w:r>
      <w:r w:rsid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料</w:t>
      </w:r>
      <w:r w:rsidR="00B236D3"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详见通知要求，</w:t>
      </w:r>
      <w:r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参评材料需按照通知要求备齐、盖章，并于2015年12月21日（周一）上午10:00前报送</w:t>
      </w:r>
      <w:r w:rsidR="008D2719"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市南区教育研究中心科研部</w:t>
      </w:r>
      <w:r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，逾期不予受理。</w:t>
      </w:r>
    </w:p>
    <w:p w:rsidR="008D2719" w:rsidRPr="00D37255" w:rsidRDefault="008D2719" w:rsidP="00D37255">
      <w:pPr>
        <w:adjustRightInd w:val="0"/>
        <w:snapToGrid w:val="0"/>
        <w:spacing w:line="360" w:lineRule="auto"/>
        <w:ind w:firstLineChars="200" w:firstLine="640"/>
        <w:textAlignment w:val="baseline"/>
        <w:rPr>
          <w:rFonts w:ascii="仿宋_GB2312" w:eastAsia="仿宋_GB2312" w:hAnsi="文星标宋" w:cs="Tahoma"/>
          <w:bCs/>
          <w:color w:val="000000"/>
          <w:sz w:val="32"/>
          <w:szCs w:val="32"/>
        </w:rPr>
      </w:pPr>
      <w:r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lastRenderedPageBreak/>
        <w:t>未尽事宜，请与市南区教育研究中心科研部联系。</w:t>
      </w:r>
    </w:p>
    <w:p w:rsidR="008D2719" w:rsidRPr="00D37255" w:rsidRDefault="008D2719" w:rsidP="00D37255">
      <w:pPr>
        <w:adjustRightInd w:val="0"/>
        <w:snapToGrid w:val="0"/>
        <w:spacing w:line="360" w:lineRule="auto"/>
        <w:ind w:firstLineChars="200" w:firstLine="640"/>
        <w:textAlignment w:val="baseline"/>
        <w:rPr>
          <w:rFonts w:ascii="仿宋_GB2312" w:eastAsia="仿宋_GB2312" w:hAnsi="文星标宋" w:cs="Tahoma"/>
          <w:bCs/>
          <w:color w:val="000000"/>
          <w:sz w:val="32"/>
          <w:szCs w:val="32"/>
        </w:rPr>
      </w:pPr>
      <w:r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联系人：王山   联系电话：66885002。</w:t>
      </w:r>
    </w:p>
    <w:p w:rsidR="008A0801" w:rsidRPr="00D37255" w:rsidRDefault="008A0801" w:rsidP="00D37255">
      <w:pPr>
        <w:adjustRightInd w:val="0"/>
        <w:snapToGrid w:val="0"/>
        <w:spacing w:line="360" w:lineRule="auto"/>
        <w:ind w:firstLineChars="200" w:firstLine="640"/>
        <w:textAlignment w:val="baseline"/>
        <w:rPr>
          <w:rFonts w:ascii="仿宋_GB2312" w:eastAsia="仿宋_GB2312" w:hAnsi="文星标宋" w:cs="Tahoma"/>
          <w:bCs/>
          <w:color w:val="000000"/>
          <w:sz w:val="32"/>
          <w:szCs w:val="32"/>
        </w:rPr>
      </w:pPr>
    </w:p>
    <w:p w:rsidR="008A0801" w:rsidRPr="00D37255" w:rsidRDefault="008A0801" w:rsidP="00317763">
      <w:pPr>
        <w:adjustRightInd w:val="0"/>
        <w:snapToGrid w:val="0"/>
        <w:spacing w:line="360" w:lineRule="auto"/>
        <w:ind w:leftChars="304" w:left="2398" w:hangingChars="550" w:hanging="1760"/>
        <w:textAlignment w:val="baseline"/>
        <w:rPr>
          <w:rFonts w:ascii="仿宋_GB2312" w:eastAsia="仿宋_GB2312" w:hAnsi="文星标宋" w:cs="Tahoma"/>
          <w:bCs/>
          <w:color w:val="000000"/>
          <w:sz w:val="32"/>
          <w:szCs w:val="32"/>
        </w:rPr>
      </w:pPr>
      <w:r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附件</w:t>
      </w:r>
      <w:r w:rsidR="00317763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：（一）</w:t>
      </w:r>
      <w:r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《关于开展“山东出版杯”年度教育创新人物（校长系列）评选工作的通知》</w:t>
      </w:r>
    </w:p>
    <w:p w:rsidR="008D2719" w:rsidRDefault="008A0801" w:rsidP="00317763">
      <w:pPr>
        <w:adjustRightInd w:val="0"/>
        <w:snapToGrid w:val="0"/>
        <w:spacing w:line="360" w:lineRule="auto"/>
        <w:ind w:leftChars="304" w:left="2398" w:hangingChars="550" w:hanging="1760"/>
        <w:textAlignment w:val="baseline"/>
        <w:rPr>
          <w:rFonts w:ascii="仿宋_GB2312" w:eastAsia="仿宋_GB2312" w:hAnsi="文星标宋" w:cs="Tahoma"/>
          <w:bCs/>
          <w:color w:val="000000"/>
          <w:sz w:val="32"/>
          <w:szCs w:val="32"/>
        </w:rPr>
      </w:pPr>
      <w:r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 xml:space="preserve">    </w:t>
      </w:r>
      <w:r w:rsidR="00317763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 xml:space="preserve"> （二）</w:t>
      </w:r>
      <w:r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 xml:space="preserve">《关于开展“百名优秀教育志愿者”和“十佳教育志愿者”评选活动的通知》 </w:t>
      </w:r>
    </w:p>
    <w:p w:rsidR="00D37255" w:rsidRPr="00D37255" w:rsidRDefault="00D37255" w:rsidP="00D37255">
      <w:pPr>
        <w:adjustRightInd w:val="0"/>
        <w:snapToGrid w:val="0"/>
        <w:spacing w:line="360" w:lineRule="auto"/>
        <w:ind w:leftChars="304" w:left="2078" w:hangingChars="450" w:hanging="1440"/>
        <w:textAlignment w:val="baseline"/>
        <w:rPr>
          <w:rFonts w:ascii="仿宋_GB2312" w:eastAsia="仿宋_GB2312" w:hAnsi="文星标宋" w:cs="Tahoma"/>
          <w:bCs/>
          <w:color w:val="000000"/>
          <w:sz w:val="32"/>
          <w:szCs w:val="32"/>
        </w:rPr>
      </w:pPr>
    </w:p>
    <w:p w:rsidR="008D2719" w:rsidRPr="00D37255" w:rsidRDefault="008D2719" w:rsidP="00D37255">
      <w:pPr>
        <w:adjustRightInd w:val="0"/>
        <w:snapToGrid w:val="0"/>
        <w:spacing w:line="360" w:lineRule="auto"/>
        <w:ind w:firstLineChars="200" w:firstLine="640"/>
        <w:jc w:val="right"/>
        <w:textAlignment w:val="baseline"/>
        <w:rPr>
          <w:rFonts w:ascii="仿宋_GB2312" w:eastAsia="仿宋_GB2312" w:hAnsi="文星标宋" w:cs="Tahoma"/>
          <w:bCs/>
          <w:color w:val="000000"/>
          <w:sz w:val="32"/>
          <w:szCs w:val="32"/>
        </w:rPr>
      </w:pPr>
      <w:r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市南区教育研究中心</w:t>
      </w:r>
    </w:p>
    <w:p w:rsidR="00CB7476" w:rsidRPr="00D37255" w:rsidRDefault="008D2719" w:rsidP="00D37255">
      <w:pPr>
        <w:adjustRightInd w:val="0"/>
        <w:snapToGrid w:val="0"/>
        <w:spacing w:line="360" w:lineRule="auto"/>
        <w:ind w:firstLineChars="200" w:firstLine="640"/>
        <w:jc w:val="right"/>
        <w:textAlignment w:val="baseline"/>
        <w:rPr>
          <w:rFonts w:ascii="仿宋_GB2312" w:eastAsia="仿宋_GB2312" w:hAnsi="文星标宋" w:cs="Tahoma"/>
          <w:bCs/>
          <w:color w:val="000000"/>
          <w:sz w:val="32"/>
          <w:szCs w:val="32"/>
        </w:rPr>
      </w:pPr>
      <w:r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201</w:t>
      </w:r>
      <w:r w:rsidR="007B7C28"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5</w:t>
      </w:r>
      <w:r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年</w:t>
      </w:r>
      <w:r w:rsidR="007B7C28"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12</w:t>
      </w:r>
      <w:r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月</w:t>
      </w:r>
      <w:r w:rsidR="007B7C28"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17</w:t>
      </w:r>
      <w:r w:rsidRPr="00D37255">
        <w:rPr>
          <w:rFonts w:ascii="仿宋_GB2312" w:eastAsia="仿宋_GB2312" w:hAnsi="文星标宋" w:cs="Tahoma" w:hint="eastAsia"/>
          <w:bCs/>
          <w:color w:val="000000"/>
          <w:sz w:val="32"/>
          <w:szCs w:val="32"/>
        </w:rPr>
        <w:t>日</w:t>
      </w:r>
    </w:p>
    <w:p w:rsidR="006A0666" w:rsidRDefault="00CB7476" w:rsidP="00D37255">
      <w:pPr>
        <w:adjustRightInd w:val="0"/>
        <w:snapToGrid w:val="0"/>
        <w:spacing w:line="360" w:lineRule="auto"/>
        <w:ind w:firstLineChars="200" w:firstLine="640"/>
        <w:textAlignment w:val="baseline"/>
        <w:rPr>
          <w:rFonts w:ascii="仿宋_GB2312" w:eastAsia="仿宋_GB2312"/>
          <w:sz w:val="28"/>
          <w:szCs w:val="28"/>
        </w:rPr>
      </w:pPr>
      <w:r w:rsidRPr="00D37255">
        <w:rPr>
          <w:rFonts w:ascii="仿宋_GB2312" w:eastAsia="仿宋_GB2312" w:hAnsi="文星标宋" w:cs="Tahoma"/>
          <w:bCs/>
          <w:color w:val="000000"/>
          <w:sz w:val="32"/>
          <w:szCs w:val="32"/>
        </w:rPr>
        <w:br w:type="page"/>
      </w:r>
      <w:r w:rsidRPr="00CB7476">
        <w:rPr>
          <w:rFonts w:ascii="仿宋_GB2312" w:eastAsia="仿宋_GB2312" w:hint="eastAsia"/>
          <w:sz w:val="28"/>
          <w:szCs w:val="28"/>
        </w:rPr>
        <w:lastRenderedPageBreak/>
        <w:t>附件</w:t>
      </w:r>
      <w:r w:rsidR="00317763">
        <w:rPr>
          <w:rFonts w:ascii="仿宋_GB2312" w:eastAsia="仿宋_GB2312" w:hint="eastAsia"/>
          <w:sz w:val="28"/>
          <w:szCs w:val="28"/>
        </w:rPr>
        <w:t>（一）</w:t>
      </w:r>
    </w:p>
    <w:p w:rsidR="00BF70E4" w:rsidRDefault="00BF70E4" w:rsidP="00CB7476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274310" cy="7675509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E4" w:rsidRDefault="00BF70E4" w:rsidP="00CB7476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274310" cy="8017536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E4" w:rsidRDefault="00BF70E4" w:rsidP="00CB7476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274310" cy="7370062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E4" w:rsidRDefault="00BF70E4" w:rsidP="00CB7476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274310" cy="7822492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2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E4" w:rsidRDefault="00BF70E4" w:rsidP="00CB7476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274310" cy="7539602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E4" w:rsidRDefault="00BF70E4" w:rsidP="00CB7476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274310" cy="7640548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E4" w:rsidRDefault="00BF70E4" w:rsidP="00CB7476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274310" cy="7767875"/>
            <wp:effectExtent l="1905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E4" w:rsidRDefault="00BF70E4" w:rsidP="00CB7476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274310" cy="7625424"/>
            <wp:effectExtent l="1905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E4" w:rsidRDefault="00BF70E4" w:rsidP="00CB7476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274310" cy="7408191"/>
            <wp:effectExtent l="1905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E4" w:rsidRDefault="00BF70E4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274310" cy="7823677"/>
            <wp:effectExtent l="1905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2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28"/>
          <w:szCs w:val="28"/>
        </w:rPr>
        <w:br w:type="page"/>
      </w:r>
    </w:p>
    <w:p w:rsidR="00317763" w:rsidRDefault="00BF70E4" w:rsidP="00CB7476">
      <w:pPr>
        <w:widowControl/>
        <w:jc w:val="left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附件</w:t>
      </w:r>
      <w:r w:rsidR="00317763">
        <w:rPr>
          <w:rFonts w:ascii="仿宋_GB2312" w:eastAsia="仿宋_GB2312" w:hint="eastAsia"/>
          <w:sz w:val="28"/>
          <w:szCs w:val="28"/>
        </w:rPr>
        <w:t>（二）</w:t>
      </w:r>
    </w:p>
    <w:p w:rsidR="00BF70E4" w:rsidRDefault="00BF70E4" w:rsidP="00CB7476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153025" cy="7548669"/>
            <wp:effectExtent l="1905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069" cy="755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E4" w:rsidRDefault="00BF70E4" w:rsidP="00CB7476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029200" cy="7909560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90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E4" w:rsidRDefault="00BF70E4" w:rsidP="00CB7476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166360" cy="7764780"/>
            <wp:effectExtent l="1905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77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E4" w:rsidRDefault="00BF70E4" w:rsidP="00CB7476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274310" cy="7225585"/>
            <wp:effectExtent l="1905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E4" w:rsidRPr="00CB7476" w:rsidRDefault="00BF70E4" w:rsidP="00CB7476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274310" cy="7241485"/>
            <wp:effectExtent l="1905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70E4" w:rsidRPr="00CB7476" w:rsidSect="00D37255">
      <w:pgSz w:w="11906" w:h="16838"/>
      <w:pgMar w:top="2041" w:right="1418" w:bottom="204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6B9F" w:rsidRDefault="00F76B9F" w:rsidP="008D2719">
      <w:r>
        <w:separator/>
      </w:r>
    </w:p>
  </w:endnote>
  <w:endnote w:type="continuationSeparator" w:id="1">
    <w:p w:rsidR="00F76B9F" w:rsidRDefault="00F76B9F" w:rsidP="008D27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文星标宋">
    <w:panose1 w:val="0201060400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6B9F" w:rsidRDefault="00F76B9F" w:rsidP="008D2719">
      <w:r>
        <w:separator/>
      </w:r>
    </w:p>
  </w:footnote>
  <w:footnote w:type="continuationSeparator" w:id="1">
    <w:p w:rsidR="00F76B9F" w:rsidRDefault="00F76B9F" w:rsidP="008D271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2719"/>
    <w:rsid w:val="00261301"/>
    <w:rsid w:val="00317763"/>
    <w:rsid w:val="00603B00"/>
    <w:rsid w:val="006211BB"/>
    <w:rsid w:val="006225F9"/>
    <w:rsid w:val="006A0666"/>
    <w:rsid w:val="00702955"/>
    <w:rsid w:val="007721F0"/>
    <w:rsid w:val="007B7C28"/>
    <w:rsid w:val="008625DE"/>
    <w:rsid w:val="008A0801"/>
    <w:rsid w:val="008D2719"/>
    <w:rsid w:val="009A179E"/>
    <w:rsid w:val="009E4965"/>
    <w:rsid w:val="00A67BAD"/>
    <w:rsid w:val="00B236D3"/>
    <w:rsid w:val="00B52D6B"/>
    <w:rsid w:val="00BF70E4"/>
    <w:rsid w:val="00CB7476"/>
    <w:rsid w:val="00CE1840"/>
    <w:rsid w:val="00D37255"/>
    <w:rsid w:val="00D56CB0"/>
    <w:rsid w:val="00EA6E83"/>
    <w:rsid w:val="00F636C1"/>
    <w:rsid w:val="00F64E1F"/>
    <w:rsid w:val="00F76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71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D27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D271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D27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D271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F70E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F70E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17</Pages>
  <Words>90</Words>
  <Characters>519</Characters>
  <Application>Microsoft Office Word</Application>
  <DocSecurity>0</DocSecurity>
  <Lines>4</Lines>
  <Paragraphs>1</Paragraphs>
  <ScaleCrop>false</ScaleCrop>
  <Company>Microsoft</Company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26</cp:revision>
  <dcterms:created xsi:type="dcterms:W3CDTF">2015-12-17T07:49:00Z</dcterms:created>
  <dcterms:modified xsi:type="dcterms:W3CDTF">2015-12-18T00:56:00Z</dcterms:modified>
</cp:coreProperties>
</file>