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921" w:rsidRPr="008E597D" w:rsidRDefault="00EE0970" w:rsidP="000F6921">
      <w:pPr>
        <w:snapToGrid w:val="0"/>
        <w:spacing w:line="360" w:lineRule="auto"/>
        <w:rPr>
          <w:rFonts w:eastAsia="楷体_GB2312"/>
          <w:spacing w:val="8"/>
          <w:kern w:val="0"/>
          <w:sz w:val="32"/>
          <w:szCs w:val="20"/>
        </w:rPr>
      </w:pPr>
      <w:r>
        <w:rPr>
          <w:rFonts w:eastAsia="楷体_GB2312"/>
          <w:noProof/>
          <w:spacing w:val="8"/>
          <w:kern w:val="0"/>
          <w:sz w:val="32"/>
          <w:szCs w:val="2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2" type="#_x0000_t172" style="position:absolute;left:0;text-align:left;margin-left:10.65pt;margin-top:0;width:6in;height:62.4pt;z-index:251660288" adj="0" fillcolor="red" strokecolor="red">
            <v:shadow color="#868686"/>
            <v:textpath style="font-family:&quot;黑体&quot;;font-size:44pt;font-weight:bold" trim="t" string="青岛市市南区教育研究中心文件"/>
            <o:lock v:ext="edit" text="f"/>
          </v:shape>
        </w:pict>
      </w:r>
    </w:p>
    <w:p w:rsidR="000F6921" w:rsidRPr="008E597D" w:rsidRDefault="000F6921" w:rsidP="000F6921">
      <w:pPr>
        <w:adjustRightInd w:val="0"/>
        <w:snapToGrid w:val="0"/>
        <w:spacing w:line="360" w:lineRule="auto"/>
        <w:textAlignment w:val="baseline"/>
        <w:rPr>
          <w:rFonts w:eastAsia="楷体_GB2312"/>
          <w:spacing w:val="8"/>
          <w:kern w:val="0"/>
          <w:sz w:val="32"/>
          <w:szCs w:val="20"/>
        </w:rPr>
      </w:pPr>
    </w:p>
    <w:p w:rsidR="000F6921" w:rsidRPr="008E597D" w:rsidRDefault="000F6921" w:rsidP="000F6921">
      <w:pPr>
        <w:adjustRightInd w:val="0"/>
        <w:snapToGrid w:val="0"/>
        <w:spacing w:line="360" w:lineRule="auto"/>
        <w:textAlignment w:val="baseline"/>
        <w:rPr>
          <w:rFonts w:eastAsia="楷体_GB2312"/>
          <w:noProof/>
          <w:spacing w:val="8"/>
          <w:kern w:val="0"/>
          <w:sz w:val="32"/>
          <w:szCs w:val="20"/>
        </w:rPr>
      </w:pPr>
    </w:p>
    <w:p w:rsidR="000F6921" w:rsidRPr="008E597D" w:rsidRDefault="00EE0970" w:rsidP="000F6921">
      <w:pPr>
        <w:adjustRightInd w:val="0"/>
        <w:spacing w:line="312" w:lineRule="atLeast"/>
        <w:ind w:leftChars="76" w:left="31680" w:right="310" w:hangingChars="9850" w:hanging="31520"/>
        <w:jc w:val="right"/>
        <w:textAlignment w:val="baseline"/>
        <w:rPr>
          <w:rFonts w:ascii="仿宋_GB2312" w:eastAsia="仿宋_GB2312" w:hAnsi="文星标宋"/>
          <w:b/>
          <w:spacing w:val="8"/>
          <w:w w:val="90"/>
          <w:kern w:val="0"/>
          <w:sz w:val="28"/>
          <w:szCs w:val="28"/>
        </w:rPr>
      </w:pPr>
      <w:r w:rsidRPr="00EE0970">
        <w:rPr>
          <w:rFonts w:ascii="Calibri" w:eastAsia="楷体_GB2312" w:hAnsi="Calibri"/>
          <w:noProof/>
          <w:spacing w:val="8"/>
          <w:kern w:val="0"/>
          <w:sz w:val="32"/>
          <w:szCs w:val="20"/>
        </w:rPr>
        <w:pict>
          <v:line id="_x0000_s2053" style="position:absolute;left:0;text-align:left;z-index:251661312" from=".05pt,32.1pt" to="442.65pt,32.15pt" strokecolor="red"/>
        </w:pict>
      </w:r>
      <w:r w:rsidR="000F6921" w:rsidRPr="008E597D">
        <w:rPr>
          <w:rFonts w:ascii="仿宋_GB2312" w:eastAsia="仿宋_GB2312" w:hAnsi="仿宋_GB2312" w:hint="eastAsia"/>
          <w:spacing w:val="8"/>
          <w:kern w:val="0"/>
          <w:sz w:val="32"/>
          <w:szCs w:val="32"/>
        </w:rPr>
        <w:t>青南教研字</w:t>
      </w:r>
      <w:r w:rsidR="000F6921" w:rsidRPr="00C31511">
        <w:rPr>
          <w:rFonts w:ascii="仿宋_GB2312" w:eastAsia="仿宋_GB2312" w:hAnsi="仿宋_GB2312" w:hint="eastAsia"/>
          <w:spacing w:val="8"/>
          <w:kern w:val="0"/>
          <w:sz w:val="32"/>
          <w:szCs w:val="32"/>
        </w:rPr>
        <w:t>〔</w:t>
      </w:r>
      <w:r w:rsidR="000F6921" w:rsidRPr="00C31511">
        <w:rPr>
          <w:rFonts w:ascii="仿宋_GB2312" w:eastAsia="仿宋_GB2312" w:hAnsi="仿宋_GB2312"/>
          <w:spacing w:val="8"/>
          <w:kern w:val="0"/>
          <w:sz w:val="32"/>
          <w:szCs w:val="32"/>
        </w:rPr>
        <w:t>201</w:t>
      </w:r>
      <w:r w:rsidR="000F6921" w:rsidRPr="00C31511">
        <w:rPr>
          <w:rFonts w:ascii="仿宋_GB2312" w:eastAsia="仿宋_GB2312" w:hAnsi="仿宋_GB2312" w:hint="eastAsia"/>
          <w:spacing w:val="8"/>
          <w:kern w:val="0"/>
          <w:sz w:val="32"/>
          <w:szCs w:val="32"/>
        </w:rPr>
        <w:t>6〕2</w:t>
      </w:r>
      <w:r w:rsidR="000F6921">
        <w:rPr>
          <w:rFonts w:ascii="仿宋_GB2312" w:eastAsia="仿宋_GB2312" w:hAnsi="仿宋_GB2312" w:hint="eastAsia"/>
          <w:spacing w:val="8"/>
          <w:kern w:val="0"/>
          <w:sz w:val="32"/>
          <w:szCs w:val="32"/>
        </w:rPr>
        <w:t>9</w:t>
      </w:r>
      <w:r w:rsidR="000F6921" w:rsidRPr="00604A8B">
        <w:rPr>
          <w:rFonts w:ascii="仿宋_GB2312" w:eastAsia="仿宋_GB2312" w:hAnsi="仿宋_GB2312" w:hint="eastAsia"/>
          <w:spacing w:val="8"/>
          <w:kern w:val="0"/>
          <w:sz w:val="32"/>
          <w:szCs w:val="32"/>
        </w:rPr>
        <w:t>号</w:t>
      </w:r>
      <w:r w:rsidR="000F6921" w:rsidRPr="00352BBF">
        <w:rPr>
          <w:rFonts w:ascii="仿宋_GB2312" w:eastAsia="仿宋_GB2312" w:hAnsi="仿宋_GB2312"/>
          <w:color w:val="FF0000"/>
          <w:spacing w:val="8"/>
          <w:kern w:val="0"/>
          <w:sz w:val="32"/>
          <w:szCs w:val="32"/>
        </w:rPr>
        <w:t xml:space="preserve"> </w:t>
      </w:r>
      <w:r w:rsidR="000F6921" w:rsidRPr="008E597D">
        <w:rPr>
          <w:rFonts w:ascii="仿宋_GB2312" w:eastAsia="仿宋_GB2312" w:hAnsi="仿宋_GB2312"/>
          <w:spacing w:val="8"/>
          <w:kern w:val="0"/>
          <w:sz w:val="32"/>
          <w:szCs w:val="32"/>
        </w:rPr>
        <w:t xml:space="preserve">    </w:t>
      </w:r>
      <w:r w:rsidR="000F6921">
        <w:rPr>
          <w:rFonts w:ascii="仿宋_GB2312" w:eastAsia="仿宋_GB2312" w:hAnsi="仿宋_GB2312" w:hint="eastAsia"/>
          <w:spacing w:val="8"/>
          <w:kern w:val="0"/>
          <w:sz w:val="32"/>
          <w:szCs w:val="32"/>
        </w:rPr>
        <w:t xml:space="preserve">       </w:t>
      </w:r>
      <w:r w:rsidR="000F6921" w:rsidRPr="008E597D">
        <w:rPr>
          <w:rFonts w:ascii="仿宋_GB2312" w:eastAsia="仿宋_GB2312" w:hAnsi="仿宋_GB2312"/>
          <w:spacing w:val="8"/>
          <w:kern w:val="0"/>
          <w:sz w:val="32"/>
          <w:szCs w:val="32"/>
        </w:rPr>
        <w:t xml:space="preserve"> </w:t>
      </w:r>
      <w:r w:rsidR="000F6921" w:rsidRPr="008E597D">
        <w:rPr>
          <w:rFonts w:ascii="仿宋_GB2312" w:eastAsia="仿宋_GB2312" w:hAnsi="仿宋_GB2312" w:hint="eastAsia"/>
          <w:spacing w:val="8"/>
          <w:kern w:val="0"/>
          <w:sz w:val="32"/>
          <w:szCs w:val="32"/>
        </w:rPr>
        <w:t>签发人</w:t>
      </w:r>
      <w:r w:rsidR="000F6921" w:rsidRPr="008E597D">
        <w:rPr>
          <w:rFonts w:ascii="仿宋_GB2312" w:eastAsia="仿宋_GB2312" w:hAnsi="仿宋_GB2312"/>
          <w:spacing w:val="8"/>
          <w:kern w:val="0"/>
          <w:sz w:val="32"/>
          <w:szCs w:val="32"/>
        </w:rPr>
        <w:t xml:space="preserve">: </w:t>
      </w:r>
      <w:r w:rsidR="000F6921" w:rsidRPr="008E597D">
        <w:rPr>
          <w:rFonts w:ascii="仿宋_GB2312" w:eastAsia="仿宋_GB2312" w:hAnsi="仿宋_GB2312" w:hint="eastAsia"/>
          <w:spacing w:val="8"/>
          <w:kern w:val="0"/>
          <w:sz w:val="32"/>
          <w:szCs w:val="32"/>
        </w:rPr>
        <w:t>姜作新</w:t>
      </w:r>
    </w:p>
    <w:p w:rsidR="000F6921" w:rsidRDefault="000F6921" w:rsidP="000F6921">
      <w:pPr>
        <w:snapToGrid w:val="0"/>
        <w:spacing w:line="600" w:lineRule="exact"/>
        <w:jc w:val="center"/>
        <w:rPr>
          <w:rFonts w:ascii="文星标宋" w:eastAsia="文星标宋" w:hAnsi="文星标宋"/>
          <w:b/>
          <w:snapToGrid w:val="0"/>
          <w:sz w:val="44"/>
          <w:szCs w:val="44"/>
        </w:rPr>
      </w:pPr>
    </w:p>
    <w:p w:rsidR="000525FF" w:rsidRPr="000F6921" w:rsidRDefault="00357453" w:rsidP="000F6921">
      <w:pPr>
        <w:snapToGrid w:val="0"/>
        <w:spacing w:line="600" w:lineRule="exact"/>
        <w:jc w:val="center"/>
        <w:rPr>
          <w:rFonts w:ascii="文星标宋" w:eastAsia="文星标宋" w:hAnsi="文星标宋" w:cs="Times New Roman"/>
          <w:b/>
          <w:snapToGrid w:val="0"/>
          <w:sz w:val="44"/>
          <w:szCs w:val="44"/>
        </w:rPr>
      </w:pPr>
      <w:r w:rsidRPr="000F6921">
        <w:rPr>
          <w:rFonts w:ascii="文星标宋" w:eastAsia="文星标宋" w:hAnsi="文星标宋" w:cs="Times New Roman" w:hint="eastAsia"/>
          <w:b/>
          <w:snapToGrid w:val="0"/>
          <w:sz w:val="44"/>
          <w:szCs w:val="44"/>
        </w:rPr>
        <w:t>市南区关于</w:t>
      </w:r>
      <w:r w:rsidR="000F6921">
        <w:rPr>
          <w:rFonts w:ascii="文星标宋" w:eastAsia="文星标宋" w:hAnsi="文星标宋" w:cs="Times New Roman" w:hint="eastAsia"/>
          <w:b/>
          <w:snapToGrid w:val="0"/>
          <w:sz w:val="44"/>
          <w:szCs w:val="44"/>
        </w:rPr>
        <w:t>对</w:t>
      </w:r>
      <w:r w:rsidRPr="000F6921">
        <w:rPr>
          <w:rFonts w:ascii="文星标宋" w:eastAsia="文星标宋" w:hAnsi="文星标宋" w:cs="Times New Roman" w:hint="eastAsia"/>
          <w:b/>
          <w:snapToGrid w:val="0"/>
          <w:sz w:val="44"/>
          <w:szCs w:val="44"/>
        </w:rPr>
        <w:t>青岛市第四届教育科研优秀成果奖评选结果</w:t>
      </w:r>
      <w:r w:rsidR="000F6921">
        <w:rPr>
          <w:rFonts w:ascii="文星标宋" w:eastAsia="文星标宋" w:hAnsi="文星标宋" w:cs="Times New Roman" w:hint="eastAsia"/>
          <w:b/>
          <w:snapToGrid w:val="0"/>
          <w:sz w:val="44"/>
          <w:szCs w:val="44"/>
        </w:rPr>
        <w:t>进行</w:t>
      </w:r>
      <w:r w:rsidR="005C0D63" w:rsidRPr="000F6921">
        <w:rPr>
          <w:rFonts w:ascii="文星标宋" w:eastAsia="文星标宋" w:hAnsi="文星标宋" w:cs="Times New Roman" w:hint="eastAsia"/>
          <w:b/>
          <w:snapToGrid w:val="0"/>
          <w:sz w:val="44"/>
          <w:szCs w:val="44"/>
        </w:rPr>
        <w:t>通报</w:t>
      </w:r>
      <w:r w:rsidR="000F6921">
        <w:rPr>
          <w:rFonts w:ascii="文星标宋" w:eastAsia="文星标宋" w:hAnsi="文星标宋" w:cs="Times New Roman" w:hint="eastAsia"/>
          <w:b/>
          <w:snapToGrid w:val="0"/>
          <w:sz w:val="44"/>
          <w:szCs w:val="44"/>
        </w:rPr>
        <w:t>的通知</w:t>
      </w:r>
    </w:p>
    <w:p w:rsidR="00357453" w:rsidRPr="002F7714" w:rsidRDefault="00357453" w:rsidP="008A2E28">
      <w:pPr>
        <w:rPr>
          <w:rFonts w:ascii="仿宋" w:eastAsia="仿宋" w:hAnsi="仿宋"/>
          <w:sz w:val="28"/>
          <w:szCs w:val="28"/>
        </w:rPr>
      </w:pPr>
    </w:p>
    <w:p w:rsidR="003A6977" w:rsidRPr="000F6921" w:rsidRDefault="005C0D63" w:rsidP="000F6921">
      <w:pPr>
        <w:adjustRightInd w:val="0"/>
        <w:snapToGrid w:val="0"/>
        <w:spacing w:line="580" w:lineRule="exact"/>
        <w:textAlignment w:val="baseline"/>
        <w:rPr>
          <w:rFonts w:ascii="仿宋_GB2312" w:eastAsia="仿宋_GB2312" w:hAnsi="Times New Roman" w:cs="Times New Roman"/>
          <w:b/>
          <w:spacing w:val="8"/>
          <w:kern w:val="0"/>
          <w:sz w:val="32"/>
          <w:szCs w:val="32"/>
        </w:rPr>
      </w:pPr>
      <w:r w:rsidRPr="000F6921">
        <w:rPr>
          <w:rFonts w:ascii="仿宋_GB2312" w:eastAsia="仿宋_GB2312" w:hAnsi="Times New Roman" w:cs="Times New Roman" w:hint="eastAsia"/>
          <w:b/>
          <w:spacing w:val="8"/>
          <w:kern w:val="0"/>
          <w:sz w:val="32"/>
          <w:szCs w:val="32"/>
        </w:rPr>
        <w:t>局属各</w:t>
      </w:r>
      <w:r w:rsidR="000F6921">
        <w:rPr>
          <w:rFonts w:ascii="仿宋_GB2312" w:eastAsia="仿宋_GB2312" w:hAnsi="Times New Roman" w:cs="Times New Roman" w:hint="eastAsia"/>
          <w:b/>
          <w:spacing w:val="8"/>
          <w:kern w:val="0"/>
          <w:sz w:val="32"/>
          <w:szCs w:val="32"/>
        </w:rPr>
        <w:t>学校</w:t>
      </w:r>
      <w:r w:rsidRPr="000F6921">
        <w:rPr>
          <w:rFonts w:ascii="仿宋_GB2312" w:eastAsia="仿宋_GB2312" w:hAnsi="Times New Roman" w:cs="Times New Roman" w:hint="eastAsia"/>
          <w:b/>
          <w:spacing w:val="8"/>
          <w:kern w:val="0"/>
          <w:sz w:val="32"/>
          <w:szCs w:val="32"/>
        </w:rPr>
        <w:t>、</w:t>
      </w:r>
      <w:r w:rsidR="000F6921" w:rsidRPr="000F6921">
        <w:rPr>
          <w:rFonts w:ascii="仿宋_GB2312" w:eastAsia="仿宋_GB2312" w:hAnsi="Times New Roman" w:cs="Times New Roman" w:hint="eastAsia"/>
          <w:b/>
          <w:spacing w:val="8"/>
          <w:kern w:val="0"/>
          <w:sz w:val="32"/>
          <w:szCs w:val="32"/>
        </w:rPr>
        <w:t>幼儿园</w:t>
      </w:r>
      <w:r w:rsidR="000F6921">
        <w:rPr>
          <w:rFonts w:ascii="仿宋_GB2312" w:eastAsia="仿宋_GB2312" w:hAnsi="Times New Roman" w:cs="Times New Roman" w:hint="eastAsia"/>
          <w:b/>
          <w:spacing w:val="8"/>
          <w:kern w:val="0"/>
          <w:sz w:val="32"/>
          <w:szCs w:val="32"/>
        </w:rPr>
        <w:t>，各民办学校、</w:t>
      </w:r>
      <w:r w:rsidRPr="000F6921">
        <w:rPr>
          <w:rFonts w:ascii="仿宋_GB2312" w:eastAsia="仿宋_GB2312" w:hAnsi="Times New Roman" w:cs="Times New Roman" w:hint="eastAsia"/>
          <w:b/>
          <w:spacing w:val="8"/>
          <w:kern w:val="0"/>
          <w:sz w:val="32"/>
          <w:szCs w:val="32"/>
        </w:rPr>
        <w:t>幼儿园，</w:t>
      </w:r>
      <w:r w:rsidR="000F6921">
        <w:rPr>
          <w:rFonts w:ascii="仿宋_GB2312" w:eastAsia="仿宋_GB2312" w:hAnsi="Times New Roman" w:cs="Times New Roman" w:hint="eastAsia"/>
          <w:b/>
          <w:spacing w:val="8"/>
          <w:kern w:val="0"/>
          <w:sz w:val="32"/>
          <w:szCs w:val="32"/>
        </w:rPr>
        <w:t>各驻区幼儿园，</w:t>
      </w:r>
      <w:r w:rsidR="00575C93">
        <w:rPr>
          <w:rFonts w:ascii="仿宋_GB2312" w:eastAsia="仿宋_GB2312" w:hAnsi="Times New Roman" w:cs="Times New Roman" w:hint="eastAsia"/>
          <w:b/>
          <w:spacing w:val="8"/>
          <w:kern w:val="0"/>
          <w:sz w:val="32"/>
          <w:szCs w:val="32"/>
        </w:rPr>
        <w:t>机关各科</w:t>
      </w:r>
      <w:r w:rsidRPr="000F6921">
        <w:rPr>
          <w:rFonts w:ascii="仿宋_GB2312" w:eastAsia="仿宋_GB2312" w:hAnsi="Times New Roman" w:cs="Times New Roman" w:hint="eastAsia"/>
          <w:b/>
          <w:spacing w:val="8"/>
          <w:kern w:val="0"/>
          <w:sz w:val="32"/>
          <w:szCs w:val="32"/>
        </w:rPr>
        <w:t>室：</w:t>
      </w:r>
    </w:p>
    <w:p w:rsidR="003A6977" w:rsidRPr="000F6921" w:rsidRDefault="008A2E28" w:rsidP="000F6921">
      <w:pPr>
        <w:snapToGrid w:val="0"/>
        <w:spacing w:line="580" w:lineRule="exact"/>
        <w:ind w:firstLineChars="200" w:firstLine="640"/>
        <w:rPr>
          <w:rFonts w:ascii="仿宋_GB2312" w:eastAsia="仿宋_GB2312" w:hAnsi="Times New Roman" w:cs="仿宋_GB2312"/>
          <w:sz w:val="32"/>
          <w:szCs w:val="32"/>
        </w:rPr>
      </w:pPr>
      <w:r w:rsidRPr="000F6921">
        <w:rPr>
          <w:rFonts w:ascii="仿宋_GB2312" w:eastAsia="仿宋_GB2312" w:hAnsi="Times New Roman" w:cs="仿宋_GB2312" w:hint="eastAsia"/>
          <w:sz w:val="32"/>
          <w:szCs w:val="32"/>
        </w:rPr>
        <w:t>青岛市教育局日前下发了《关于青岛市第四届教育科研优秀成果奖评选结果的通报》（青教通字[2016]25号），市南区教育体育局</w:t>
      </w:r>
      <w:r w:rsidR="003A6977" w:rsidRPr="000F6921">
        <w:rPr>
          <w:rFonts w:ascii="仿宋_GB2312" w:eastAsia="仿宋_GB2312" w:hAnsi="Times New Roman" w:cs="仿宋_GB2312" w:hint="eastAsia"/>
          <w:sz w:val="32"/>
          <w:szCs w:val="32"/>
        </w:rPr>
        <w:t>、青岛市实验小学</w:t>
      </w:r>
      <w:r w:rsidRPr="000F6921">
        <w:rPr>
          <w:rFonts w:ascii="仿宋_GB2312" w:eastAsia="仿宋_GB2312" w:hAnsi="Times New Roman" w:cs="仿宋_GB2312" w:hint="eastAsia"/>
          <w:sz w:val="32"/>
          <w:szCs w:val="32"/>
        </w:rPr>
        <w:t>等7家单位共获得8个奖项。</w:t>
      </w:r>
    </w:p>
    <w:p w:rsidR="008A2E28" w:rsidRPr="000F6921" w:rsidRDefault="000F6921" w:rsidP="000F6921">
      <w:pPr>
        <w:snapToGrid w:val="0"/>
        <w:spacing w:line="58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现将评选结果予以</w:t>
      </w:r>
      <w:r w:rsidR="008A2E28" w:rsidRPr="000F6921">
        <w:rPr>
          <w:rFonts w:ascii="仿宋_GB2312" w:eastAsia="仿宋_GB2312" w:hAnsi="Times New Roman" w:cs="仿宋_GB2312" w:hint="eastAsia"/>
          <w:sz w:val="32"/>
          <w:szCs w:val="32"/>
        </w:rPr>
        <w:t>通报，希望受表彰的单位和个人再接再厉，积极促进优秀科研成果转化，在教育教学改革中发挥典型示范作用，为推动全市教育事业科学发展做出更大的贡献。</w:t>
      </w:r>
    </w:p>
    <w:p w:rsidR="008A2E28" w:rsidRPr="000F6921" w:rsidRDefault="008A2E28" w:rsidP="000F6921">
      <w:pPr>
        <w:snapToGrid w:val="0"/>
        <w:spacing w:line="580" w:lineRule="exact"/>
        <w:ind w:firstLineChars="200" w:firstLine="640"/>
        <w:rPr>
          <w:rFonts w:ascii="仿宋_GB2312" w:eastAsia="仿宋_GB2312" w:hAnsi="Times New Roman" w:cs="仿宋_GB2312"/>
          <w:sz w:val="32"/>
          <w:szCs w:val="32"/>
        </w:rPr>
      </w:pPr>
    </w:p>
    <w:p w:rsidR="00316821" w:rsidRPr="000F6921" w:rsidRDefault="00316821" w:rsidP="000F6921">
      <w:pPr>
        <w:snapToGrid w:val="0"/>
        <w:spacing w:line="580" w:lineRule="exact"/>
        <w:ind w:firstLineChars="200" w:firstLine="640"/>
        <w:rPr>
          <w:rFonts w:ascii="仿宋_GB2312" w:eastAsia="仿宋_GB2312" w:hAnsi="Times New Roman" w:cs="仿宋_GB2312"/>
          <w:sz w:val="32"/>
          <w:szCs w:val="32"/>
        </w:rPr>
      </w:pPr>
      <w:r w:rsidRPr="000F6921">
        <w:rPr>
          <w:rFonts w:ascii="仿宋_GB2312" w:eastAsia="仿宋_GB2312" w:hAnsi="Times New Roman" w:cs="仿宋_GB2312" w:hint="eastAsia"/>
          <w:sz w:val="32"/>
          <w:szCs w:val="32"/>
        </w:rPr>
        <w:t>附件：青岛市教育局关于青岛市第四届教育科研优秀成果奖评选结果的通报</w:t>
      </w:r>
    </w:p>
    <w:p w:rsidR="00316821" w:rsidRPr="000F6921" w:rsidRDefault="00316821" w:rsidP="000F6921">
      <w:pPr>
        <w:snapToGrid w:val="0"/>
        <w:spacing w:line="580" w:lineRule="exact"/>
        <w:ind w:firstLineChars="200" w:firstLine="640"/>
        <w:jc w:val="right"/>
        <w:rPr>
          <w:rFonts w:ascii="仿宋_GB2312" w:eastAsia="仿宋_GB2312" w:hAnsi="Times New Roman" w:cs="仿宋_GB2312"/>
          <w:sz w:val="32"/>
          <w:szCs w:val="32"/>
        </w:rPr>
      </w:pPr>
      <w:r w:rsidRPr="000F6921">
        <w:rPr>
          <w:rFonts w:ascii="仿宋_GB2312" w:eastAsia="仿宋_GB2312" w:hAnsi="Times New Roman" w:cs="仿宋_GB2312" w:hint="eastAsia"/>
          <w:sz w:val="32"/>
          <w:szCs w:val="32"/>
        </w:rPr>
        <w:t>市南区教育研究中心</w:t>
      </w:r>
    </w:p>
    <w:p w:rsidR="00BD306E" w:rsidRPr="000F6921" w:rsidRDefault="00316821" w:rsidP="000F6921">
      <w:pPr>
        <w:snapToGrid w:val="0"/>
        <w:spacing w:line="580" w:lineRule="exact"/>
        <w:ind w:firstLineChars="200" w:firstLine="640"/>
        <w:jc w:val="right"/>
        <w:rPr>
          <w:rFonts w:ascii="仿宋_GB2312" w:eastAsia="仿宋_GB2312" w:hAnsi="Times New Roman" w:cs="仿宋_GB2312"/>
          <w:sz w:val="32"/>
          <w:szCs w:val="32"/>
        </w:rPr>
      </w:pPr>
      <w:r w:rsidRPr="000F6921">
        <w:rPr>
          <w:rFonts w:ascii="仿宋_GB2312" w:eastAsia="仿宋_GB2312" w:hAnsi="Times New Roman" w:cs="仿宋_GB2312" w:hint="eastAsia"/>
          <w:sz w:val="32"/>
          <w:szCs w:val="32"/>
        </w:rPr>
        <w:t>2016年4月25日</w:t>
      </w:r>
    </w:p>
    <w:p w:rsidR="00BD306E" w:rsidRPr="00BD306E" w:rsidRDefault="00BD306E" w:rsidP="000F6921">
      <w:pPr>
        <w:snapToGrid w:val="0"/>
        <w:spacing w:line="580" w:lineRule="exact"/>
        <w:rPr>
          <w:rFonts w:ascii="仿宋_GB2312" w:eastAsia="仿宋_GB2312"/>
          <w:sz w:val="32"/>
          <w:szCs w:val="32"/>
        </w:rPr>
      </w:pPr>
      <w:r w:rsidRPr="000F6921">
        <w:rPr>
          <w:rFonts w:ascii="仿宋_GB2312" w:eastAsia="仿宋_GB2312" w:hAnsi="Times New Roman" w:cs="仿宋_GB2312"/>
          <w:sz w:val="32"/>
          <w:szCs w:val="32"/>
        </w:rPr>
        <w:br w:type="page"/>
      </w:r>
      <w:r w:rsidRPr="00BD306E">
        <w:rPr>
          <w:rFonts w:ascii="仿宋_GB2312" w:eastAsia="仿宋_GB2312" w:hint="eastAsia"/>
          <w:sz w:val="32"/>
          <w:szCs w:val="32"/>
        </w:rPr>
        <w:lastRenderedPageBreak/>
        <w:t>附件：</w:t>
      </w:r>
    </w:p>
    <w:p w:rsidR="00BD306E" w:rsidRDefault="00BD306E" w:rsidP="00BD306E">
      <w:pPr>
        <w:rPr>
          <w:rFonts w:ascii="仿宋_GB2312" w:eastAsia="仿宋_GB2312"/>
        </w:rPr>
      </w:pPr>
    </w:p>
    <w:p w:rsidR="00BD306E" w:rsidRDefault="00BD306E" w:rsidP="00BD306E">
      <w:pPr>
        <w:jc w:val="distribute"/>
        <w:rPr>
          <w:rFonts w:ascii="方正小标宋简体" w:eastAsia="方正小标宋简体"/>
          <w:bCs/>
          <w:color w:val="FF0000"/>
          <w:w w:val="80"/>
          <w:sz w:val="100"/>
          <w:szCs w:val="100"/>
        </w:rPr>
      </w:pPr>
      <w:r>
        <w:rPr>
          <w:rFonts w:ascii="方正小标宋简体" w:eastAsia="方正小标宋简体" w:hint="eastAsia"/>
          <w:bCs/>
          <w:color w:val="FF0000"/>
          <w:w w:val="80"/>
          <w:sz w:val="100"/>
          <w:szCs w:val="100"/>
        </w:rPr>
        <w:t>青岛市教育局文件</w:t>
      </w:r>
    </w:p>
    <w:p w:rsidR="00BD306E" w:rsidRDefault="00BD306E" w:rsidP="00BD306E">
      <w:pPr>
        <w:rPr>
          <w:rFonts w:ascii="仿宋_GB2312" w:eastAsia="仿宋_GB2312"/>
        </w:rPr>
      </w:pPr>
    </w:p>
    <w:p w:rsidR="00BD306E" w:rsidRPr="00BD306E" w:rsidRDefault="00BD306E" w:rsidP="00BD306E">
      <w:pPr>
        <w:jc w:val="center"/>
        <w:rPr>
          <w:rFonts w:ascii="仿宋_GB2312" w:eastAsia="仿宋_GB2312"/>
          <w:spacing w:val="16"/>
          <w:sz w:val="32"/>
          <w:szCs w:val="32"/>
        </w:rPr>
      </w:pPr>
      <w:r w:rsidRPr="00BD306E">
        <w:rPr>
          <w:rFonts w:ascii="仿宋_GB2312" w:eastAsia="仿宋_GB2312" w:hint="eastAsia"/>
          <w:spacing w:val="16"/>
          <w:sz w:val="32"/>
          <w:szCs w:val="32"/>
        </w:rPr>
        <w:t>青教通字〔2016〕25号</w:t>
      </w:r>
    </w:p>
    <w:p w:rsidR="00BD306E" w:rsidRDefault="00BD306E" w:rsidP="00BD306E">
      <w:pPr>
        <w:rPr>
          <w:rFonts w:ascii="仿宋_GB2312" w:eastAsia="仿宋_GB2312"/>
        </w:rPr>
      </w:pPr>
      <w:r>
        <w:rPr>
          <w:rFonts w:ascii="仿宋_GB2312" w:eastAsia="仿宋_GB2312" w:hint="eastAsia"/>
          <w:color w:val="FF0000"/>
          <w:spacing w:val="-16"/>
        </w:rPr>
        <w:t>──────────────────────────────────────────────────</w:t>
      </w:r>
    </w:p>
    <w:p w:rsidR="00BD306E" w:rsidRDefault="00BD306E" w:rsidP="00BD306E">
      <w:pPr>
        <w:spacing w:line="560" w:lineRule="exact"/>
        <w:rPr>
          <w:rFonts w:ascii="文星标宋" w:eastAsia="文星标宋" w:hAnsi="文星标宋"/>
          <w:sz w:val="44"/>
          <w:szCs w:val="44"/>
        </w:rPr>
      </w:pPr>
    </w:p>
    <w:p w:rsidR="00BD306E" w:rsidRPr="00EC35CF" w:rsidRDefault="00BD306E" w:rsidP="00BD306E">
      <w:pPr>
        <w:spacing w:line="560" w:lineRule="exact"/>
        <w:jc w:val="center"/>
        <w:rPr>
          <w:rFonts w:ascii="方正小标宋简体" w:eastAsia="方正小标宋简体" w:hAnsi="方正小标宋简体" w:cs="黑体"/>
          <w:sz w:val="44"/>
          <w:szCs w:val="44"/>
        </w:rPr>
      </w:pPr>
      <w:r w:rsidRPr="00EC35CF">
        <w:rPr>
          <w:rFonts w:ascii="方正小标宋简体" w:eastAsia="方正小标宋简体" w:hAnsi="方正小标宋简体" w:cs="黑体" w:hint="eastAsia"/>
          <w:sz w:val="44"/>
          <w:szCs w:val="44"/>
        </w:rPr>
        <w:t>青岛市教育局</w:t>
      </w:r>
    </w:p>
    <w:p w:rsidR="00BD306E" w:rsidRDefault="00BD306E" w:rsidP="00BD306E">
      <w:pPr>
        <w:snapToGrid w:val="0"/>
        <w:spacing w:line="560" w:lineRule="exact"/>
        <w:jc w:val="center"/>
        <w:rPr>
          <w:rFonts w:ascii="方正小标宋简体" w:eastAsia="方正小标宋简体" w:hAnsi="方正小标宋简体" w:cs="黑体"/>
          <w:sz w:val="44"/>
          <w:szCs w:val="44"/>
        </w:rPr>
      </w:pPr>
      <w:r>
        <w:rPr>
          <w:rFonts w:ascii="方正小标宋简体" w:eastAsia="方正小标宋简体" w:hAnsi="方正小标宋简体" w:cs="黑体" w:hint="eastAsia"/>
          <w:sz w:val="44"/>
          <w:szCs w:val="44"/>
        </w:rPr>
        <w:t>关于</w:t>
      </w:r>
      <w:r w:rsidRPr="006A1359">
        <w:rPr>
          <w:rFonts w:ascii="方正小标宋简体" w:eastAsia="方正小标宋简体" w:hAnsi="方正小标宋简体" w:cs="黑体" w:hint="eastAsia"/>
          <w:sz w:val="44"/>
          <w:szCs w:val="44"/>
        </w:rPr>
        <w:t>青岛市第四届教育科研优秀成果奖</w:t>
      </w:r>
    </w:p>
    <w:p w:rsidR="00BD306E" w:rsidRPr="006A1359" w:rsidRDefault="00BD306E" w:rsidP="00BD306E">
      <w:pPr>
        <w:snapToGrid w:val="0"/>
        <w:spacing w:line="560" w:lineRule="exact"/>
        <w:jc w:val="center"/>
        <w:rPr>
          <w:rFonts w:ascii="方正小标宋简体" w:eastAsia="方正小标宋简体" w:hAnsi="方正小标宋简体" w:cs="黑体"/>
          <w:sz w:val="44"/>
          <w:szCs w:val="44"/>
        </w:rPr>
      </w:pPr>
      <w:r w:rsidRPr="006A1359">
        <w:rPr>
          <w:rFonts w:ascii="方正小标宋简体" w:eastAsia="方正小标宋简体" w:hAnsi="方正小标宋简体" w:cs="黑体" w:hint="eastAsia"/>
          <w:sz w:val="44"/>
          <w:szCs w:val="44"/>
        </w:rPr>
        <w:t>评选结果</w:t>
      </w:r>
      <w:r>
        <w:rPr>
          <w:rFonts w:ascii="方正小标宋简体" w:eastAsia="方正小标宋简体" w:hAnsi="方正小标宋简体" w:cs="黑体" w:hint="eastAsia"/>
          <w:sz w:val="44"/>
          <w:szCs w:val="44"/>
        </w:rPr>
        <w:t>的通报</w:t>
      </w:r>
    </w:p>
    <w:p w:rsidR="00BD306E" w:rsidRDefault="00BD306E" w:rsidP="00BD306E">
      <w:pPr>
        <w:snapToGrid w:val="0"/>
        <w:spacing w:line="560" w:lineRule="exact"/>
        <w:rPr>
          <w:rFonts w:ascii="仿宋_GB2312" w:eastAsia="仿宋_GB2312" w:hAnsi="宋体" w:cs="黑体"/>
          <w:b/>
          <w:sz w:val="44"/>
          <w:szCs w:val="44"/>
        </w:rPr>
      </w:pPr>
    </w:p>
    <w:p w:rsidR="00BD306E" w:rsidRPr="00BD306E" w:rsidRDefault="00BD306E" w:rsidP="00BD306E">
      <w:pPr>
        <w:snapToGrid w:val="0"/>
        <w:spacing w:line="560" w:lineRule="exact"/>
        <w:rPr>
          <w:rFonts w:ascii="仿宋_GB2312" w:eastAsia="仿宋_GB2312" w:hAnsi="仿宋"/>
          <w:sz w:val="32"/>
          <w:szCs w:val="32"/>
        </w:rPr>
      </w:pPr>
      <w:r w:rsidRPr="00BD306E">
        <w:rPr>
          <w:rFonts w:ascii="仿宋_GB2312" w:eastAsia="仿宋_GB2312" w:hAnsi="仿宋" w:hint="eastAsia"/>
          <w:sz w:val="32"/>
          <w:szCs w:val="32"/>
        </w:rPr>
        <w:t>各区、市教育（体）局、高新区社会事务局，局属各学校，在青各高校：</w:t>
      </w:r>
    </w:p>
    <w:p w:rsidR="00BD306E" w:rsidRPr="00BD306E" w:rsidRDefault="00BD306E" w:rsidP="00BD306E">
      <w:pPr>
        <w:spacing w:line="560" w:lineRule="exact"/>
        <w:ind w:firstLineChars="200" w:firstLine="640"/>
        <w:jc w:val="left"/>
        <w:rPr>
          <w:rFonts w:ascii="仿宋_GB2312" w:eastAsia="仿宋_GB2312" w:hAnsi="仿宋"/>
          <w:sz w:val="32"/>
          <w:szCs w:val="32"/>
        </w:rPr>
      </w:pPr>
      <w:r w:rsidRPr="00BD306E">
        <w:rPr>
          <w:rFonts w:ascii="仿宋_GB2312" w:eastAsia="仿宋_GB2312" w:hAnsi="仿宋" w:hint="eastAsia"/>
          <w:sz w:val="32"/>
          <w:szCs w:val="32"/>
        </w:rPr>
        <w:t>为全面总结“十二五”期间全市教育科学研究优秀成果，根据《青岛市教育科研优秀成果奖评选办法》（青教通字〔2014〕117号），青岛市教育局组织了青岛市第四届教育科研优秀成果奖评选活动。各区市、学校共推荐参评成果266项，经青岛市教育学术委员会专家评审，共评选出《青岛市学前教育普惠性发展策略研究》等获奖成果78项，其中一等奖12项、二等奖28项、三等奖38项，现予以通报表彰，并对获奖成果给予一等奖10000元、二等奖6000元、三等奖4000元的奖励。</w:t>
      </w:r>
    </w:p>
    <w:p w:rsidR="00BD306E" w:rsidRPr="00BD306E" w:rsidRDefault="00BD306E" w:rsidP="00BD306E">
      <w:pPr>
        <w:spacing w:line="560" w:lineRule="exact"/>
        <w:ind w:firstLineChars="200" w:firstLine="640"/>
        <w:jc w:val="left"/>
        <w:rPr>
          <w:rFonts w:ascii="仿宋_GB2312" w:eastAsia="仿宋_GB2312" w:hAnsi="仿宋"/>
          <w:sz w:val="32"/>
          <w:szCs w:val="32"/>
        </w:rPr>
      </w:pPr>
      <w:r w:rsidRPr="00BD306E">
        <w:rPr>
          <w:rFonts w:ascii="仿宋_GB2312" w:eastAsia="仿宋_GB2312" w:hAnsi="仿宋" w:hint="eastAsia"/>
          <w:sz w:val="32"/>
          <w:szCs w:val="32"/>
        </w:rPr>
        <w:t>希望受表彰的单位和个人再接再厉，积极促进优秀科研成果</w:t>
      </w:r>
      <w:r w:rsidRPr="00BD306E">
        <w:rPr>
          <w:rFonts w:ascii="仿宋_GB2312" w:eastAsia="仿宋_GB2312" w:hAnsi="仿宋" w:hint="eastAsia"/>
          <w:sz w:val="32"/>
          <w:szCs w:val="32"/>
        </w:rPr>
        <w:lastRenderedPageBreak/>
        <w:t>转化，在教育教学改革中发挥典型示范作用，为推动全市教育事业科学发展做出更大的贡献。</w:t>
      </w:r>
    </w:p>
    <w:p w:rsidR="00BD306E" w:rsidRPr="00BD306E" w:rsidRDefault="00BD306E" w:rsidP="00BD306E">
      <w:pPr>
        <w:spacing w:line="560" w:lineRule="exact"/>
        <w:rPr>
          <w:rFonts w:ascii="仿宋_GB2312" w:eastAsia="仿宋_GB2312" w:hAnsi="仿宋"/>
          <w:sz w:val="32"/>
          <w:szCs w:val="32"/>
        </w:rPr>
      </w:pPr>
    </w:p>
    <w:p w:rsidR="00BD306E" w:rsidRPr="00BD306E" w:rsidRDefault="00BD306E" w:rsidP="00BD306E">
      <w:pPr>
        <w:spacing w:line="560" w:lineRule="exact"/>
        <w:ind w:leftChars="304" w:left="1854" w:hangingChars="380" w:hanging="1216"/>
        <w:rPr>
          <w:rFonts w:ascii="仿宋_GB2312" w:eastAsia="仿宋_GB2312" w:hAnsi="仿宋"/>
          <w:sz w:val="32"/>
          <w:szCs w:val="32"/>
        </w:rPr>
      </w:pPr>
      <w:r w:rsidRPr="00BD306E">
        <w:rPr>
          <w:rFonts w:ascii="仿宋_GB2312" w:eastAsia="仿宋_GB2312" w:hAnsi="仿宋" w:hint="eastAsia"/>
          <w:sz w:val="32"/>
          <w:szCs w:val="32"/>
        </w:rPr>
        <w:t>附件：青岛市第四届教育科研优秀成果奖评选结果</w:t>
      </w:r>
    </w:p>
    <w:p w:rsidR="00BD306E" w:rsidRPr="00BD306E" w:rsidRDefault="00BD306E" w:rsidP="00BD306E">
      <w:pPr>
        <w:spacing w:line="560" w:lineRule="exact"/>
        <w:rPr>
          <w:rFonts w:ascii="仿宋_GB2312" w:eastAsia="仿宋_GB2312" w:hAnsi="仿宋"/>
          <w:sz w:val="32"/>
          <w:szCs w:val="32"/>
        </w:rPr>
      </w:pPr>
    </w:p>
    <w:p w:rsidR="00BD306E" w:rsidRPr="00BD306E" w:rsidRDefault="00BD306E" w:rsidP="00BD306E">
      <w:pPr>
        <w:spacing w:line="560" w:lineRule="exact"/>
        <w:rPr>
          <w:rFonts w:ascii="仿宋_GB2312" w:eastAsia="仿宋_GB2312" w:hAnsi="仿宋"/>
          <w:sz w:val="32"/>
          <w:szCs w:val="32"/>
        </w:rPr>
      </w:pPr>
    </w:p>
    <w:p w:rsidR="00BD306E" w:rsidRPr="00BD306E" w:rsidRDefault="00BD306E" w:rsidP="00BD306E">
      <w:pPr>
        <w:spacing w:line="560" w:lineRule="exact"/>
        <w:rPr>
          <w:rFonts w:ascii="仿宋_GB2312" w:eastAsia="仿宋_GB2312" w:hAnsi="仿宋"/>
          <w:sz w:val="32"/>
          <w:szCs w:val="32"/>
        </w:rPr>
      </w:pPr>
    </w:p>
    <w:p w:rsidR="00BD306E" w:rsidRPr="00BD306E" w:rsidRDefault="00BD306E" w:rsidP="00BD306E">
      <w:pPr>
        <w:snapToGrid w:val="0"/>
        <w:spacing w:line="560" w:lineRule="exact"/>
        <w:rPr>
          <w:rFonts w:ascii="仿宋_GB2312" w:eastAsia="仿宋_GB2312"/>
          <w:sz w:val="32"/>
          <w:szCs w:val="32"/>
        </w:rPr>
      </w:pPr>
      <w:r w:rsidRPr="00BD306E">
        <w:rPr>
          <w:rFonts w:ascii="仿宋_GB2312" w:eastAsia="仿宋_GB2312" w:hint="eastAsia"/>
          <w:sz w:val="32"/>
          <w:szCs w:val="32"/>
        </w:rPr>
        <w:t xml:space="preserve">                                     青岛市教育局</w:t>
      </w:r>
    </w:p>
    <w:p w:rsidR="008446AF" w:rsidRDefault="00BD306E" w:rsidP="00BD306E">
      <w:pPr>
        <w:rPr>
          <w:rFonts w:ascii="仿宋_GB2312" w:eastAsia="仿宋_GB2312"/>
          <w:sz w:val="32"/>
          <w:szCs w:val="32"/>
        </w:rPr>
      </w:pPr>
      <w:r w:rsidRPr="00BD306E">
        <w:rPr>
          <w:rFonts w:ascii="仿宋_GB2312" w:eastAsia="仿宋_GB2312" w:hint="eastAsia"/>
          <w:sz w:val="32"/>
          <w:szCs w:val="32"/>
        </w:rPr>
        <w:t xml:space="preserve">                                    2016年4月19日</w:t>
      </w:r>
    </w:p>
    <w:p w:rsidR="008446AF" w:rsidRDefault="008446AF">
      <w:pPr>
        <w:widowControl/>
        <w:jc w:val="left"/>
        <w:rPr>
          <w:rFonts w:ascii="仿宋_GB2312" w:eastAsia="仿宋_GB2312"/>
          <w:sz w:val="32"/>
          <w:szCs w:val="32"/>
        </w:rPr>
      </w:pPr>
      <w:r>
        <w:rPr>
          <w:rFonts w:ascii="仿宋_GB2312" w:eastAsia="仿宋_GB2312"/>
          <w:sz w:val="32"/>
          <w:szCs w:val="32"/>
        </w:rPr>
        <w:br w:type="page"/>
      </w:r>
    </w:p>
    <w:p w:rsidR="008446AF" w:rsidRPr="008446AF" w:rsidRDefault="008446AF" w:rsidP="008446AF">
      <w:pPr>
        <w:snapToGrid w:val="0"/>
        <w:spacing w:line="560" w:lineRule="exact"/>
        <w:rPr>
          <w:rFonts w:ascii="黑体" w:eastAsia="黑体" w:hAnsi="黑体"/>
          <w:sz w:val="32"/>
          <w:szCs w:val="32"/>
        </w:rPr>
      </w:pPr>
      <w:r w:rsidRPr="008446AF">
        <w:rPr>
          <w:rFonts w:ascii="黑体" w:eastAsia="黑体" w:hAnsi="黑体" w:hint="eastAsia"/>
          <w:sz w:val="32"/>
          <w:szCs w:val="32"/>
        </w:rPr>
        <w:lastRenderedPageBreak/>
        <w:t>附件</w:t>
      </w:r>
    </w:p>
    <w:p w:rsidR="008446AF" w:rsidRPr="003F2D42" w:rsidRDefault="008446AF" w:rsidP="008446AF">
      <w:pPr>
        <w:snapToGrid w:val="0"/>
        <w:spacing w:line="560" w:lineRule="exact"/>
        <w:jc w:val="center"/>
        <w:rPr>
          <w:rFonts w:ascii="方正小标宋简体" w:eastAsia="方正小标宋简体" w:hAnsi="宋体" w:cs="黑体"/>
          <w:spacing w:val="-20"/>
          <w:sz w:val="44"/>
          <w:szCs w:val="44"/>
        </w:rPr>
      </w:pPr>
      <w:r w:rsidRPr="003F2D42">
        <w:rPr>
          <w:rFonts w:ascii="方正小标宋简体" w:eastAsia="方正小标宋简体" w:hAnsi="宋体" w:cs="黑体" w:hint="eastAsia"/>
          <w:spacing w:val="-20"/>
          <w:sz w:val="44"/>
          <w:szCs w:val="44"/>
        </w:rPr>
        <w:t>青岛市第四届教育科研优秀成果奖评选结果</w:t>
      </w:r>
    </w:p>
    <w:p w:rsidR="008446AF" w:rsidRPr="009B4FAA" w:rsidRDefault="008446AF" w:rsidP="008446AF">
      <w:pPr>
        <w:snapToGrid w:val="0"/>
        <w:spacing w:line="560" w:lineRule="exact"/>
        <w:jc w:val="center"/>
        <w:rPr>
          <w:rFonts w:ascii="方正小标宋简体" w:eastAsia="方正小标宋简体" w:hAnsi="黑体" w:cs="黑体"/>
          <w:sz w:val="36"/>
          <w:szCs w:val="36"/>
        </w:rPr>
      </w:pPr>
    </w:p>
    <w:tbl>
      <w:tblPr>
        <w:tblW w:w="8520" w:type="dxa"/>
        <w:tblInd w:w="93" w:type="dxa"/>
        <w:tblLook w:val="04A0"/>
      </w:tblPr>
      <w:tblGrid>
        <w:gridCol w:w="866"/>
        <w:gridCol w:w="3685"/>
        <w:gridCol w:w="1985"/>
        <w:gridCol w:w="1134"/>
        <w:gridCol w:w="850"/>
      </w:tblGrid>
      <w:tr w:rsidR="008446AF" w:rsidRPr="001305C5" w:rsidTr="00A576FF">
        <w:trPr>
          <w:trHeight w:val="405"/>
        </w:trPr>
        <w:tc>
          <w:tcPr>
            <w:tcW w:w="866" w:type="dxa"/>
            <w:tcBorders>
              <w:top w:val="single" w:sz="8" w:space="0" w:color="000000"/>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b/>
                <w:bCs/>
                <w:szCs w:val="21"/>
              </w:rPr>
            </w:pPr>
            <w:r w:rsidRPr="001305C5">
              <w:rPr>
                <w:rFonts w:ascii="宋体" w:eastAsia="宋体" w:hAnsi="宋体" w:cs="宋体" w:hint="eastAsia"/>
                <w:b/>
                <w:bCs/>
                <w:szCs w:val="21"/>
              </w:rPr>
              <w:t>序号</w:t>
            </w:r>
          </w:p>
        </w:tc>
        <w:tc>
          <w:tcPr>
            <w:tcW w:w="3685" w:type="dxa"/>
            <w:tcBorders>
              <w:top w:val="single" w:sz="8" w:space="0" w:color="000000"/>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b/>
                <w:bCs/>
                <w:szCs w:val="21"/>
              </w:rPr>
            </w:pPr>
            <w:r w:rsidRPr="001305C5">
              <w:rPr>
                <w:rFonts w:ascii="宋体" w:eastAsia="宋体" w:hAnsi="宋体" w:cs="宋体" w:hint="eastAsia"/>
                <w:b/>
                <w:bCs/>
                <w:szCs w:val="21"/>
              </w:rPr>
              <w:t>成果名称</w:t>
            </w:r>
          </w:p>
        </w:tc>
        <w:tc>
          <w:tcPr>
            <w:tcW w:w="1985" w:type="dxa"/>
            <w:tcBorders>
              <w:top w:val="single" w:sz="8" w:space="0" w:color="000000"/>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b/>
                <w:bCs/>
                <w:szCs w:val="21"/>
              </w:rPr>
            </w:pPr>
            <w:r w:rsidRPr="001305C5">
              <w:rPr>
                <w:rFonts w:ascii="宋体" w:eastAsia="宋体" w:hAnsi="宋体" w:cs="宋体" w:hint="eastAsia"/>
                <w:b/>
                <w:bCs/>
                <w:szCs w:val="21"/>
              </w:rPr>
              <w:t>单位名称</w:t>
            </w:r>
          </w:p>
        </w:tc>
        <w:tc>
          <w:tcPr>
            <w:tcW w:w="1134" w:type="dxa"/>
            <w:tcBorders>
              <w:top w:val="single" w:sz="8" w:space="0" w:color="000000"/>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b/>
                <w:bCs/>
                <w:szCs w:val="21"/>
              </w:rPr>
            </w:pPr>
            <w:r w:rsidRPr="001305C5">
              <w:rPr>
                <w:rFonts w:ascii="宋体" w:eastAsia="宋体" w:hAnsi="宋体" w:cs="宋体" w:hint="eastAsia"/>
                <w:b/>
                <w:bCs/>
                <w:szCs w:val="21"/>
              </w:rPr>
              <w:t>主持人</w:t>
            </w:r>
          </w:p>
        </w:tc>
        <w:tc>
          <w:tcPr>
            <w:tcW w:w="850" w:type="dxa"/>
            <w:tcBorders>
              <w:top w:val="single" w:sz="8" w:space="0" w:color="000000"/>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b/>
                <w:bCs/>
                <w:szCs w:val="21"/>
              </w:rPr>
            </w:pPr>
            <w:r w:rsidRPr="001305C5">
              <w:rPr>
                <w:rFonts w:ascii="宋体" w:eastAsia="宋体" w:hAnsi="宋体" w:cs="宋体" w:hint="eastAsia"/>
                <w:b/>
                <w:bCs/>
                <w:szCs w:val="21"/>
              </w:rPr>
              <w:t>奖次</w:t>
            </w:r>
          </w:p>
        </w:tc>
      </w:tr>
      <w:tr w:rsidR="008446AF" w:rsidRPr="001305C5" w:rsidTr="00A576FF">
        <w:trPr>
          <w:trHeight w:val="300"/>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1</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青岛市学前教育普惠性发展策略研究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青岛市教育局</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学前教育课题组</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一等奖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2</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以美育人，求真求善——普通高中学校育人文化特色构建研究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青岛第十七中学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安伯贞</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一等奖</w:t>
            </w:r>
          </w:p>
        </w:tc>
      </w:tr>
      <w:tr w:rsidR="008446AF" w:rsidRPr="008446AF"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8446AF" w:rsidRDefault="008446AF" w:rsidP="00A576FF">
            <w:pPr>
              <w:widowControl/>
              <w:spacing w:line="320" w:lineRule="exact"/>
              <w:jc w:val="center"/>
              <w:rPr>
                <w:rFonts w:ascii="宋体" w:eastAsia="宋体" w:hAnsi="宋体" w:cs="宋体"/>
                <w:szCs w:val="21"/>
              </w:rPr>
            </w:pPr>
            <w:r w:rsidRPr="008446AF">
              <w:rPr>
                <w:rFonts w:ascii="宋体" w:eastAsia="宋体" w:hAnsi="宋体" w:cs="宋体" w:hint="eastAsia"/>
                <w:szCs w:val="21"/>
              </w:rPr>
              <w:t>3</w:t>
            </w:r>
          </w:p>
        </w:tc>
        <w:tc>
          <w:tcPr>
            <w:tcW w:w="3685"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区域全面实现教育现代化的推进路径的研究</w:t>
            </w:r>
          </w:p>
        </w:tc>
        <w:tc>
          <w:tcPr>
            <w:tcW w:w="1985"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市南区教育体育局</w:t>
            </w:r>
          </w:p>
        </w:tc>
        <w:tc>
          <w:tcPr>
            <w:tcW w:w="1134"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孙方凯</w:t>
            </w:r>
          </w:p>
        </w:tc>
        <w:tc>
          <w:tcPr>
            <w:tcW w:w="850"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一等奖</w:t>
            </w:r>
          </w:p>
        </w:tc>
      </w:tr>
      <w:tr w:rsidR="008446AF" w:rsidRPr="008446AF"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8446AF" w:rsidRDefault="008446AF" w:rsidP="00A576FF">
            <w:pPr>
              <w:widowControl/>
              <w:spacing w:line="320" w:lineRule="exact"/>
              <w:jc w:val="center"/>
              <w:rPr>
                <w:rFonts w:ascii="宋体" w:eastAsia="宋体" w:hAnsi="宋体" w:cs="宋体"/>
                <w:szCs w:val="21"/>
              </w:rPr>
            </w:pPr>
            <w:r w:rsidRPr="008446AF">
              <w:rPr>
                <w:rFonts w:ascii="宋体" w:eastAsia="宋体" w:hAnsi="宋体" w:cs="宋体" w:hint="eastAsia"/>
                <w:szCs w:val="21"/>
              </w:rPr>
              <w:t>4</w:t>
            </w:r>
          </w:p>
        </w:tc>
        <w:tc>
          <w:tcPr>
            <w:tcW w:w="3685"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基于现代教育技术的小学新课堂模式研究</w:t>
            </w:r>
          </w:p>
        </w:tc>
        <w:tc>
          <w:tcPr>
            <w:tcW w:w="1985"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青岛市实验小学</w:t>
            </w:r>
          </w:p>
        </w:tc>
        <w:tc>
          <w:tcPr>
            <w:tcW w:w="1134"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邓晓红</w:t>
            </w:r>
          </w:p>
        </w:tc>
        <w:tc>
          <w:tcPr>
            <w:tcW w:w="850"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一等奖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5</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区域推进“多彩学校课程”的实践研究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李沧区教体局</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韩川德</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一等奖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6</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创建以海洋文化为内涵的特色学校的实施策略的研究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青岛同安路小学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纪玉元</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一等奖</w:t>
            </w:r>
          </w:p>
        </w:tc>
      </w:tr>
      <w:tr w:rsidR="008446AF" w:rsidRPr="001305C5" w:rsidTr="00A576FF">
        <w:trPr>
          <w:trHeight w:val="300"/>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7</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和美教育的理论建构与实践研究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崂山区实验小学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张  星</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一等奖</w:t>
            </w:r>
          </w:p>
        </w:tc>
      </w:tr>
      <w:tr w:rsidR="008446AF" w:rsidRPr="001305C5" w:rsidTr="00A576FF">
        <w:trPr>
          <w:trHeight w:val="300"/>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8</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即墨市教育集团化办学模式的研究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即墨市教体局</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江黎明</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一等奖</w:t>
            </w:r>
          </w:p>
        </w:tc>
      </w:tr>
      <w:tr w:rsidR="008446AF" w:rsidRPr="001305C5" w:rsidTr="00A576FF">
        <w:trPr>
          <w:trHeight w:val="300"/>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9</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阳光教育的探索与实践研究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胶州市向阳小学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陈凯功</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一等奖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10</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双元制平度模式——国家中等职业教育改革发展示范校建设的实证研究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平度市职业教育中心</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许占山</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一等奖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11</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视频案例校本教研——促进教师专业化发展的新途径</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平度市经济开发区小学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刘炳喜</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一等奖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12</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语言存在论视角下城市学校进城务工农民子女身心状态透析</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青岛大学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赵翠兰</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一等奖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13</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历史文化名人与青岛教育人文生态研究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青岛市教育科学研究所</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翟广顺</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二等奖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14</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“自主·互助·展示”课堂教学改革研究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青岛第三中学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贾廷深</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二等奖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15</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高中美术校本课程开发、实施与质量评价研究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青岛第六中学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刘  霖</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二等奖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16</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基于模拟工厂教学环境下职业教育实施与研究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青岛工贸职业学校</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于万成</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二等奖</w:t>
            </w:r>
          </w:p>
        </w:tc>
      </w:tr>
      <w:tr w:rsidR="008446AF" w:rsidRPr="001305C5" w:rsidTr="00A576FF">
        <w:trPr>
          <w:trHeight w:val="300"/>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17</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聋校课程开发的实践研究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青岛市中心聋校</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刘本部</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二等奖</w:t>
            </w:r>
          </w:p>
        </w:tc>
      </w:tr>
      <w:tr w:rsidR="008446AF" w:rsidRPr="001305C5" w:rsidTr="00A576FF">
        <w:trPr>
          <w:trHeight w:val="300"/>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18</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幼儿园“蓝色海洋教育”研究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青岛市实验幼儿园</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宁  征</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二等奖</w:t>
            </w:r>
          </w:p>
        </w:tc>
      </w:tr>
      <w:tr w:rsidR="008446AF" w:rsidRPr="008446AF"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8446AF" w:rsidRDefault="008446AF" w:rsidP="00A576FF">
            <w:pPr>
              <w:widowControl/>
              <w:spacing w:line="320" w:lineRule="exact"/>
              <w:jc w:val="center"/>
              <w:rPr>
                <w:rFonts w:ascii="宋体" w:eastAsia="宋体" w:hAnsi="宋体" w:cs="宋体"/>
                <w:szCs w:val="21"/>
              </w:rPr>
            </w:pPr>
            <w:r w:rsidRPr="008446AF">
              <w:rPr>
                <w:rFonts w:ascii="宋体" w:eastAsia="宋体" w:hAnsi="宋体" w:cs="宋体" w:hint="eastAsia"/>
                <w:szCs w:val="21"/>
              </w:rPr>
              <w:lastRenderedPageBreak/>
              <w:t>19</w:t>
            </w:r>
          </w:p>
        </w:tc>
        <w:tc>
          <w:tcPr>
            <w:tcW w:w="3685"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数字化环境下学生学习方式转变的实践研究</w:t>
            </w:r>
          </w:p>
        </w:tc>
        <w:tc>
          <w:tcPr>
            <w:tcW w:w="1985"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市南区教育体育局</w:t>
            </w:r>
          </w:p>
        </w:tc>
        <w:tc>
          <w:tcPr>
            <w:tcW w:w="1134"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赵  辉</w:t>
            </w:r>
          </w:p>
        </w:tc>
        <w:tc>
          <w:tcPr>
            <w:tcW w:w="850"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二等奖</w:t>
            </w:r>
          </w:p>
        </w:tc>
      </w:tr>
      <w:tr w:rsidR="008446AF" w:rsidRPr="008446AF"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8446AF" w:rsidRDefault="008446AF" w:rsidP="00A576FF">
            <w:pPr>
              <w:widowControl/>
              <w:spacing w:line="320" w:lineRule="exact"/>
              <w:jc w:val="center"/>
              <w:rPr>
                <w:rFonts w:ascii="宋体" w:eastAsia="宋体" w:hAnsi="宋体" w:cs="宋体"/>
                <w:szCs w:val="21"/>
              </w:rPr>
            </w:pPr>
            <w:r w:rsidRPr="008446AF">
              <w:rPr>
                <w:rFonts w:ascii="宋体" w:eastAsia="宋体" w:hAnsi="宋体" w:cs="宋体" w:hint="eastAsia"/>
                <w:szCs w:val="21"/>
              </w:rPr>
              <w:t>20</w:t>
            </w:r>
          </w:p>
        </w:tc>
        <w:tc>
          <w:tcPr>
            <w:tcW w:w="3685"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“蓝色海洋教育”特色品牌建设途径的研究</w:t>
            </w:r>
          </w:p>
        </w:tc>
        <w:tc>
          <w:tcPr>
            <w:tcW w:w="1985"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市南区实验小学</w:t>
            </w:r>
          </w:p>
        </w:tc>
        <w:tc>
          <w:tcPr>
            <w:tcW w:w="1134"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张俊华</w:t>
            </w:r>
          </w:p>
        </w:tc>
        <w:tc>
          <w:tcPr>
            <w:tcW w:w="850"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二等奖</w:t>
            </w:r>
          </w:p>
        </w:tc>
      </w:tr>
      <w:tr w:rsidR="008446AF" w:rsidRPr="008446AF" w:rsidTr="00A576FF">
        <w:trPr>
          <w:trHeight w:val="300"/>
        </w:trPr>
        <w:tc>
          <w:tcPr>
            <w:tcW w:w="866" w:type="dxa"/>
            <w:tcBorders>
              <w:top w:val="nil"/>
              <w:left w:val="single" w:sz="8" w:space="0" w:color="000000"/>
              <w:bottom w:val="single" w:sz="8" w:space="0" w:color="000000"/>
              <w:right w:val="single" w:sz="8" w:space="0" w:color="000000"/>
            </w:tcBorders>
            <w:shd w:val="clear" w:color="auto" w:fill="auto"/>
          </w:tcPr>
          <w:p w:rsidR="008446AF" w:rsidRPr="008446AF" w:rsidRDefault="008446AF" w:rsidP="00A576FF">
            <w:pPr>
              <w:widowControl/>
              <w:spacing w:line="320" w:lineRule="exact"/>
              <w:jc w:val="center"/>
              <w:rPr>
                <w:rFonts w:ascii="宋体" w:eastAsia="宋体" w:hAnsi="宋体" w:cs="宋体"/>
                <w:szCs w:val="21"/>
              </w:rPr>
            </w:pPr>
            <w:r w:rsidRPr="008446AF">
              <w:rPr>
                <w:rFonts w:ascii="宋体" w:eastAsia="宋体" w:hAnsi="宋体" w:cs="宋体" w:hint="eastAsia"/>
                <w:szCs w:val="21"/>
              </w:rPr>
              <w:t>21</w:t>
            </w:r>
          </w:p>
        </w:tc>
        <w:tc>
          <w:tcPr>
            <w:tcW w:w="3685"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整体推进市北教育特色发展的研究</w:t>
            </w:r>
          </w:p>
        </w:tc>
        <w:tc>
          <w:tcPr>
            <w:tcW w:w="1985"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市北区教育局</w:t>
            </w:r>
          </w:p>
        </w:tc>
        <w:tc>
          <w:tcPr>
            <w:tcW w:w="1134"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张媛媛</w:t>
            </w:r>
          </w:p>
        </w:tc>
        <w:tc>
          <w:tcPr>
            <w:tcW w:w="850"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二等奖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22</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以学校课程的研发促进师生发展的研究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青岛台东六路小学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陈文正</w:t>
            </w:r>
          </w:p>
        </w:tc>
        <w:tc>
          <w:tcPr>
            <w:tcW w:w="850" w:type="dxa"/>
            <w:tcBorders>
              <w:top w:val="nil"/>
              <w:left w:val="nil"/>
              <w:bottom w:val="single" w:sz="8" w:space="0" w:color="000000"/>
              <w:right w:val="single" w:sz="8" w:space="0" w:color="auto"/>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二等奖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23</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以学校特色为实践载体的弱势群体教育策略研究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青岛湖岛小学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马  晖</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二等奖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24</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幼儿自创角色中主体性培养的实践研究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李沧区机关幼儿园</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张  华</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二等奖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25</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新课程背景下的教研室功能及其发挥途径的研究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崂山区教科研与培训中心</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董宝明</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二等奖</w:t>
            </w:r>
          </w:p>
        </w:tc>
      </w:tr>
      <w:tr w:rsidR="008446AF" w:rsidRPr="001305C5" w:rsidTr="00A576FF">
        <w:trPr>
          <w:trHeight w:val="300"/>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26</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高中文理融合的教育模式实验研究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崂山区第一中学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王慧荣</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二等奖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27</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用沙盘游戏技术对中学生进行学习心理辅导</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城阳区实验中学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纪永强</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二等奖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28</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元认知学习策略在高中生英语学习中的运用与实践研究课题研究报告</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城阳区第二中学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陈敬义</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二等奖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29</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个性化教育视域中的初中课程整合与开发研究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青岛经济技术开发区实验初级中学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李素香</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二等奖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30</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 xml:space="preserve">“学帮理练教学法”实验与研究 </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黄岛区教育发展研究中心</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刘永春</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二等奖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31</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普通高中学生主体性教育管理模式研究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黄岛区第一中学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管仁福</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二等奖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32</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“真善美”生态课堂研究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黄岛区张家楼中心小学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徐吉志</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二等奖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33</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进步教育的理论与实践研究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即墨市通济街道八里庄小学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赵振国</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二等奖</w:t>
            </w:r>
          </w:p>
        </w:tc>
      </w:tr>
      <w:tr w:rsidR="008446AF" w:rsidRPr="001305C5" w:rsidTr="00A576FF">
        <w:trPr>
          <w:trHeight w:val="300"/>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34</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家园协同教育有效途径的研究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胶州市机关幼儿园</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刘  梅</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二等奖</w:t>
            </w:r>
          </w:p>
        </w:tc>
      </w:tr>
      <w:tr w:rsidR="008446AF" w:rsidRPr="001305C5" w:rsidTr="00A576FF">
        <w:trPr>
          <w:trHeight w:val="300"/>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35</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幸福教育的实践与研究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胶州市香港路小学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张淑红</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二等奖</w:t>
            </w:r>
          </w:p>
        </w:tc>
      </w:tr>
      <w:tr w:rsidR="008446AF" w:rsidRPr="001305C5" w:rsidTr="00A576FF">
        <w:trPr>
          <w:trHeight w:val="300"/>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36</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合作学习课堂教学模式研究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胶州市常州路小学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张坤霞</w:t>
            </w:r>
          </w:p>
        </w:tc>
        <w:tc>
          <w:tcPr>
            <w:tcW w:w="850" w:type="dxa"/>
            <w:tcBorders>
              <w:top w:val="nil"/>
              <w:left w:val="nil"/>
              <w:bottom w:val="single" w:sz="8" w:space="0" w:color="000000"/>
              <w:right w:val="single" w:sz="8" w:space="0" w:color="auto"/>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二等奖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37</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学校课程教材《走进大泽山》</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平度市大泽山镇大泽山小学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杨本瑜</w:t>
            </w:r>
          </w:p>
        </w:tc>
        <w:tc>
          <w:tcPr>
            <w:tcW w:w="850" w:type="dxa"/>
            <w:tcBorders>
              <w:top w:val="nil"/>
              <w:left w:val="nil"/>
              <w:bottom w:val="single" w:sz="8" w:space="0" w:color="000000"/>
              <w:right w:val="single" w:sz="8" w:space="0" w:color="auto"/>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二等奖</w:t>
            </w:r>
          </w:p>
        </w:tc>
      </w:tr>
      <w:tr w:rsidR="008446AF" w:rsidRPr="001305C5" w:rsidTr="00A576FF">
        <w:trPr>
          <w:trHeight w:val="300"/>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38</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专业引领下的教学模式校本创生研究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青岛大学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马勇军</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二等奖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39</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蓝色经济区高校学科集群与产业集群协同创新研究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青岛理工大学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刘龙海</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二等奖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40</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关于提高驻青高校服务青岛经济社会发展能力的调研报告</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青岛农业大学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杨同毅</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二等奖</w:t>
            </w:r>
          </w:p>
        </w:tc>
      </w:tr>
      <w:tr w:rsidR="008446AF" w:rsidRPr="001305C5" w:rsidTr="00A576FF">
        <w:trPr>
          <w:trHeight w:val="300"/>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lastRenderedPageBreak/>
              <w:t>41</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青岛十五中多样化办学特色的探索</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青岛第十五中学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孙  睿</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r w:rsidR="008446AF" w:rsidRPr="001305C5" w:rsidTr="00A576FF">
        <w:trPr>
          <w:trHeight w:val="300"/>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42</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高中化学教师专业成长规划的研究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青岛第六十六中学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相佃国</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8446AF" w:rsidRDefault="008446AF" w:rsidP="00A576FF">
            <w:pPr>
              <w:widowControl/>
              <w:spacing w:line="320" w:lineRule="exact"/>
              <w:jc w:val="center"/>
              <w:rPr>
                <w:rFonts w:ascii="宋体" w:eastAsia="宋体" w:hAnsi="宋体" w:cs="宋体"/>
                <w:szCs w:val="21"/>
              </w:rPr>
            </w:pPr>
            <w:r w:rsidRPr="008446AF">
              <w:rPr>
                <w:rFonts w:ascii="宋体" w:eastAsia="宋体" w:hAnsi="宋体" w:cs="宋体" w:hint="eastAsia"/>
                <w:szCs w:val="21"/>
              </w:rPr>
              <w:t>43</w:t>
            </w:r>
          </w:p>
        </w:tc>
        <w:tc>
          <w:tcPr>
            <w:tcW w:w="3685"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青岛市区域中等职业教育教产结合与校企合作推进机制研究</w:t>
            </w:r>
          </w:p>
        </w:tc>
        <w:tc>
          <w:tcPr>
            <w:tcW w:w="1985"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山东省轻工工程学校</w:t>
            </w:r>
          </w:p>
        </w:tc>
        <w:tc>
          <w:tcPr>
            <w:tcW w:w="1134"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迟本理</w:t>
            </w:r>
          </w:p>
        </w:tc>
        <w:tc>
          <w:tcPr>
            <w:tcW w:w="850"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三等奖</w:t>
            </w:r>
          </w:p>
        </w:tc>
      </w:tr>
      <w:tr w:rsidR="008446AF" w:rsidRPr="001305C5" w:rsidTr="00A576FF">
        <w:trPr>
          <w:trHeight w:val="300"/>
        </w:trPr>
        <w:tc>
          <w:tcPr>
            <w:tcW w:w="866" w:type="dxa"/>
            <w:tcBorders>
              <w:top w:val="nil"/>
              <w:left w:val="single" w:sz="8" w:space="0" w:color="000000"/>
              <w:bottom w:val="single" w:sz="8" w:space="0" w:color="000000"/>
              <w:right w:val="single" w:sz="8" w:space="0" w:color="000000"/>
            </w:tcBorders>
            <w:shd w:val="clear" w:color="auto" w:fill="auto"/>
          </w:tcPr>
          <w:p w:rsidR="008446AF" w:rsidRPr="008446AF" w:rsidRDefault="008446AF" w:rsidP="00A576FF">
            <w:pPr>
              <w:widowControl/>
              <w:spacing w:line="320" w:lineRule="exact"/>
              <w:jc w:val="center"/>
              <w:rPr>
                <w:rFonts w:ascii="宋体" w:eastAsia="宋体" w:hAnsi="宋体" w:cs="宋体"/>
                <w:szCs w:val="21"/>
              </w:rPr>
            </w:pPr>
            <w:r w:rsidRPr="008446AF">
              <w:rPr>
                <w:rFonts w:ascii="宋体" w:eastAsia="宋体" w:hAnsi="宋体" w:cs="宋体" w:hint="eastAsia"/>
                <w:szCs w:val="21"/>
              </w:rPr>
              <w:t>44</w:t>
            </w:r>
          </w:p>
        </w:tc>
        <w:tc>
          <w:tcPr>
            <w:tcW w:w="3685"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善的教育特色研究</w:t>
            </w:r>
          </w:p>
        </w:tc>
        <w:tc>
          <w:tcPr>
            <w:tcW w:w="1985"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青岛嘉峪关学校</w:t>
            </w:r>
          </w:p>
        </w:tc>
        <w:tc>
          <w:tcPr>
            <w:tcW w:w="1134"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徐学红</w:t>
            </w:r>
          </w:p>
        </w:tc>
        <w:tc>
          <w:tcPr>
            <w:tcW w:w="850"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三等奖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8446AF" w:rsidRDefault="008446AF" w:rsidP="00A576FF">
            <w:pPr>
              <w:widowControl/>
              <w:spacing w:line="320" w:lineRule="exact"/>
              <w:jc w:val="center"/>
              <w:rPr>
                <w:rFonts w:ascii="宋体" w:eastAsia="宋体" w:hAnsi="宋体" w:cs="宋体"/>
                <w:szCs w:val="21"/>
              </w:rPr>
            </w:pPr>
            <w:r w:rsidRPr="008446AF">
              <w:rPr>
                <w:rFonts w:ascii="宋体" w:eastAsia="宋体" w:hAnsi="宋体" w:cs="宋体" w:hint="eastAsia"/>
                <w:szCs w:val="21"/>
              </w:rPr>
              <w:t>45</w:t>
            </w:r>
          </w:p>
        </w:tc>
        <w:tc>
          <w:tcPr>
            <w:tcW w:w="3685"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初中生物“情感体验式”教学激发学生兴趣的研究</w:t>
            </w:r>
          </w:p>
        </w:tc>
        <w:tc>
          <w:tcPr>
            <w:tcW w:w="1985"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青岛第五十九中学</w:t>
            </w:r>
          </w:p>
        </w:tc>
        <w:tc>
          <w:tcPr>
            <w:tcW w:w="1134"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刘光尧</w:t>
            </w:r>
          </w:p>
        </w:tc>
        <w:tc>
          <w:tcPr>
            <w:tcW w:w="850"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三等奖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8446AF" w:rsidRDefault="008446AF" w:rsidP="00A576FF">
            <w:pPr>
              <w:widowControl/>
              <w:spacing w:line="320" w:lineRule="exact"/>
              <w:jc w:val="center"/>
              <w:rPr>
                <w:rFonts w:ascii="宋体" w:eastAsia="宋体" w:hAnsi="宋体" w:cs="宋体"/>
                <w:szCs w:val="21"/>
              </w:rPr>
            </w:pPr>
            <w:r w:rsidRPr="008446AF">
              <w:rPr>
                <w:rFonts w:ascii="宋体" w:eastAsia="宋体" w:hAnsi="宋体" w:cs="宋体" w:hint="eastAsia"/>
                <w:szCs w:val="21"/>
              </w:rPr>
              <w:t>46</w:t>
            </w:r>
          </w:p>
        </w:tc>
        <w:tc>
          <w:tcPr>
            <w:tcW w:w="3685"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以发展性评价为指导的生本课堂教学策略研究</w:t>
            </w:r>
          </w:p>
        </w:tc>
        <w:tc>
          <w:tcPr>
            <w:tcW w:w="1985"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青岛太平路小学</w:t>
            </w:r>
          </w:p>
        </w:tc>
        <w:tc>
          <w:tcPr>
            <w:tcW w:w="1134"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于庆丽</w:t>
            </w:r>
          </w:p>
        </w:tc>
        <w:tc>
          <w:tcPr>
            <w:tcW w:w="850"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三等奖</w:t>
            </w:r>
          </w:p>
        </w:tc>
      </w:tr>
      <w:tr w:rsidR="008446AF" w:rsidRPr="001305C5" w:rsidTr="00A576FF">
        <w:trPr>
          <w:trHeight w:val="300"/>
        </w:trPr>
        <w:tc>
          <w:tcPr>
            <w:tcW w:w="866" w:type="dxa"/>
            <w:tcBorders>
              <w:top w:val="nil"/>
              <w:left w:val="single" w:sz="8" w:space="0" w:color="000000"/>
              <w:bottom w:val="single" w:sz="8" w:space="0" w:color="000000"/>
              <w:right w:val="single" w:sz="8" w:space="0" w:color="000000"/>
            </w:tcBorders>
            <w:shd w:val="clear" w:color="auto" w:fill="auto"/>
          </w:tcPr>
          <w:p w:rsidR="008446AF" w:rsidRPr="008446AF" w:rsidRDefault="008446AF" w:rsidP="00A576FF">
            <w:pPr>
              <w:widowControl/>
              <w:spacing w:line="320" w:lineRule="exact"/>
              <w:jc w:val="center"/>
              <w:rPr>
                <w:rFonts w:ascii="宋体" w:eastAsia="宋体" w:hAnsi="宋体" w:cs="宋体"/>
                <w:szCs w:val="21"/>
              </w:rPr>
            </w:pPr>
            <w:r w:rsidRPr="008446AF">
              <w:rPr>
                <w:rFonts w:ascii="宋体" w:eastAsia="宋体" w:hAnsi="宋体" w:cs="宋体" w:hint="eastAsia"/>
                <w:szCs w:val="21"/>
              </w:rPr>
              <w:t>47</w:t>
            </w:r>
          </w:p>
        </w:tc>
        <w:tc>
          <w:tcPr>
            <w:tcW w:w="3685"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沿海学校海文化特色建设研究</w:t>
            </w:r>
          </w:p>
        </w:tc>
        <w:tc>
          <w:tcPr>
            <w:tcW w:w="1985"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青岛文登路小学</w:t>
            </w:r>
          </w:p>
        </w:tc>
        <w:tc>
          <w:tcPr>
            <w:tcW w:w="1134"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朱雪梅</w:t>
            </w:r>
          </w:p>
        </w:tc>
        <w:tc>
          <w:tcPr>
            <w:tcW w:w="850" w:type="dxa"/>
            <w:tcBorders>
              <w:top w:val="nil"/>
              <w:left w:val="nil"/>
              <w:bottom w:val="single" w:sz="8" w:space="0" w:color="000000"/>
              <w:right w:val="single" w:sz="8" w:space="0" w:color="000000"/>
            </w:tcBorders>
            <w:shd w:val="clear" w:color="auto" w:fill="auto"/>
          </w:tcPr>
          <w:p w:rsidR="008446AF" w:rsidRPr="008446AF" w:rsidRDefault="008446AF" w:rsidP="00A576FF">
            <w:pPr>
              <w:widowControl/>
              <w:spacing w:line="320" w:lineRule="exact"/>
              <w:rPr>
                <w:rFonts w:ascii="宋体" w:eastAsia="宋体" w:hAnsi="宋体" w:cs="宋体"/>
                <w:szCs w:val="21"/>
              </w:rPr>
            </w:pPr>
            <w:r w:rsidRPr="008446AF">
              <w:rPr>
                <w:rFonts w:ascii="宋体" w:eastAsia="宋体" w:hAnsi="宋体" w:cs="宋体" w:hint="eastAsia"/>
                <w:szCs w:val="21"/>
              </w:rPr>
              <w:t>三等奖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48</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关于创建“四自”教育特色学校的实践研究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青岛第四十七中学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魏铁英</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49</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关于中小学校校务委员会运行机制研究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青岛鞍山二路小学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高青松</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50</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以天文特色教育为切入点，培养学生科学素养的研究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青岛宁安路小学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巩  敏</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51</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交互式电子白板环境下多维互动有效教学策略的实践研究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李沧区教体局</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孙文洁</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52</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依托蓝色海洋教育培养学生创新能力的研究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青岛大枣园小学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曲  晶</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53</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“阳光虎山”学校特色文化构建与实施的研究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青岛虎山路小学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隋玉华</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54</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中学地理学科“微课”资源的开发与应用</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崂山教科研与培训中心</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邢智慧</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55</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个性化教育视域中的高三导学目标设计与学习评价研究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崂山区第一中学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杜敦帅</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56</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五指教育——个性化育人模式的建构与实践</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崂山区石老人小学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阎志清</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r w:rsidR="008446AF" w:rsidRPr="001305C5" w:rsidTr="00A576FF">
        <w:trPr>
          <w:trHeight w:val="300"/>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57</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小学生态教育实践探索</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崂山区晓望小学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于新良</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r w:rsidR="008446AF" w:rsidRPr="001305C5" w:rsidTr="00A576FF">
        <w:trPr>
          <w:trHeight w:val="300"/>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58</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“追逐快乐的脚步”校本课程研究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城阳区第二实验小学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矫  伟</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59</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和文化引领下的学校发展</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北京师范大学青岛城阳附属学校</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李  玲</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60</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中等职业学校德育“五步训练法”创新模式的研究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城阳区职业教育中心</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杨  坤</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61</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学教合一“四四三”课堂教学模式的行动研究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城阳区第二中学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崔显华</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lastRenderedPageBreak/>
              <w:t>62</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导师制教学管理研究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黄岛区教育发展研究中心</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赵广海</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63</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“开源导流，审美愉悦”写作教学研究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黄岛区教育发展研究中心</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张金革</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64</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初中生物学科“活动。感悟”教学模式的研究与实践</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黄岛区教育发展研究中心</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桑海玲</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65</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小学生传统文化挖掘与拓展教育模式探索与实践研究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黄岛区海滨小学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段金伍</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66</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小组合作团队竞赛高效课堂教学策略研究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即墨市实验学校</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张维治</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r w:rsidR="008446AF" w:rsidRPr="001305C5" w:rsidTr="00A576FF">
        <w:trPr>
          <w:trHeight w:val="300"/>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67</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个性化写作教学的有效尝试</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胶州市第七中学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冷爱霞</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r w:rsidR="008446AF" w:rsidRPr="001305C5" w:rsidTr="00A576FF">
        <w:trPr>
          <w:trHeight w:val="300"/>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68</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家长学校常态化运作体系研究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胶州市第十八中学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姜  新</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r w:rsidR="008446AF" w:rsidRPr="001305C5" w:rsidTr="00A576FF">
        <w:trPr>
          <w:trHeight w:val="300"/>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69</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和乐校园构建策略研究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胶州市第四实验小学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徐瑞芳</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r w:rsidR="008446AF" w:rsidRPr="001305C5" w:rsidTr="00A576FF">
        <w:trPr>
          <w:trHeight w:val="300"/>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70</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和谐教育的实践与探索</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胶州市第三实验小学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任成国</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r w:rsidR="008446AF" w:rsidRPr="001305C5" w:rsidTr="00A576FF">
        <w:trPr>
          <w:trHeight w:val="300"/>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71</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高中语文研究性学习的实践研究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平度市第一中学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迟伟杰</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r w:rsidR="008446AF" w:rsidRPr="001305C5" w:rsidTr="00A576FF">
        <w:trPr>
          <w:trHeight w:val="300"/>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72</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幼师专业《口语交际训练》课程开发与应用研究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平度市职业教育中心</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刘国锋</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73</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农村留守儿童关爱机制研究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平度市蓼兰镇蓼兰小学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孙瑞成</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74</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基于“家”文化建设，促进幼儿社会性发展的行动研究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平度市实验幼儿园</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李玉梅</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r w:rsidR="008446AF" w:rsidRPr="001305C5" w:rsidTr="00A576FF">
        <w:trPr>
          <w:trHeight w:val="300"/>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75</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小学数学高效课堂的教学模式研究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莱西市实验小学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周  旭</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76</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家庭教育缺失儿童学习习惯及行为品格教育对策研究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莱西市北京路小学</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李振光</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77</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青岛市职业教育院校推进教产结合与校企合作机制的研究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青岛职业技术学院</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刘甲珉</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r w:rsidR="008446AF" w:rsidRPr="001305C5" w:rsidTr="00A576FF">
        <w:trPr>
          <w:trHeight w:val="525"/>
        </w:trPr>
        <w:tc>
          <w:tcPr>
            <w:tcW w:w="866" w:type="dxa"/>
            <w:tcBorders>
              <w:top w:val="nil"/>
              <w:left w:val="single" w:sz="8" w:space="0" w:color="000000"/>
              <w:bottom w:val="single" w:sz="8" w:space="0" w:color="000000"/>
              <w:right w:val="single" w:sz="8" w:space="0" w:color="000000"/>
            </w:tcBorders>
            <w:shd w:val="clear" w:color="auto" w:fill="auto"/>
          </w:tcPr>
          <w:p w:rsidR="008446AF" w:rsidRPr="001305C5" w:rsidRDefault="008446AF" w:rsidP="00A576FF">
            <w:pPr>
              <w:widowControl/>
              <w:spacing w:line="320" w:lineRule="exact"/>
              <w:jc w:val="center"/>
              <w:rPr>
                <w:rFonts w:ascii="宋体" w:eastAsia="宋体" w:hAnsi="宋体" w:cs="宋体"/>
                <w:szCs w:val="21"/>
              </w:rPr>
            </w:pPr>
            <w:r w:rsidRPr="001305C5">
              <w:rPr>
                <w:rFonts w:ascii="宋体" w:eastAsia="宋体" w:hAnsi="宋体" w:cs="宋体" w:hint="eastAsia"/>
                <w:szCs w:val="21"/>
              </w:rPr>
              <w:t>78</w:t>
            </w:r>
          </w:p>
        </w:tc>
        <w:tc>
          <w:tcPr>
            <w:tcW w:w="36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计算机及现代信息技术在教学领域的开发与应用研究</w:t>
            </w:r>
          </w:p>
        </w:tc>
        <w:tc>
          <w:tcPr>
            <w:tcW w:w="1985"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青岛恒星科技学院</w:t>
            </w:r>
          </w:p>
        </w:tc>
        <w:tc>
          <w:tcPr>
            <w:tcW w:w="1134"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范  敏</w:t>
            </w:r>
          </w:p>
        </w:tc>
        <w:tc>
          <w:tcPr>
            <w:tcW w:w="850" w:type="dxa"/>
            <w:tcBorders>
              <w:top w:val="nil"/>
              <w:left w:val="nil"/>
              <w:bottom w:val="single" w:sz="8" w:space="0" w:color="000000"/>
              <w:right w:val="single" w:sz="8" w:space="0" w:color="000000"/>
            </w:tcBorders>
            <w:shd w:val="clear" w:color="auto" w:fill="auto"/>
          </w:tcPr>
          <w:p w:rsidR="008446AF" w:rsidRPr="001305C5" w:rsidRDefault="008446AF" w:rsidP="00A576FF">
            <w:pPr>
              <w:widowControl/>
              <w:spacing w:line="320" w:lineRule="exact"/>
              <w:rPr>
                <w:rFonts w:ascii="宋体" w:eastAsia="宋体" w:hAnsi="宋体" w:cs="宋体"/>
                <w:szCs w:val="21"/>
              </w:rPr>
            </w:pPr>
            <w:r w:rsidRPr="001305C5">
              <w:rPr>
                <w:rFonts w:ascii="宋体" w:eastAsia="宋体" w:hAnsi="宋体" w:cs="宋体" w:hint="eastAsia"/>
                <w:szCs w:val="21"/>
              </w:rPr>
              <w:t>三等奖</w:t>
            </w:r>
          </w:p>
        </w:tc>
      </w:tr>
    </w:tbl>
    <w:p w:rsidR="008446AF" w:rsidRDefault="008446AF" w:rsidP="008446AF">
      <w:pPr>
        <w:tabs>
          <w:tab w:val="left" w:pos="5220"/>
        </w:tabs>
        <w:spacing w:line="280" w:lineRule="exact"/>
        <w:rPr>
          <w:rFonts w:ascii="仿宋_GB2312" w:eastAsia="仿宋_GB2312" w:hAnsi="宋体"/>
          <w:szCs w:val="32"/>
        </w:rPr>
      </w:pPr>
    </w:p>
    <w:p w:rsidR="008446AF" w:rsidRDefault="008446AF" w:rsidP="008446AF">
      <w:pPr>
        <w:tabs>
          <w:tab w:val="left" w:pos="5220"/>
        </w:tabs>
        <w:spacing w:line="280" w:lineRule="exact"/>
        <w:rPr>
          <w:rFonts w:ascii="仿宋_GB2312" w:eastAsia="仿宋_GB2312" w:hAnsi="宋体"/>
          <w:szCs w:val="32"/>
        </w:rPr>
      </w:pPr>
    </w:p>
    <w:p w:rsidR="008446AF" w:rsidRDefault="008446AF" w:rsidP="008446AF">
      <w:pPr>
        <w:tabs>
          <w:tab w:val="left" w:pos="5220"/>
        </w:tabs>
        <w:spacing w:line="280" w:lineRule="exact"/>
        <w:rPr>
          <w:rFonts w:ascii="仿宋_GB2312" w:eastAsia="仿宋_GB2312" w:hAnsi="宋体"/>
          <w:szCs w:val="32"/>
        </w:rPr>
      </w:pPr>
    </w:p>
    <w:p w:rsidR="008446AF" w:rsidRDefault="008446AF" w:rsidP="008446AF">
      <w:pPr>
        <w:tabs>
          <w:tab w:val="left" w:pos="5220"/>
        </w:tabs>
        <w:spacing w:line="280" w:lineRule="exact"/>
        <w:rPr>
          <w:rFonts w:ascii="仿宋_GB2312" w:eastAsia="仿宋_GB2312" w:hAnsi="宋体"/>
          <w:szCs w:val="32"/>
        </w:rPr>
      </w:pPr>
    </w:p>
    <w:p w:rsidR="008446AF" w:rsidRDefault="008446AF" w:rsidP="008446AF">
      <w:pPr>
        <w:tabs>
          <w:tab w:val="left" w:pos="5220"/>
        </w:tabs>
        <w:spacing w:line="280" w:lineRule="exact"/>
        <w:rPr>
          <w:rFonts w:ascii="仿宋_GB2312" w:eastAsia="仿宋_GB2312" w:hAnsi="宋体"/>
          <w:szCs w:val="32"/>
        </w:rPr>
      </w:pPr>
    </w:p>
    <w:p w:rsidR="008446AF" w:rsidRDefault="008446AF" w:rsidP="008446AF">
      <w:pPr>
        <w:tabs>
          <w:tab w:val="left" w:pos="5220"/>
        </w:tabs>
        <w:spacing w:line="280" w:lineRule="exact"/>
        <w:rPr>
          <w:rFonts w:ascii="仿宋_GB2312" w:eastAsia="仿宋_GB2312" w:hAnsi="宋体"/>
          <w:szCs w:val="32"/>
        </w:rPr>
      </w:pPr>
    </w:p>
    <w:p w:rsidR="008446AF" w:rsidRDefault="008446AF" w:rsidP="008446AF">
      <w:pPr>
        <w:tabs>
          <w:tab w:val="left" w:pos="5220"/>
        </w:tabs>
        <w:spacing w:line="280" w:lineRule="exact"/>
        <w:rPr>
          <w:rFonts w:ascii="仿宋_GB2312" w:eastAsia="仿宋_GB2312" w:hAnsi="宋体"/>
          <w:szCs w:val="32"/>
        </w:rPr>
      </w:pPr>
    </w:p>
    <w:p w:rsidR="008446AF" w:rsidRDefault="008446AF" w:rsidP="008446AF">
      <w:pPr>
        <w:tabs>
          <w:tab w:val="left" w:pos="5220"/>
        </w:tabs>
        <w:spacing w:line="280" w:lineRule="exact"/>
        <w:rPr>
          <w:rFonts w:ascii="仿宋_GB2312" w:eastAsia="仿宋_GB2312" w:hAnsi="宋体"/>
          <w:szCs w:val="32"/>
        </w:rPr>
      </w:pPr>
      <w:r>
        <w:rPr>
          <w:rFonts w:ascii="仿宋_GB2312" w:eastAsia="仿宋_GB2312" w:hAnsi="宋体" w:hint="eastAsia"/>
          <w:szCs w:val="32"/>
        </w:rPr>
        <w:t>─────────────────────────────────</w:t>
      </w:r>
      <w:r w:rsidR="000F6921">
        <w:rPr>
          <w:rFonts w:ascii="仿宋_GB2312" w:eastAsia="仿宋_GB2312" w:hAnsi="宋体" w:hint="eastAsia"/>
          <w:szCs w:val="32"/>
        </w:rPr>
        <w:t>─────────</w:t>
      </w:r>
    </w:p>
    <w:p w:rsidR="008446AF" w:rsidRDefault="008446AF" w:rsidP="008446AF">
      <w:pPr>
        <w:tabs>
          <w:tab w:val="left" w:pos="5220"/>
        </w:tabs>
        <w:spacing w:line="280" w:lineRule="exact"/>
        <w:ind w:firstLineChars="100" w:firstLine="280"/>
        <w:rPr>
          <w:rFonts w:ascii="仿宋_GB2312" w:eastAsia="仿宋_GB2312" w:hAnsi="宋体"/>
          <w:sz w:val="28"/>
          <w:szCs w:val="28"/>
        </w:rPr>
      </w:pPr>
      <w:r>
        <w:rPr>
          <w:rFonts w:ascii="仿宋_GB2312" w:eastAsia="仿宋_GB2312" w:hAnsi="宋体" w:hint="eastAsia"/>
          <w:sz w:val="28"/>
          <w:szCs w:val="28"/>
        </w:rPr>
        <w:t xml:space="preserve">青岛市教育局办公室      主动公开    　</w:t>
      </w:r>
      <w:smartTag w:uri="urn:schemas-microsoft-com:office:smarttags" w:element="chsdate">
        <w:smartTagPr>
          <w:attr w:name="Year" w:val="2016"/>
          <w:attr w:name="Month" w:val="4"/>
          <w:attr w:name="Day" w:val="19"/>
          <w:attr w:name="IsLunarDate" w:val="False"/>
          <w:attr w:name="IsROCDate" w:val="False"/>
        </w:smartTagPr>
        <w:r>
          <w:rPr>
            <w:rFonts w:ascii="仿宋_GB2312" w:eastAsia="仿宋_GB2312" w:hAnsi="宋体" w:hint="eastAsia"/>
            <w:sz w:val="28"/>
            <w:szCs w:val="28"/>
          </w:rPr>
          <w:t>2016年4月19日</w:t>
        </w:r>
      </w:smartTag>
      <w:r>
        <w:rPr>
          <w:rFonts w:ascii="仿宋_GB2312" w:eastAsia="仿宋_GB2312" w:hAnsi="宋体" w:hint="eastAsia"/>
          <w:sz w:val="28"/>
          <w:szCs w:val="28"/>
        </w:rPr>
        <w:t>印发</w:t>
      </w:r>
    </w:p>
    <w:p w:rsidR="00316821" w:rsidRPr="00BD306E" w:rsidRDefault="008446AF" w:rsidP="000F6921">
      <w:pPr>
        <w:pStyle w:val="a6"/>
        <w:spacing w:after="0" w:line="280" w:lineRule="exact"/>
        <w:ind w:firstLine="0"/>
        <w:rPr>
          <w:rFonts w:ascii="仿宋" w:eastAsia="仿宋" w:hAnsi="仿宋"/>
          <w:szCs w:val="32"/>
        </w:rPr>
      </w:pPr>
      <w:r>
        <w:rPr>
          <w:rFonts w:hint="eastAsia"/>
        </w:rPr>
        <w:t>─────────────────────────</w:t>
      </w:r>
      <w:r>
        <w:rPr>
          <w:rFonts w:ascii="仿宋_GB2312" w:eastAsia="仿宋_GB2312" w:hAnsi="宋体" w:hint="eastAsia"/>
          <w:szCs w:val="32"/>
        </w:rPr>
        <w:t>─</w:t>
      </w:r>
    </w:p>
    <w:sectPr w:rsidR="00316821" w:rsidRPr="00BD306E" w:rsidSect="000F6921">
      <w:pgSz w:w="11906" w:h="16838"/>
      <w:pgMar w:top="2041" w:right="1418" w:bottom="204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458" w:rsidRDefault="00B57458" w:rsidP="00357453">
      <w:r>
        <w:separator/>
      </w:r>
    </w:p>
  </w:endnote>
  <w:endnote w:type="continuationSeparator" w:id="1">
    <w:p w:rsidR="00B57458" w:rsidRDefault="00B57458" w:rsidP="003574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文星标宋">
    <w:panose1 w:val="02010604000101010101"/>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458" w:rsidRDefault="00B57458" w:rsidP="00357453">
      <w:r>
        <w:separator/>
      </w:r>
    </w:p>
  </w:footnote>
  <w:footnote w:type="continuationSeparator" w:id="1">
    <w:p w:rsidR="00B57458" w:rsidRDefault="00B57458" w:rsidP="003574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7453"/>
    <w:rsid w:val="000525FF"/>
    <w:rsid w:val="000F6921"/>
    <w:rsid w:val="001053A7"/>
    <w:rsid w:val="002D7417"/>
    <w:rsid w:val="002F7714"/>
    <w:rsid w:val="00316821"/>
    <w:rsid w:val="00357453"/>
    <w:rsid w:val="003A6977"/>
    <w:rsid w:val="00575C93"/>
    <w:rsid w:val="005C0D63"/>
    <w:rsid w:val="00733B25"/>
    <w:rsid w:val="008446AF"/>
    <w:rsid w:val="008A2E28"/>
    <w:rsid w:val="00B57458"/>
    <w:rsid w:val="00BC54AB"/>
    <w:rsid w:val="00BD306E"/>
    <w:rsid w:val="00CF5313"/>
    <w:rsid w:val="00EE09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5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74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7453"/>
    <w:rPr>
      <w:sz w:val="18"/>
      <w:szCs w:val="18"/>
    </w:rPr>
  </w:style>
  <w:style w:type="paragraph" w:styleId="a4">
    <w:name w:val="footer"/>
    <w:basedOn w:val="a"/>
    <w:link w:val="Char0"/>
    <w:uiPriority w:val="99"/>
    <w:semiHidden/>
    <w:unhideWhenUsed/>
    <w:rsid w:val="003574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7453"/>
    <w:rPr>
      <w:sz w:val="18"/>
      <w:szCs w:val="18"/>
    </w:rPr>
  </w:style>
  <w:style w:type="paragraph" w:styleId="a5">
    <w:name w:val="Body Text"/>
    <w:basedOn w:val="a"/>
    <w:link w:val="Char1"/>
    <w:uiPriority w:val="99"/>
    <w:semiHidden/>
    <w:unhideWhenUsed/>
    <w:rsid w:val="008446AF"/>
    <w:pPr>
      <w:spacing w:after="120"/>
    </w:pPr>
  </w:style>
  <w:style w:type="character" w:customStyle="1" w:styleId="Char1">
    <w:name w:val="正文文本 Char"/>
    <w:basedOn w:val="a0"/>
    <w:link w:val="a5"/>
    <w:uiPriority w:val="99"/>
    <w:semiHidden/>
    <w:rsid w:val="008446AF"/>
  </w:style>
  <w:style w:type="paragraph" w:styleId="a6">
    <w:name w:val="Body Text First Indent"/>
    <w:basedOn w:val="a5"/>
    <w:link w:val="Char2"/>
    <w:rsid w:val="008446AF"/>
    <w:pPr>
      <w:adjustRightInd w:val="0"/>
      <w:spacing w:line="312" w:lineRule="atLeast"/>
      <w:ind w:firstLine="420"/>
      <w:textAlignment w:val="baseline"/>
    </w:pPr>
    <w:rPr>
      <w:rFonts w:ascii="Times New Roman" w:eastAsia="楷体_GB2312" w:hAnsi="Times New Roman" w:cs="Times New Roman"/>
      <w:spacing w:val="8"/>
      <w:kern w:val="0"/>
      <w:sz w:val="32"/>
      <w:szCs w:val="20"/>
    </w:rPr>
  </w:style>
  <w:style w:type="character" w:customStyle="1" w:styleId="Char2">
    <w:name w:val="正文首行缩进 Char"/>
    <w:basedOn w:val="Char1"/>
    <w:link w:val="a6"/>
    <w:rsid w:val="008446AF"/>
    <w:rPr>
      <w:rFonts w:ascii="Times New Roman" w:eastAsia="楷体_GB2312" w:hAnsi="Times New Roman" w:cs="Times New Roman"/>
      <w:spacing w:val="8"/>
      <w:kern w:val="0"/>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622</Words>
  <Characters>3547</Characters>
  <Application>Microsoft Office Word</Application>
  <DocSecurity>0</DocSecurity>
  <Lines>29</Lines>
  <Paragraphs>8</Paragraphs>
  <ScaleCrop>false</ScaleCrop>
  <Company>Microsoft</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2016-04-25T01:33:00Z</dcterms:created>
  <dcterms:modified xsi:type="dcterms:W3CDTF">2016-04-25T03:26:00Z</dcterms:modified>
</cp:coreProperties>
</file>