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19" w:rsidRPr="005D7D19" w:rsidRDefault="005D7D19" w:rsidP="005D7D19">
      <w:pPr>
        <w:widowControl/>
        <w:shd w:val="clear" w:color="auto" w:fill="FFFFFF"/>
        <w:spacing w:line="525" w:lineRule="atLeast"/>
        <w:jc w:val="center"/>
        <w:rPr>
          <w:rFonts w:ascii="黑体" w:eastAsia="黑体" w:hAnsi="黑体" w:cs="宋体"/>
          <w:color w:val="03005C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3005C"/>
          <w:kern w:val="0"/>
          <w:sz w:val="28"/>
          <w:szCs w:val="28"/>
        </w:rPr>
        <w:t>《</w:t>
      </w:r>
      <w:r w:rsidRPr="005D7D19">
        <w:rPr>
          <w:rFonts w:ascii="黑体" w:eastAsia="黑体" w:hAnsi="黑体" w:cs="宋体" w:hint="eastAsia"/>
          <w:color w:val="03005C"/>
          <w:kern w:val="0"/>
          <w:sz w:val="28"/>
          <w:szCs w:val="28"/>
        </w:rPr>
        <w:t>解读初中语文新课标</w:t>
      </w:r>
      <w:r>
        <w:rPr>
          <w:rFonts w:ascii="黑体" w:eastAsia="黑体" w:hAnsi="黑体" w:cs="宋体" w:hint="eastAsia"/>
          <w:color w:val="03005C"/>
          <w:kern w:val="0"/>
          <w:sz w:val="28"/>
          <w:szCs w:val="28"/>
        </w:rPr>
        <w:t>》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以课程与教材为核心的改革正在如火如荼的逐步展开，这给初中语文教学带来了生机，当然也带来了挑战。通过学习，我认识到：新课程改革是势在必行的。下面我主要从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新课程改了什么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怎样让语文课程开放而有活力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新课程标准需要什么样的教师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”3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个方面谈谈我的浅薄的理解。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第一部分：中学语文课程改了什么中学语文课程到底改了什么呢？我认为主要体现在几个方面：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&lt;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一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&gt;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首先就是由单纯的传授知识向目标整合转变，弘扬人文精神。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过去的教学目标过分强调思想性文学性，强调知识的传授，滔滔不绝一堂课，到头来学生在语文能力培养上收效甚微。全面提高学生的语文素养是语文课程标准的一个基本理念。这一理念要求在课堂教学中既要注意学生丰富语言的积累、良好的语感和整体把握能力的培养，以及识字、写字、阅读、写作、口语交际等各种技能的训练，同时也要重视提高学生的品德修养和审美情趣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比如在七年级上册第三单元有朱自清的〈〈春〉〉这一课，在教学过程中，我首先让学生找出课文中间写得好的句子，并运用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我认为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句子（或词语）写得好，它好在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（用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的修辞，写出了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的句式，说说你为什么认为它写得好，有的同学特别是女同学读得很有感情，更多的同学赏析得非常具体、合理，这样，学生的语言丰富了，良好的语感也逐渐的在培养。周末，我还布置了作业：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lastRenderedPageBreak/>
        <w:t>将学生分为几个小组，以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找春天说春天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为话题，让学生在自己家乡找不同的观察点，如有的小组重点观察池塘里的水，有的小组重点观察花草，有的小组重点观察树木。在课堂上先问问大家找春天都找到什么，再互相发问。有的同学提出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我想知道池子里的水怎么样了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；有的同学提出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我想知道现在有些什么花开了，好看吗？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等问题，这些问题也自然地变成了交际话题，互相的问答过程就是双向的互动的口语交际过程。我印象特别深刻的是有一些男同学折下了柳枝，带来了桃花，有的还带来了小鱼，用实物来说明这是他们找到的春天，我首先肯定了他们善于发现生活，同时也告诉他们：我们应该保护大自然，不要乱攀摘花草树木。看到他们羞愧的低下的头，我想他们的品德修养也得到了进一步的提高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〈二〉第二个转变就是由研究教法向研究学法转变，唤醒主体意识。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在教学过程中要驱动学生自己去主动介入，产生心理体验，这就要求我们的课堂设计要变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教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为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导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，营造使学生主动参与的教育情境，有意识的强化活用，形成教与学的互相推进。这与过去的那种过分强调教法，强调老师在一堂课中的主体地位是不一样的。以前我们研究的是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这一堂课的每一个环节应该怎么安排才能把知识都传授给学生，而现在我们应该研究的是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怎么样的教学模式才能让学生主动的去学习知识。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还是结合教学实例来谈一谈。冰心的〈〈纸船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寄母亲〉〉这首现代诗相信很多老师都上过，这一课我曾经讲过公开课，大家都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lastRenderedPageBreak/>
        <w:t>知道，一首好诗，其实也是一副优美的画，还是一首动听的歌。在教学的时候我首先让学生闭上眼睛，听课文的配乐朗读，想象一个女孩子站在船头，望着愈来愈远的祖国，想着离自己越来越远的母亲，只有一只一只的折着纸船，把她抛向太平洋，来表达对母亲的思念这样的画面，并用自己的话描绘出自己脑海中浮现出的画面的内容，同学们大胆的发挥自己的想象，有的同学想象出了当时的冰心脸上挂满了泪水，还有的同学甚至想到与自己的父母亲人每一次离别的场景，这些都说明同学们已经融入了教学的过程；欣赏完了画面，我又让学生听了满文军的〈〈懂你〉〉这一首歌，这首歌同学们也许听过很多遍，但在那个特殊的场景下，大家都闭上了眼睛，仿佛和歌声融为一体，谁也不忍心去打破那种宁静，我发现有一些同学的眼眶都红了，有一个叫余吉的大山里的小女孩还落下了眼泪，我还需要说什么呢？此时无声胜有声！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还有一个实例就是在教学蒲松龄的〈〈狼〉〉这一篇文言文时，我先指导学生利用课本下面的注释疏通文意，把全班分为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6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个小组，分别给每一个自然段配上一副插图，小组成员很积极，会画的拿起笔画，会写的为插图题小标题，连那些平时对语文兴趣不大的同学也热烈的参与讨论，出谋划策。同学们在激烈的争论和探讨中间，对课文的理解程度要远远强于老师空洞的说教。看到这样的课堂，我感觉很欣慰，既照顾到了学生的个性差异，做到了以人为本，又将学生的主体意识唤醒了，学生在教学过程中能够主动参与，并产生了强烈的心理体验，这样，我们的语文教学就达到了目的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lastRenderedPageBreak/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〈三〉第三个转变就是由封闭向开放转变，坚持生活化、信息化、社会化的大语文教育观。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天地阅览室，万物皆书卷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，社会是个大课堂，教材要作为培养学生语文能力的一个范例，而新课程标准下，要以课堂教学为主，开辟第二课堂，挖掘隐性课程。如课外阅读，书法训练，诗歌背诵，看电视报纸等等都可以成为教学内容。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七年级下册有一个综合性学习叫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走进戏曲天地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，我看到这个话题感觉很棘手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——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我自己都不会唱戏曲，对戏曲了解都不多，让我怎么上呢？在一个周末，我布置了这样一个家庭作业：回家向老人学唱一段戏曲，不管什么剧种都可以，星期天我要检查的。学生顿时沸腾了，我也在心里打鼓。到了星期天，我让同学们唱给小组长听，小组长列一个表，把同学所唱的曲目，剧种，唱的质量是好、一般还是优秀列出来，反馈的结果大大出乎我意料之外，有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95%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的同学多多少少学会了一段，并且剧种多样，有的唱黄梅戏〈〈天仙配〉〉，有的唱京剧〈〈红灯记〉〉选段，有的唱〈〈花木兰〉〉片段等等，问起他们是怎么学来的，有的是从电视里学的，有的是跟自己爷爷奶奶学的，有的是看影碟学来的，在这个过程中他们还学到了很多戏曲知识：比如戏曲的几个剧种；京剧的角色；每个剧种有代表行的人物，这都是他们潜移默化的学到的，真可谓在玩中学，在学中玩，真正体现了新的理念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   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再比如在教学综合性学习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“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黄河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”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的话题时，我布置的家庭作业是：让学生课后查资料，看看黄河流经哪几个省，并搜集整理一些有关黄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lastRenderedPageBreak/>
        <w:t>河的俗语和诗句，学生看电视，看报纸，有的同学甚至通过父母帮助上网查资料，通过捕捉信息来学习知识，今年的暑假，我给我们班的学生布置的暑假作业是：至少看一本课外书，我推荐了诸如〈〈鲁滨逊漂流记〉〉〈〈钢铁是怎样炼成的〉〉〈〈童年〉〉〈〈爱的教育〉〉〈〈西游记〉〉等适合青少年阅读的名著，看完后还要交一篇心得，可以是对故事情节的感悟，也可以是人物形象的赏析，心得的篇幅可长可短，只要是有感而发即可，我还布置让学生坚持每天看看新闻联播，那这个学生是否做到了就要靠家长的监督了。</w:t>
      </w:r>
    </w:p>
    <w:p w:rsidR="005D7D19" w:rsidRPr="005D7D19" w:rsidRDefault="005D7D19" w:rsidP="005D7D19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28"/>
          <w:szCs w:val="28"/>
        </w:rPr>
      </w:pP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 xml:space="preserve">    </w:t>
      </w:r>
      <w:r>
        <w:rPr>
          <w:rFonts w:ascii="inherit" w:eastAsia="宋体" w:hAnsi="inherit" w:cs="宋体" w:hint="eastAsia"/>
          <w:color w:val="323232"/>
          <w:kern w:val="0"/>
          <w:sz w:val="28"/>
          <w:szCs w:val="28"/>
        </w:rPr>
        <w:t xml:space="preserve">  </w:t>
      </w:r>
      <w:r w:rsidRPr="005D7D19">
        <w:rPr>
          <w:rFonts w:ascii="inherit" w:eastAsia="宋体" w:hAnsi="inherit" w:cs="宋体"/>
          <w:color w:val="323232"/>
          <w:kern w:val="0"/>
          <w:sz w:val="28"/>
          <w:szCs w:val="28"/>
        </w:rPr>
        <w:t>生活中处处有学问，如果说我们的课本是一部小百科全书，那么社会就是一部大的百科全书，它无所不有，无所不包，作为新课改下的语文教师，应该让我们的语文课堂开放，坚持生活化信息化社会化的大语文教育观！</w:t>
      </w:r>
    </w:p>
    <w:p w:rsidR="00000000" w:rsidRPr="005D7D19" w:rsidRDefault="005D7D19">
      <w:pPr>
        <w:rPr>
          <w:sz w:val="28"/>
          <w:szCs w:val="28"/>
        </w:rPr>
      </w:pPr>
    </w:p>
    <w:sectPr w:rsidR="00000000" w:rsidRPr="005D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19" w:rsidRDefault="005D7D19" w:rsidP="005D7D19">
      <w:r>
        <w:separator/>
      </w:r>
    </w:p>
  </w:endnote>
  <w:endnote w:type="continuationSeparator" w:id="1">
    <w:p w:rsidR="005D7D19" w:rsidRDefault="005D7D19" w:rsidP="005D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19" w:rsidRDefault="005D7D19" w:rsidP="005D7D19">
      <w:r>
        <w:separator/>
      </w:r>
    </w:p>
  </w:footnote>
  <w:footnote w:type="continuationSeparator" w:id="1">
    <w:p w:rsidR="005D7D19" w:rsidRDefault="005D7D19" w:rsidP="005D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19"/>
    <w:rsid w:val="005D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D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7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7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2384</Characters>
  <Application>Microsoft Office Word</Application>
  <DocSecurity>0</DocSecurity>
  <Lines>19</Lines>
  <Paragraphs>5</Paragraphs>
  <ScaleCrop>false</ScaleCrop>
  <Company>微软中国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2016-07-17T23:48:00Z</dcterms:created>
  <dcterms:modified xsi:type="dcterms:W3CDTF">2016-07-17T23:48:00Z</dcterms:modified>
</cp:coreProperties>
</file>