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kern w:val="0"/>
          <w:sz w:val="28"/>
          <w:szCs w:val="24"/>
        </w:rPr>
      </w:pPr>
      <w:r>
        <w:rPr>
          <w:rFonts w:hint="eastAsia" w:ascii="宋体" w:hAnsi="宋体" w:eastAsia="宋体" w:cs="宋体"/>
          <w:kern w:val="0"/>
          <w:sz w:val="28"/>
          <w:szCs w:val="24"/>
        </w:rPr>
        <w:drawing>
          <wp:inline distT="0" distB="0" distL="0" distR="0">
            <wp:extent cx="3418840" cy="2541270"/>
            <wp:effectExtent l="19050" t="0" r="0" b="0"/>
            <wp:docPr id="1" name="图片 0" descr="814316840394463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814316840394463371.jpg"/>
                    <pic:cNvPicPr>
                      <a:picLocks noChangeAspect="1"/>
                    </pic:cNvPicPr>
                  </pic:nvPicPr>
                  <pic:blipFill>
                    <a:blip r:embed="rId4" cstate="print"/>
                    <a:srcRect t="7359" r="6479"/>
                    <a:stretch>
                      <a:fillRect/>
                    </a:stretch>
                  </pic:blipFill>
                  <pic:spPr>
                    <a:xfrm>
                      <a:off x="0" y="0"/>
                      <a:ext cx="3418856" cy="2541319"/>
                    </a:xfrm>
                    <a:prstGeom prst="rect">
                      <a:avLst/>
                    </a:prstGeom>
                  </pic:spPr>
                </pic:pic>
              </a:graphicData>
            </a:graphic>
          </wp:inline>
        </w:drawing>
      </w:r>
      <w:r>
        <w:rPr>
          <w:rFonts w:hint="eastAsia" w:ascii="宋体" w:hAnsi="宋体" w:eastAsia="宋体" w:cs="宋体"/>
          <w:kern w:val="0"/>
          <w:sz w:val="28"/>
          <w:szCs w:val="24"/>
        </w:rPr>
        <w:drawing>
          <wp:inline distT="0" distB="0" distL="114300" distR="114300">
            <wp:extent cx="3404870" cy="2553335"/>
            <wp:effectExtent l="0" t="0" r="5080" b="18415"/>
            <wp:docPr id="3" name="图片 3" descr="75964903614703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9649036147039903"/>
                    <pic:cNvPicPr>
                      <a:picLocks noChangeAspect="1"/>
                    </pic:cNvPicPr>
                  </pic:nvPicPr>
                  <pic:blipFill>
                    <a:blip r:embed="rId5"/>
                    <a:stretch>
                      <a:fillRect/>
                    </a:stretch>
                  </pic:blipFill>
                  <pic:spPr>
                    <a:xfrm>
                      <a:off x="0" y="0"/>
                      <a:ext cx="3404870" cy="2553335"/>
                    </a:xfrm>
                    <a:prstGeom prst="rect">
                      <a:avLst/>
                    </a:prstGeom>
                  </pic:spPr>
                </pic:pic>
              </a:graphicData>
            </a:graphic>
          </wp:inline>
        </w:drawing>
      </w:r>
    </w:p>
    <w:p>
      <w:pPr>
        <w:spacing w:line="360" w:lineRule="auto"/>
        <w:ind w:firstLine="560" w:firstLineChars="200"/>
        <w:rPr>
          <w:rFonts w:hint="eastAsia" w:ascii="宋体" w:hAnsi="宋体" w:eastAsia="宋体" w:cs="宋体"/>
          <w:kern w:val="0"/>
          <w:sz w:val="28"/>
          <w:szCs w:val="24"/>
        </w:rPr>
      </w:pPr>
      <w:r>
        <w:rPr>
          <w:rFonts w:hint="eastAsia" w:ascii="宋体" w:hAnsi="宋体" w:eastAsia="宋体" w:cs="宋体"/>
          <w:kern w:val="0"/>
          <w:sz w:val="28"/>
          <w:szCs w:val="24"/>
        </w:rPr>
        <w:drawing>
          <wp:anchor distT="0" distB="0" distL="0" distR="0" simplePos="0" relativeHeight="251658240" behindDoc="0" locked="0" layoutInCell="1" allowOverlap="1">
            <wp:simplePos x="0" y="0"/>
            <wp:positionH relativeFrom="column">
              <wp:posOffset>53975</wp:posOffset>
            </wp:positionH>
            <wp:positionV relativeFrom="paragraph">
              <wp:posOffset>234315</wp:posOffset>
            </wp:positionV>
            <wp:extent cx="3307080" cy="2059940"/>
            <wp:effectExtent l="0" t="0" r="7620" b="16510"/>
            <wp:wrapSquare wrapText="bothSides"/>
            <wp:docPr id="2" name="图片 1" descr="619399297672658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19399297672658496.jpg"/>
                    <pic:cNvPicPr>
                      <a:picLocks noChangeAspect="1"/>
                    </pic:cNvPicPr>
                  </pic:nvPicPr>
                  <pic:blipFill>
                    <a:blip r:embed="rId6" cstate="print"/>
                    <a:srcRect l="9840" t="25215"/>
                    <a:stretch>
                      <a:fillRect/>
                    </a:stretch>
                  </pic:blipFill>
                  <pic:spPr>
                    <a:xfrm>
                      <a:off x="0" y="0"/>
                      <a:ext cx="3307501" cy="2060369"/>
                    </a:xfrm>
                    <a:prstGeom prst="rect">
                      <a:avLst/>
                    </a:prstGeom>
                  </pic:spPr>
                </pic:pic>
              </a:graphicData>
            </a:graphic>
          </wp:anchor>
        </w:drawing>
      </w:r>
    </w:p>
    <w:p>
      <w:pPr>
        <w:spacing w:line="360" w:lineRule="auto"/>
        <w:ind w:firstLine="560" w:firstLineChars="200"/>
        <w:rPr>
          <w:rFonts w:hint="eastAsia" w:ascii="宋体" w:hAnsi="宋体" w:eastAsia="宋体" w:cs="宋体"/>
          <w:kern w:val="0"/>
          <w:sz w:val="28"/>
          <w:szCs w:val="24"/>
        </w:rPr>
      </w:pPr>
    </w:p>
    <w:p>
      <w:pPr>
        <w:spacing w:line="360" w:lineRule="auto"/>
        <w:ind w:firstLine="560" w:firstLineChars="200"/>
        <w:rPr>
          <w:rFonts w:hint="eastAsia" w:ascii="宋体" w:hAnsi="宋体" w:eastAsia="宋体" w:cs="宋体"/>
          <w:kern w:val="0"/>
          <w:sz w:val="28"/>
          <w:szCs w:val="24"/>
        </w:rPr>
      </w:pPr>
    </w:p>
    <w:p>
      <w:pPr>
        <w:spacing w:line="360" w:lineRule="auto"/>
        <w:ind w:firstLine="560" w:firstLineChars="200"/>
        <w:rPr>
          <w:rFonts w:hint="eastAsia" w:ascii="宋体" w:hAnsi="宋体" w:eastAsia="宋体" w:cs="宋体"/>
          <w:kern w:val="0"/>
          <w:sz w:val="28"/>
          <w:szCs w:val="24"/>
        </w:rPr>
      </w:pPr>
    </w:p>
    <w:p>
      <w:pPr>
        <w:spacing w:line="360" w:lineRule="auto"/>
        <w:ind w:firstLine="560" w:firstLineChars="200"/>
        <w:rPr>
          <w:rFonts w:hint="eastAsia" w:ascii="宋体" w:hAnsi="宋体" w:eastAsia="宋体" w:cs="宋体"/>
          <w:kern w:val="0"/>
          <w:sz w:val="28"/>
          <w:szCs w:val="24"/>
        </w:rPr>
      </w:pPr>
    </w:p>
    <w:p>
      <w:pPr>
        <w:spacing w:line="360" w:lineRule="auto"/>
        <w:ind w:firstLine="560" w:firstLineChars="200"/>
        <w:rPr>
          <w:rFonts w:hint="eastAsia" w:ascii="宋体" w:hAnsi="宋体" w:eastAsia="宋体" w:cs="宋体"/>
          <w:kern w:val="0"/>
          <w:sz w:val="28"/>
          <w:szCs w:val="24"/>
        </w:rPr>
      </w:pPr>
    </w:p>
    <w:p>
      <w:pPr>
        <w:spacing w:line="360" w:lineRule="auto"/>
        <w:ind w:firstLine="560" w:firstLineChars="200"/>
        <w:rPr>
          <w:rFonts w:hint="eastAsia" w:ascii="宋体" w:hAnsi="宋体" w:eastAsia="宋体" w:cs="宋体"/>
          <w:kern w:val="0"/>
          <w:sz w:val="28"/>
          <w:szCs w:val="24"/>
        </w:rPr>
      </w:pPr>
    </w:p>
    <w:p>
      <w:pPr>
        <w:spacing w:line="360" w:lineRule="auto"/>
        <w:ind w:firstLine="560" w:firstLineChars="200"/>
        <w:rPr>
          <w:rFonts w:ascii="宋体" w:hAnsi="宋体" w:eastAsia="宋体" w:cs="宋体"/>
          <w:kern w:val="0"/>
          <w:sz w:val="28"/>
          <w:szCs w:val="24"/>
        </w:rPr>
      </w:pPr>
      <w:bookmarkStart w:id="0" w:name="_GoBack"/>
      <w:bookmarkEnd w:id="0"/>
      <w:r>
        <w:rPr>
          <w:rFonts w:hint="eastAsia" w:ascii="宋体" w:hAnsi="宋体" w:eastAsia="宋体" w:cs="宋体"/>
          <w:kern w:val="0"/>
          <w:sz w:val="28"/>
          <w:szCs w:val="24"/>
        </w:rPr>
        <w:t>2016年11月23日，市南</w:t>
      </w:r>
      <w:r>
        <w:rPr>
          <w:rFonts w:ascii="宋体" w:hAnsi="宋体" w:eastAsia="宋体" w:cs="宋体"/>
          <w:kern w:val="0"/>
          <w:sz w:val="28"/>
          <w:szCs w:val="24"/>
        </w:rPr>
        <w:t>区数学学科初小衔接研讨活动</w:t>
      </w:r>
      <w:r>
        <w:rPr>
          <w:rFonts w:hint="eastAsia" w:ascii="宋体" w:hAnsi="宋体" w:eastAsia="宋体" w:cs="宋体"/>
          <w:kern w:val="0"/>
          <w:sz w:val="28"/>
          <w:szCs w:val="24"/>
        </w:rPr>
        <w:t>在太平路小学举行，来自市南区初中三个年级以及小学高年级学段的老师参加了此次活动。青岛第七中学的孙斐老师代表初中学段讲授了《多边形和圆的初步认识》，德县路小学的魏鹏老师代表小学六年级学段讲授了《圆的认识》。两个不同学段的老师，围绕着圆这一知识点的讲授，让老师们清晰地感受到了不同学段授课过程中不同的方式方法。值得一提的是，两位老师都让学生经历了从丰富的实际生活背景中抽象出问题本质的过程。孙老师能够有效组织和引导学生开展以探究为特征的研究性学习，课堂环节设置层次清晰。以小学圆的知识为基础，层层递进，完成对扇形的弧长及面积的探究过程，体现了由特殊到一般的探究方法。几何画板起到了很好的课堂辅助教学作用。魏老师的整节课以“车轮为什么是圆形”这一问题为主导，问题串贯穿始终。过程中，魏老师重操作、引思考、启表达、重梳理，师生互动及时有效，极大地调动了学生学习的积极性，受到了与会领导和老师们的一致好评。课后，来自</w:t>
      </w:r>
      <w:r>
        <w:rPr>
          <w:rFonts w:hint="eastAsia" w:ascii="宋体" w:hAnsi="宋体" w:eastAsia="宋体" w:cs="宋体"/>
          <w:kern w:val="0"/>
          <w:sz w:val="28"/>
          <w:szCs w:val="24"/>
          <w:lang w:val="zh-CN"/>
        </w:rPr>
        <w:t>镇江路小学的刘彩云老师</w:t>
      </w:r>
      <w:r>
        <w:rPr>
          <w:rFonts w:hint="eastAsia" w:ascii="宋体" w:hAnsi="宋体" w:eastAsia="宋体" w:cs="宋体"/>
          <w:kern w:val="0"/>
          <w:sz w:val="28"/>
          <w:szCs w:val="24"/>
          <w:lang w:val="en-US" w:eastAsia="zh-CN"/>
        </w:rPr>
        <w:t>\</w:t>
      </w:r>
      <w:r>
        <w:rPr>
          <w:rFonts w:hint="eastAsia" w:ascii="宋体" w:hAnsi="宋体" w:eastAsia="宋体" w:cs="宋体"/>
          <w:kern w:val="0"/>
          <w:sz w:val="28"/>
          <w:szCs w:val="24"/>
          <w:lang w:val="zh-CN"/>
        </w:rPr>
        <w:t>定陶路小学的靳诚老师</w:t>
      </w:r>
      <w:r>
        <w:rPr>
          <w:rFonts w:hint="eastAsia" w:ascii="宋体" w:hAnsi="宋体" w:eastAsia="宋体" w:cs="宋体"/>
          <w:kern w:val="0"/>
          <w:sz w:val="28"/>
          <w:szCs w:val="24"/>
          <w:lang w:val="en-US" w:eastAsia="zh-CN"/>
        </w:rPr>
        <w:t>\</w:t>
      </w:r>
      <w:r>
        <w:rPr>
          <w:rFonts w:hint="eastAsia" w:ascii="宋体" w:hAnsi="宋体" w:eastAsia="宋体" w:cs="宋体"/>
          <w:kern w:val="0"/>
          <w:sz w:val="28"/>
          <w:szCs w:val="24"/>
        </w:rPr>
        <w:t>青岛24中的柴晓龙老师以及青岛7中和王斌杰老师</w:t>
      </w:r>
      <w:r>
        <w:rPr>
          <w:rFonts w:hint="eastAsia" w:ascii="宋体" w:hAnsi="宋体" w:eastAsia="宋体" w:cs="宋体"/>
          <w:kern w:val="0"/>
          <w:sz w:val="28"/>
          <w:szCs w:val="24"/>
        </w:rPr>
        <w:t>分别围绕着初小学段学生的认知特点对两节课进行了精彩的点评。市南区数学教研员邱军老师对两节课给予了充分肯定。邱老师认为，“衔接”要体现在两个方面：一是对学生的认知要有所衔接，让学生不断增长知识，发展思维；二是同一知识点不同年级之间的衔接。初中教师要对同一内容有统一的认识，以圆为例，七年级的要求与九年级圆的讲授之间的联系和区别要清晰，对同一学段不同年级要有</w:t>
      </w:r>
      <w:r>
        <w:rPr>
          <w:rFonts w:hint="eastAsia" w:ascii="宋体" w:hAnsi="宋体" w:eastAsia="宋体" w:cs="宋体"/>
          <w:kern w:val="0"/>
          <w:sz w:val="28"/>
          <w:szCs w:val="24"/>
          <w:lang w:eastAsia="zh-CN"/>
        </w:rPr>
        <w:t>统领和</w:t>
      </w:r>
      <w:r>
        <w:rPr>
          <w:rFonts w:hint="eastAsia" w:ascii="宋体" w:hAnsi="宋体" w:eastAsia="宋体" w:cs="宋体"/>
          <w:kern w:val="0"/>
          <w:sz w:val="28"/>
          <w:szCs w:val="24"/>
        </w:rPr>
        <w:t>规划意识。</w:t>
      </w:r>
    </w:p>
    <w:p>
      <w:pPr>
        <w:spacing w:line="360" w:lineRule="auto"/>
        <w:ind w:firstLine="560" w:firstLineChars="200"/>
        <w:rPr>
          <w:rFonts w:ascii="宋体" w:hAnsi="宋体" w:eastAsia="宋体" w:cs="宋体"/>
          <w:color w:val="000000" w:themeColor="text1"/>
          <w:kern w:val="0"/>
          <w:sz w:val="28"/>
          <w:szCs w:val="24"/>
        </w:rPr>
      </w:pPr>
      <w:r>
        <w:rPr>
          <w:rFonts w:hint="eastAsia" w:ascii="宋体" w:hAnsi="宋体" w:eastAsia="宋体" w:cs="宋体"/>
          <w:kern w:val="0"/>
          <w:sz w:val="28"/>
          <w:szCs w:val="24"/>
        </w:rPr>
        <w:t>针对初中教师提出的更多了解小学学段学生知识点掌握情况的要求，市南区实验小学的高绪洁老师</w:t>
      </w:r>
      <w:r>
        <w:rPr>
          <w:rFonts w:hint="eastAsia" w:ascii="宋体" w:hAnsi="宋体" w:eastAsia="宋体" w:cs="宋体"/>
          <w:color w:val="000000" w:themeColor="text1"/>
          <w:kern w:val="0"/>
          <w:sz w:val="28"/>
          <w:szCs w:val="24"/>
        </w:rPr>
        <w:t>结合初小各部分知识点，给老师们做了详细的分析，使与会的初小老师们受益匪浅。最后，不同学校的初小老师们针对自己的疑惑，进行了热烈的讨论交流。</w:t>
      </w:r>
    </w:p>
    <w:p>
      <w:pPr>
        <w:spacing w:line="360" w:lineRule="auto"/>
        <w:ind w:firstLine="560" w:firstLineChars="200"/>
        <w:rPr>
          <w:rFonts w:ascii="宋体" w:hAnsi="宋体" w:eastAsia="宋体" w:cs="宋体"/>
          <w:color w:val="000000" w:themeColor="text1"/>
          <w:kern w:val="0"/>
          <w:sz w:val="28"/>
          <w:szCs w:val="24"/>
        </w:rPr>
      </w:pPr>
      <w:r>
        <w:rPr>
          <w:rFonts w:hint="eastAsia" w:ascii="宋体" w:hAnsi="宋体" w:eastAsia="宋体" w:cs="宋体"/>
          <w:color w:val="000000" w:themeColor="text1"/>
          <w:kern w:val="0"/>
          <w:sz w:val="28"/>
          <w:szCs w:val="24"/>
        </w:rPr>
        <w:t>通过这次活动，让市南区初中和小学的数学老师有机会坐在一起，解答了疑惑，加强了彼此之间的联系，对市南区初小数学学科教学起到了非常好的推动作用。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2E22"/>
    <w:rsid w:val="00070B51"/>
    <w:rsid w:val="00084CE8"/>
    <w:rsid w:val="0009632A"/>
    <w:rsid w:val="000B5B42"/>
    <w:rsid w:val="001A373E"/>
    <w:rsid w:val="001F7319"/>
    <w:rsid w:val="00296649"/>
    <w:rsid w:val="00326F7E"/>
    <w:rsid w:val="003848FF"/>
    <w:rsid w:val="003A21CE"/>
    <w:rsid w:val="003F455D"/>
    <w:rsid w:val="004248E5"/>
    <w:rsid w:val="00440BCE"/>
    <w:rsid w:val="005E095C"/>
    <w:rsid w:val="00655393"/>
    <w:rsid w:val="006638E1"/>
    <w:rsid w:val="007C290C"/>
    <w:rsid w:val="007C6024"/>
    <w:rsid w:val="00872B7A"/>
    <w:rsid w:val="00953C25"/>
    <w:rsid w:val="009735E7"/>
    <w:rsid w:val="009B4CDC"/>
    <w:rsid w:val="009B5774"/>
    <w:rsid w:val="00BF1748"/>
    <w:rsid w:val="00D13C05"/>
    <w:rsid w:val="00D6756C"/>
    <w:rsid w:val="00E93DD4"/>
    <w:rsid w:val="00EC4B5F"/>
    <w:rsid w:val="00ED3503"/>
    <w:rsid w:val="00F5029C"/>
    <w:rsid w:val="00FB6551"/>
    <w:rsid w:val="00FD630D"/>
    <w:rsid w:val="0CCB7FFA"/>
    <w:rsid w:val="1247364D"/>
    <w:rsid w:val="3747232C"/>
    <w:rsid w:val="538766B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124</Words>
  <Characters>713</Characters>
  <Lines>5</Lines>
  <Paragraphs>1</Paragraphs>
  <ScaleCrop>false</ScaleCrop>
  <LinksUpToDate>false</LinksUpToDate>
  <CharactersWithSpaces>836</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2016-11-24T04:36:00Z</dcterms:created>
  <dc:creator>Lenovo</dc:creator>
  <cp:lastModifiedBy>Administrator</cp:lastModifiedBy>
  <dcterms:modified xsi:type="dcterms:W3CDTF">2016-12-01T00:45:36Z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