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256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嘉峪关学校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开展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“请不要随便碰我”儿童自我保护主题讲座</w:t>
      </w:r>
    </w:p>
    <w:p>
      <w:pPr>
        <w:pStyle w:val="2"/>
        <w:keepNext w:val="0"/>
        <w:keepLines w:val="0"/>
        <w:widowControl/>
        <w:suppressLineNumbers w:val="0"/>
        <w:spacing w:before="256" w:beforeAutospacing="0" w:after="0" w:afterAutospacing="0" w:line="480" w:lineRule="atLeast"/>
        <w:ind w:right="0" w:firstLine="720" w:firstLineChars="30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在世界艾滋病日到来之际，为引导青少年了解自己的身体，学会自我保护，12月1日，嘉峪关学校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开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启“请不要随便碰我”儿童自我保护主题讲座。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此次活动，学校得到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八大关街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道办事处的大力支持，办事处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向嘉峪关学校赠送了儿童自我保护系列书籍，随后，青岛市市南法院少审庭即“张玉法官工作室” 李星法官讲解儿童自我保护知识，讲座通过“我说你指(身体的不同部位)”引导学生上台指认身体的隐私部位等互动游戏，告诉孩子们“被背心、短裤覆盖的地方就是隐私部位，别人不能随便触碰”。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李法官还通过图片等形式告诉孩子如何分辨不良侵害，哪些情形属于不良侵害，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随后三年级班主任老师与孩子们开展互动展示，将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针对遇不良侵时该怎么做，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如何保护自己等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通过情景串的形式进行展示。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新颖的方式吸引了同学们的互动，受到了大家的一致好评。</w:t>
      </w:r>
    </w:p>
    <w:p>
      <w:pPr>
        <w:pStyle w:val="2"/>
        <w:keepNext w:val="0"/>
        <w:keepLines w:val="0"/>
        <w:widowControl/>
        <w:suppressLineNumbers w:val="0"/>
        <w:spacing w:before="256" w:beforeAutospacing="0" w:after="0" w:afterAutospacing="0" w:line="480" w:lineRule="atLeast"/>
        <w:ind w:right="0" w:firstLine="720" w:firstLineChars="30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98425</wp:posOffset>
            </wp:positionV>
            <wp:extent cx="2926715" cy="1950085"/>
            <wp:effectExtent l="0" t="0" r="6985" b="12065"/>
            <wp:wrapSquare wrapText="bothSides"/>
            <wp:docPr id="2" name="图片 2" descr="20171201防艾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1201防艾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pacing w:before="256" w:beforeAutospacing="0" w:after="0" w:afterAutospacing="0" w:line="480" w:lineRule="atLeast"/>
        <w:ind w:right="0" w:firstLine="720" w:firstLineChars="30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56" w:beforeAutospacing="0" w:after="0" w:afterAutospacing="0" w:line="48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10"/>
      </w:pPr>
      <w:r>
        <w:t>窗体底端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6190" cy="1689735"/>
            <wp:effectExtent l="0" t="0" r="16510" b="5715"/>
            <wp:docPr id="4" name="图片 4" descr="W02017120239539237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171202395392376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21C4"/>
    <w:rsid w:val="52B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2017-12-04T06:50:00Z</dcterms:created>
  <dc:creator>李建</dc:creator>
  <cp:lastModifiedBy>李建</cp:lastModifiedBy>
  <dcterms:modified xsi:type="dcterms:W3CDTF">2017-12-04T07:12:55Z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