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694" w:rsidRDefault="00CB00AA" w:rsidP="005C46F1">
      <w:pPr>
        <w:widowControl/>
        <w:ind w:firstLineChars="50" w:firstLine="180"/>
        <w:outlineLvl w:val="0"/>
        <w:rPr>
          <w:rFonts w:ascii="微软雅黑" w:eastAsia="微软雅黑" w:hAnsi="微软雅黑" w:cs="宋体"/>
          <w:sz w:val="36"/>
          <w:szCs w:val="36"/>
        </w:rPr>
      </w:pPr>
      <w:r>
        <w:rPr>
          <w:rFonts w:ascii="微软雅黑" w:eastAsia="微软雅黑" w:hAnsi="微软雅黑" w:cs="宋体" w:hint="eastAsia"/>
          <w:sz w:val="36"/>
          <w:szCs w:val="36"/>
        </w:rPr>
        <w:t>我的情绪我做主——青岛太平路小学心理健康讲堂</w:t>
      </w:r>
    </w:p>
    <w:p w:rsidR="00F04694" w:rsidRDefault="00CB00AA">
      <w:pPr>
        <w:widowControl/>
        <w:spacing w:line="360" w:lineRule="atLeast"/>
        <w:rPr>
          <w:rFonts w:ascii="微软雅黑" w:eastAsia="微软雅黑" w:hAnsi="微软雅黑" w:cs="宋体"/>
          <w:sz w:val="24"/>
          <w:szCs w:val="24"/>
        </w:rPr>
      </w:pPr>
      <w:r>
        <w:rPr>
          <w:noProof/>
        </w:rPr>
        <w:drawing>
          <wp:inline distT="0" distB="0" distL="0" distR="0">
            <wp:extent cx="6096000" cy="160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g.i3618.com.cn/i3618/2017-11-20/attachMax/d6b97796-efdb-435d-ae53-c81cb0ec0935"/>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Q/4U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EAAAAAgAAAAAAAAAAAAAAAAAAAAAAAAAAAAAAAAAAAAAAAAAAAAACAJQAA2AkAAAAAAAAAAAAAAAAAAA=="/>
                        </a:ext>
                      </a:extLst>
                    </pic:cNvPicPr>
                  </pic:nvPicPr>
                  <pic:blipFill>
                    <a:blip r:embed="rId6"/>
                    <a:stretch>
                      <a:fillRect/>
                    </a:stretch>
                  </pic:blipFill>
                  <pic:spPr>
                    <a:xfrm>
                      <a:off x="0" y="0"/>
                      <a:ext cx="6096000" cy="1600200"/>
                    </a:xfrm>
                    <a:prstGeom prst="rect">
                      <a:avLst/>
                    </a:prstGeom>
                    <a:noFill/>
                    <a:ln w="12700">
                      <a:noFill/>
                    </a:ln>
                  </pic:spPr>
                </pic:pic>
              </a:graphicData>
            </a:graphic>
          </wp:inline>
        </w:drawing>
      </w:r>
    </w:p>
    <w:p w:rsidR="00F04694" w:rsidRPr="009D2131" w:rsidRDefault="00CB00AA">
      <w:pPr>
        <w:widowControl/>
        <w:spacing w:line="360" w:lineRule="atLeast"/>
        <w:ind w:firstLine="480"/>
        <w:rPr>
          <w:rFonts w:asciiTheme="minorEastAsia" w:hAnsiTheme="minorEastAsia" w:cs="宋体"/>
          <w:sz w:val="28"/>
          <w:szCs w:val="28"/>
        </w:rPr>
      </w:pPr>
      <w:r w:rsidRPr="009D2131">
        <w:rPr>
          <w:rFonts w:asciiTheme="minorEastAsia" w:hAnsiTheme="minorEastAsia" w:cs="宋体" w:hint="eastAsia"/>
          <w:sz w:val="28"/>
          <w:szCs w:val="28"/>
        </w:rPr>
        <w:t>学生处在身心快速发展期，在情绪上的体验更加丰富和深刻，但是因为处在快速发展中，情绪起伏较大，也会出现不稳定的特点，在生活和学习中，常常出现各种情绪困扰，影响了学生的健康发展。为此，二年级一班通过一节生动有趣的家长讲堂“我的情绪我做主”对学生进行情绪管理方面的引导，为学生身心良好发展奠定重要基础。</w:t>
      </w:r>
    </w:p>
    <w:p w:rsidR="00F04694" w:rsidRDefault="00CB00AA">
      <w:pPr>
        <w:widowControl/>
        <w:spacing w:line="360" w:lineRule="atLeast"/>
        <w:rPr>
          <w:rFonts w:ascii="微软雅黑" w:eastAsia="微软雅黑" w:hAnsi="微软雅黑" w:cs="宋体"/>
          <w:sz w:val="24"/>
          <w:szCs w:val="24"/>
        </w:rPr>
      </w:pPr>
      <w:r>
        <w:rPr>
          <w:noProof/>
        </w:rPr>
        <w:drawing>
          <wp:inline distT="0" distB="0" distL="0" distR="0">
            <wp:extent cx="3937000" cy="29527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img.i3618.com.cn/i3618/2017-11-20/attachMax/32bc3694-f6d8-444f-bfae-cb280eb4e03f"/>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Q/4U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MAAAAAgAAAAAAAAAAAAAAAAAAAAAAAAAAAAAAAAAAAAAAAAAAAAAA4GAAAKhIAAAAAAAAAAAAAAAAAAA=="/>
                        </a:ext>
                      </a:extLst>
                    </pic:cNvPicPr>
                  </pic:nvPicPr>
                  <pic:blipFill>
                    <a:blip r:embed="rId7"/>
                    <a:stretch>
                      <a:fillRect/>
                    </a:stretch>
                  </pic:blipFill>
                  <pic:spPr>
                    <a:xfrm>
                      <a:off x="0" y="0"/>
                      <a:ext cx="3937000" cy="2952750"/>
                    </a:xfrm>
                    <a:prstGeom prst="rect">
                      <a:avLst/>
                    </a:prstGeom>
                    <a:noFill/>
                    <a:ln w="12700">
                      <a:noFill/>
                    </a:ln>
                  </pic:spPr>
                </pic:pic>
              </a:graphicData>
            </a:graphic>
          </wp:inline>
        </w:drawing>
      </w:r>
    </w:p>
    <w:p w:rsidR="00F04694" w:rsidRDefault="00F04694">
      <w:pPr>
        <w:widowControl/>
        <w:spacing w:line="360" w:lineRule="atLeast"/>
        <w:rPr>
          <w:rFonts w:ascii="微软雅黑" w:eastAsia="微软雅黑" w:hAnsi="微软雅黑" w:cs="宋体"/>
          <w:sz w:val="24"/>
          <w:szCs w:val="24"/>
        </w:rPr>
      </w:pPr>
    </w:p>
    <w:p w:rsidR="00F04694" w:rsidRDefault="00F04694">
      <w:pPr>
        <w:widowControl/>
        <w:spacing w:line="360" w:lineRule="atLeast"/>
        <w:rPr>
          <w:rFonts w:ascii="微软雅黑" w:eastAsia="微软雅黑" w:hAnsi="微软雅黑" w:cs="宋体"/>
          <w:sz w:val="24"/>
          <w:szCs w:val="24"/>
        </w:rPr>
      </w:pPr>
    </w:p>
    <w:p w:rsidR="00F04694" w:rsidRPr="009D2131" w:rsidRDefault="00CB00AA">
      <w:pPr>
        <w:widowControl/>
        <w:spacing w:line="360" w:lineRule="atLeast"/>
        <w:ind w:firstLine="480"/>
        <w:rPr>
          <w:rFonts w:asciiTheme="majorHAnsi" w:eastAsiaTheme="majorHAnsi" w:hAnsiTheme="majorHAnsi" w:cs="宋体"/>
          <w:sz w:val="28"/>
          <w:szCs w:val="28"/>
        </w:rPr>
      </w:pPr>
      <w:r w:rsidRPr="009D2131">
        <w:rPr>
          <w:rFonts w:asciiTheme="majorHAnsi" w:eastAsiaTheme="majorHAnsi" w:hAnsiTheme="majorHAnsi" w:cs="宋体" w:hint="eastAsia"/>
          <w:sz w:val="28"/>
          <w:szCs w:val="28"/>
        </w:rPr>
        <w:t>在</w:t>
      </w:r>
      <w:r w:rsidRPr="009D2131">
        <w:rPr>
          <w:rFonts w:asciiTheme="majorHAnsi" w:eastAsiaTheme="majorHAnsi" w:hAnsiTheme="majorHAnsi" w:cs="宋体" w:hint="eastAsia"/>
          <w:sz w:val="28"/>
          <w:szCs w:val="28"/>
        </w:rPr>
        <w:t>40</w:t>
      </w:r>
      <w:r w:rsidRPr="009D2131">
        <w:rPr>
          <w:rFonts w:asciiTheme="majorHAnsi" w:eastAsiaTheme="majorHAnsi" w:hAnsiTheme="majorHAnsi" w:cs="宋体" w:hint="eastAsia"/>
          <w:sz w:val="28"/>
          <w:szCs w:val="28"/>
        </w:rPr>
        <w:t>分钟的讲解过程中，老师通过故事分析、各种有趣的小游戏让同学们在玩中懂得调控自己的情绪，合理宣泄不良情绪，保持积极、乐观、向上的情绪状态。</w:t>
      </w:r>
      <w:r w:rsidRPr="009D2131">
        <w:rPr>
          <w:rFonts w:asciiTheme="majorHAnsi" w:eastAsiaTheme="majorHAnsi" w:hAnsiTheme="majorHAnsi" w:cs="宋体" w:hint="eastAsia"/>
          <w:sz w:val="28"/>
          <w:szCs w:val="28"/>
        </w:rPr>
        <w:t> </w:t>
      </w:r>
      <w:r w:rsidRPr="009D2131">
        <w:rPr>
          <w:rFonts w:asciiTheme="majorHAnsi" w:eastAsiaTheme="majorHAnsi" w:hAnsiTheme="majorHAnsi" w:cs="宋体" w:hint="eastAsia"/>
          <w:sz w:val="28"/>
          <w:szCs w:val="28"/>
        </w:rPr>
        <w:t>学会尊重他人，关注他人的感受，适时适当地表达个人的情绪。逐步掌握一些情绪调节的有效方法，形成自我调适、自我控制的能力，继而能够较理智地调控自己的情绪。</w:t>
      </w:r>
    </w:p>
    <w:p w:rsidR="00F04694" w:rsidRDefault="00CB00AA">
      <w:pPr>
        <w:widowControl/>
        <w:spacing w:line="360" w:lineRule="atLeast"/>
        <w:rPr>
          <w:rFonts w:ascii="微软雅黑" w:eastAsia="微软雅黑" w:hAnsi="微软雅黑" w:cs="宋体"/>
          <w:sz w:val="24"/>
          <w:szCs w:val="24"/>
        </w:rPr>
      </w:pPr>
      <w:r>
        <w:rPr>
          <w:noProof/>
        </w:rPr>
        <w:lastRenderedPageBreak/>
        <w:drawing>
          <wp:inline distT="0" distB="0" distL="0" distR="0">
            <wp:extent cx="3638550" cy="272923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http://img.i3618.com.cn/i3618/2017-11-20/attachMax/bd85677d-2e16-4f21-9500-b7a52f2b7d82"/>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Q/4U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gAAAAAgAAAAAAAAAAAAAAAAAAAAAAAAAAAAAAAAAAAAAAAAAAAAABiFgAAyhAAAAAAAAAAAAAAAAAAAA=="/>
                        </a:ext>
                      </a:extLst>
                    </pic:cNvPicPr>
                  </pic:nvPicPr>
                  <pic:blipFill>
                    <a:blip r:embed="rId8"/>
                    <a:stretch>
                      <a:fillRect/>
                    </a:stretch>
                  </pic:blipFill>
                  <pic:spPr>
                    <a:xfrm>
                      <a:off x="0" y="0"/>
                      <a:ext cx="3638550" cy="2729230"/>
                    </a:xfrm>
                    <a:prstGeom prst="rect">
                      <a:avLst/>
                    </a:prstGeom>
                    <a:noFill/>
                    <a:ln w="12700">
                      <a:noFill/>
                    </a:ln>
                  </pic:spPr>
                </pic:pic>
              </a:graphicData>
            </a:graphic>
          </wp:inline>
        </w:drawing>
      </w:r>
    </w:p>
    <w:p w:rsidR="00F04694" w:rsidRDefault="00CB00AA">
      <w:pPr>
        <w:widowControl/>
        <w:spacing w:line="360" w:lineRule="atLeast"/>
        <w:rPr>
          <w:rFonts w:ascii="微软雅黑" w:eastAsia="微软雅黑" w:hAnsi="微软雅黑" w:cs="宋体"/>
          <w:sz w:val="24"/>
          <w:szCs w:val="24"/>
        </w:rPr>
      </w:pPr>
      <w:r>
        <w:rPr>
          <w:noProof/>
        </w:rPr>
        <w:drawing>
          <wp:inline distT="0" distB="0" distL="0" distR="0">
            <wp:extent cx="3695700" cy="3695700"/>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http://img.i3618.com.cn/i3618/2017-11-20/attachMax/ccc86757-134e-4d17-83a6-40a96ea35172"/>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Q/4U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kAAAAAgAAAAAAAAAAAAAAAAAAAAAAAAAAAAAAAAAAAAAAAAAAAAAC8FgAAvBYAAAAAAAAAAAAAAAAAAA=="/>
                        </a:ext>
                      </a:extLst>
                    </pic:cNvPicPr>
                  </pic:nvPicPr>
                  <pic:blipFill>
                    <a:blip r:embed="rId9"/>
                    <a:stretch>
                      <a:fillRect/>
                    </a:stretch>
                  </pic:blipFill>
                  <pic:spPr>
                    <a:xfrm>
                      <a:off x="0" y="0"/>
                      <a:ext cx="3695700" cy="3695700"/>
                    </a:xfrm>
                    <a:prstGeom prst="rect">
                      <a:avLst/>
                    </a:prstGeom>
                    <a:noFill/>
                    <a:ln w="12700">
                      <a:noFill/>
                    </a:ln>
                  </pic:spPr>
                </pic:pic>
              </a:graphicData>
            </a:graphic>
          </wp:inline>
        </w:drawing>
      </w:r>
    </w:p>
    <w:p w:rsidR="00F04694" w:rsidRPr="009D2131" w:rsidRDefault="00CB00AA">
      <w:pPr>
        <w:widowControl/>
        <w:spacing w:line="360" w:lineRule="atLeast"/>
        <w:ind w:firstLine="480"/>
        <w:rPr>
          <w:rFonts w:asciiTheme="minorEastAsia" w:hAnsiTheme="minorEastAsia" w:cs="宋体"/>
          <w:sz w:val="28"/>
          <w:szCs w:val="28"/>
        </w:rPr>
      </w:pPr>
      <w:r w:rsidRPr="009D2131">
        <w:rPr>
          <w:rFonts w:asciiTheme="minorEastAsia" w:hAnsiTheme="minorEastAsia" w:cs="宋体" w:hint="eastAsia"/>
          <w:sz w:val="28"/>
          <w:szCs w:val="28"/>
        </w:rPr>
        <w:t>二年级一班也倡导同学们要有目标和追求，经常保持微笑，学会和别人分享喜悦，乐于助人，保持自己的童心。学会和各种人愉快的相处，保持幽默感，要能处乱不惊，学会宽恕他人。要有几个知心朋友，和别人保持合作并获得乐趣。适</w:t>
      </w:r>
      <w:r w:rsidRPr="009D2131">
        <w:rPr>
          <w:rFonts w:asciiTheme="minorEastAsia" w:hAnsiTheme="minorEastAsia" w:cs="宋体" w:hint="eastAsia"/>
          <w:sz w:val="28"/>
          <w:szCs w:val="28"/>
        </w:rPr>
        <w:t>当娱乐，有自信，尊重弱者。不放纵自己，不轻易生气，学会放松自己，不贪婪，知足常乐。总之，我们要知道：做自己情绪的主人，让悲伤变成快乐，让自卑换上新装，即使是在最绝望的时候，你依然能看到希望的曙光。</w:t>
      </w:r>
    </w:p>
    <w:p w:rsidR="009D2131" w:rsidRPr="009D2131" w:rsidRDefault="009D2131" w:rsidP="009D2131">
      <w:pPr>
        <w:rPr>
          <w:rFonts w:asciiTheme="minorEastAsia" w:hAnsiTheme="minorEastAsia" w:hint="eastAsia"/>
          <w:sz w:val="28"/>
          <w:szCs w:val="28"/>
        </w:rPr>
      </w:pPr>
    </w:p>
    <w:p w:rsidR="009D2131" w:rsidRDefault="009D2131" w:rsidP="009D2131">
      <w:pPr>
        <w:rPr>
          <w:rFonts w:asciiTheme="majorEastAsia" w:eastAsiaTheme="majorEastAsia" w:hAnsiTheme="majorEastAsia" w:hint="eastAsia"/>
          <w:sz w:val="36"/>
          <w:szCs w:val="36"/>
        </w:rPr>
      </w:pPr>
    </w:p>
    <w:p w:rsidR="009D2131" w:rsidRDefault="009D2131" w:rsidP="009D2131">
      <w:pPr>
        <w:rPr>
          <w:rFonts w:asciiTheme="majorEastAsia" w:eastAsiaTheme="majorEastAsia" w:hAnsiTheme="majorEastAsia" w:hint="eastAsia"/>
          <w:sz w:val="36"/>
          <w:szCs w:val="36"/>
        </w:rPr>
      </w:pPr>
    </w:p>
    <w:p w:rsidR="00CE3168" w:rsidRPr="009D2131" w:rsidRDefault="00CB00AA" w:rsidP="009D2131">
      <w:pPr>
        <w:ind w:firstLineChars="550" w:firstLine="1980"/>
        <w:rPr>
          <w:rFonts w:asciiTheme="majorEastAsia" w:eastAsiaTheme="majorEastAsia" w:hAnsiTheme="majorEastAsia" w:hint="eastAsia"/>
          <w:sz w:val="36"/>
          <w:szCs w:val="36"/>
        </w:rPr>
      </w:pPr>
      <w:r w:rsidRPr="009D2131">
        <w:rPr>
          <w:rFonts w:asciiTheme="majorEastAsia" w:eastAsiaTheme="majorEastAsia" w:hAnsiTheme="majorEastAsia"/>
          <w:sz w:val="36"/>
          <w:szCs w:val="36"/>
        </w:rPr>
        <w:lastRenderedPageBreak/>
        <w:t>你好，青春期</w:t>
      </w:r>
      <w:r w:rsidRPr="009D2131">
        <w:rPr>
          <w:rFonts w:asciiTheme="majorEastAsia" w:eastAsiaTheme="majorEastAsia" w:hAnsiTheme="majorEastAsia"/>
          <w:sz w:val="36"/>
          <w:szCs w:val="36"/>
        </w:rPr>
        <w:t>——</w:t>
      </w:r>
      <w:r w:rsidR="00932B02" w:rsidRPr="009D2131">
        <w:rPr>
          <w:rFonts w:asciiTheme="majorEastAsia" w:eastAsiaTheme="majorEastAsia" w:hAnsiTheme="majorEastAsia" w:hint="eastAsia"/>
          <w:sz w:val="30"/>
          <w:szCs w:val="30"/>
        </w:rPr>
        <w:t>女生的私密语</w:t>
      </w:r>
    </w:p>
    <w:p w:rsidR="00F04694" w:rsidRPr="009D2131" w:rsidRDefault="00932B02" w:rsidP="00932B02">
      <w:pPr>
        <w:ind w:firstLineChars="350" w:firstLine="1050"/>
        <w:rPr>
          <w:rFonts w:asciiTheme="majorEastAsia" w:eastAsiaTheme="majorEastAsia" w:hAnsiTheme="majorEastAsia"/>
          <w:sz w:val="30"/>
          <w:szCs w:val="30"/>
        </w:rPr>
      </w:pPr>
      <w:r>
        <w:rPr>
          <w:rFonts w:asciiTheme="majorEastAsia" w:eastAsiaTheme="majorEastAsia" w:hAnsiTheme="majorEastAsia" w:hint="eastAsia"/>
          <w:sz w:val="30"/>
          <w:szCs w:val="30"/>
        </w:rPr>
        <w:t>——</w:t>
      </w:r>
      <w:r w:rsidR="009D2131">
        <w:rPr>
          <w:rFonts w:asciiTheme="majorEastAsia" w:eastAsiaTheme="majorEastAsia" w:hAnsiTheme="majorEastAsia" w:hint="eastAsia"/>
          <w:sz w:val="30"/>
          <w:szCs w:val="30"/>
        </w:rPr>
        <w:t>青岛</w:t>
      </w:r>
      <w:r w:rsidR="00CB00AA" w:rsidRPr="009D2131">
        <w:rPr>
          <w:rFonts w:asciiTheme="majorEastAsia" w:eastAsiaTheme="majorEastAsia" w:hAnsiTheme="majorEastAsia"/>
          <w:sz w:val="30"/>
          <w:szCs w:val="30"/>
        </w:rPr>
        <w:t>太平路小学开展</w:t>
      </w:r>
      <w:r>
        <w:rPr>
          <w:rFonts w:asciiTheme="majorEastAsia" w:eastAsiaTheme="majorEastAsia" w:hAnsiTheme="majorEastAsia" w:hint="eastAsia"/>
          <w:sz w:val="30"/>
          <w:szCs w:val="30"/>
        </w:rPr>
        <w:t>五六年级青春期教育</w:t>
      </w:r>
      <w:r w:rsidRPr="009D2131">
        <w:rPr>
          <w:rFonts w:asciiTheme="majorEastAsia" w:eastAsiaTheme="majorEastAsia" w:hAnsiTheme="majorEastAsia"/>
          <w:sz w:val="30"/>
          <w:szCs w:val="30"/>
        </w:rPr>
        <w:t xml:space="preserve"> </w:t>
      </w:r>
    </w:p>
    <w:p w:rsidR="00F04694" w:rsidRPr="00CE3168" w:rsidRDefault="00CB00AA" w:rsidP="00CE3168">
      <w:pPr>
        <w:ind w:firstLineChars="200" w:firstLine="560"/>
        <w:rPr>
          <w:rFonts w:asciiTheme="minorEastAsia" w:hAnsiTheme="minorEastAsia"/>
          <w:sz w:val="28"/>
          <w:szCs w:val="28"/>
        </w:rPr>
      </w:pPr>
      <w:r w:rsidRPr="00CE3168">
        <w:rPr>
          <w:rFonts w:asciiTheme="minorEastAsia" w:hAnsiTheme="minorEastAsia"/>
          <w:sz w:val="28"/>
          <w:szCs w:val="28"/>
        </w:rPr>
        <w:t>为了帮助小学高年级女生正确认识青春期心理和生理特点，掌握身心保健知识。</w:t>
      </w:r>
      <w:r w:rsidRPr="00CE3168">
        <w:rPr>
          <w:rFonts w:asciiTheme="minorEastAsia" w:hAnsiTheme="minorEastAsia"/>
          <w:sz w:val="28"/>
          <w:szCs w:val="28"/>
        </w:rPr>
        <w:t>11</w:t>
      </w:r>
      <w:r w:rsidRPr="00CE3168">
        <w:rPr>
          <w:rFonts w:asciiTheme="minorEastAsia" w:hAnsiTheme="minorEastAsia"/>
          <w:sz w:val="28"/>
          <w:szCs w:val="28"/>
        </w:rPr>
        <w:t>月</w:t>
      </w:r>
      <w:r w:rsidRPr="00CE3168">
        <w:rPr>
          <w:rFonts w:asciiTheme="minorEastAsia" w:hAnsiTheme="minorEastAsia"/>
          <w:sz w:val="28"/>
          <w:szCs w:val="28"/>
        </w:rPr>
        <w:t>21</w:t>
      </w:r>
      <w:r w:rsidRPr="00CE3168">
        <w:rPr>
          <w:rFonts w:asciiTheme="minorEastAsia" w:hAnsiTheme="minorEastAsia"/>
          <w:sz w:val="28"/>
          <w:szCs w:val="28"/>
        </w:rPr>
        <w:t>日，青岛太平路小学邀请专家为学校五、六年级的女生开展了</w:t>
      </w:r>
      <w:r w:rsidRPr="00CE3168">
        <w:rPr>
          <w:rFonts w:asciiTheme="minorEastAsia" w:hAnsiTheme="minorEastAsia"/>
          <w:sz w:val="28"/>
          <w:szCs w:val="28"/>
        </w:rPr>
        <w:t>“</w:t>
      </w:r>
      <w:r w:rsidRPr="00CE3168">
        <w:rPr>
          <w:rFonts w:asciiTheme="minorEastAsia" w:hAnsiTheme="minorEastAsia"/>
          <w:sz w:val="28"/>
          <w:szCs w:val="28"/>
        </w:rPr>
        <w:t>你好，青春期</w:t>
      </w:r>
      <w:r w:rsidRPr="00CE3168">
        <w:rPr>
          <w:rFonts w:asciiTheme="minorEastAsia" w:hAnsiTheme="minorEastAsia"/>
          <w:sz w:val="28"/>
          <w:szCs w:val="28"/>
        </w:rPr>
        <w:t>——</w:t>
      </w:r>
      <w:r w:rsidRPr="00CE3168">
        <w:rPr>
          <w:rFonts w:asciiTheme="minorEastAsia" w:hAnsiTheme="minorEastAsia"/>
          <w:sz w:val="28"/>
          <w:szCs w:val="28"/>
        </w:rPr>
        <w:t>女生的私密语</w:t>
      </w:r>
      <w:r w:rsidRPr="00CE3168">
        <w:rPr>
          <w:rFonts w:asciiTheme="minorEastAsia" w:hAnsiTheme="minorEastAsia"/>
          <w:sz w:val="28"/>
          <w:szCs w:val="28"/>
        </w:rPr>
        <w:t>”</w:t>
      </w:r>
      <w:r w:rsidRPr="00CE3168">
        <w:rPr>
          <w:rFonts w:asciiTheme="minorEastAsia" w:hAnsiTheme="minorEastAsia"/>
          <w:sz w:val="28"/>
          <w:szCs w:val="28"/>
        </w:rPr>
        <w:t>生理健康知识讲座。</w:t>
      </w:r>
    </w:p>
    <w:p w:rsidR="00F04694" w:rsidRPr="00CE3168" w:rsidRDefault="00CB00AA" w:rsidP="00CE3168">
      <w:pPr>
        <w:ind w:firstLineChars="200" w:firstLine="560"/>
        <w:rPr>
          <w:rFonts w:asciiTheme="minorEastAsia" w:hAnsiTheme="minorEastAsia"/>
          <w:sz w:val="28"/>
          <w:szCs w:val="28"/>
        </w:rPr>
      </w:pPr>
      <w:r w:rsidRPr="00CE3168">
        <w:rPr>
          <w:rFonts w:asciiTheme="minorEastAsia" w:hAnsiTheme="minorEastAsia"/>
          <w:sz w:val="28"/>
          <w:szCs w:val="28"/>
        </w:rPr>
        <w:t>李老师的讲座深入浅出，如话家常，配以图文并茂的课件，为女生们讲述了什么是青春期、青春期女性的身心发育特点、青春期卫生保健及如何进行自我保护等方面的知识。针对女生们的困惑进行了互动交流，教育引导学生正确对待青春期的生理和心理现象，克服恐惧心理，关注卫生保健。</w:t>
      </w:r>
    </w:p>
    <w:p w:rsidR="00F04694" w:rsidRPr="00CE3168" w:rsidRDefault="00CB00AA" w:rsidP="00CE3168">
      <w:pPr>
        <w:ind w:firstLineChars="200" w:firstLine="560"/>
        <w:rPr>
          <w:rFonts w:asciiTheme="minorEastAsia" w:hAnsiTheme="minorEastAsia"/>
          <w:sz w:val="28"/>
          <w:szCs w:val="28"/>
        </w:rPr>
      </w:pPr>
      <w:r w:rsidRPr="00CE3168">
        <w:rPr>
          <w:rFonts w:asciiTheme="minorEastAsia" w:hAnsiTheme="minorEastAsia"/>
          <w:sz w:val="28"/>
          <w:szCs w:val="28"/>
        </w:rPr>
        <w:t>此次青春期教育专题讲座，让孩子们正视自己青春期的身心变化，从而更好地保护自己，让自己健康、幸福成长，快乐学习。</w:t>
      </w:r>
    </w:p>
    <w:p w:rsidR="00824E24" w:rsidRPr="00CE3168" w:rsidRDefault="00824E24" w:rsidP="00CE3168">
      <w:pPr>
        <w:rPr>
          <w:rFonts w:asciiTheme="minorEastAsia" w:hAnsiTheme="minorEastAsia"/>
          <w:sz w:val="28"/>
          <w:szCs w:val="28"/>
        </w:rPr>
      </w:pPr>
      <w:r w:rsidRPr="00CE3168">
        <w:rPr>
          <w:rFonts w:asciiTheme="minorEastAsia" w:hAnsiTheme="minorEastAsia" w:hint="eastAsia"/>
          <w:sz w:val="28"/>
          <w:szCs w:val="28"/>
        </w:rPr>
        <w:t>此次青春期教育专题讲座，让孩子们正视自己青春期的身心变化，从而更好地保护自己，让自己健康、幸福成长，快乐学习。</w:t>
      </w:r>
      <w:r w:rsidRPr="00CE3168">
        <w:rPr>
          <w:rFonts w:asciiTheme="minorEastAsia" w:hAnsiTheme="minorEastAsia"/>
          <w:sz w:val="28"/>
          <w:szCs w:val="28"/>
        </w:rPr>
        <w:t xml:space="preserve"> </w:t>
      </w:r>
    </w:p>
    <w:p w:rsidR="00824E24" w:rsidRPr="00824E24" w:rsidRDefault="00824E24" w:rsidP="00824E24">
      <w:pPr>
        <w:widowControl/>
        <w:ind w:firstLine="540"/>
        <w:jc w:val="left"/>
        <w:rPr>
          <w:rFonts w:ascii="Arial" w:eastAsia="宋体" w:hAnsi="Arial" w:cs="Arial"/>
          <w:color w:val="000000"/>
          <w:kern w:val="0"/>
          <w:szCs w:val="21"/>
        </w:rPr>
      </w:pPr>
      <w:r w:rsidRPr="00824E24">
        <w:rPr>
          <w:rFonts w:ascii="Arial" w:eastAsia="宋体" w:hAnsi="Arial" w:cs="Arial"/>
          <w:color w:val="000000"/>
          <w:kern w:val="0"/>
          <w:szCs w:val="21"/>
        </w:rPr>
        <w:t xml:space="preserve">  </w:t>
      </w:r>
    </w:p>
    <w:p w:rsidR="00824E24" w:rsidRPr="00824E24" w:rsidRDefault="00824E24" w:rsidP="00824E24">
      <w:pPr>
        <w:widowControl/>
        <w:jc w:val="left"/>
        <w:rPr>
          <w:rFonts w:ascii="Arial" w:eastAsia="宋体" w:hAnsi="Arial" w:cs="Arial"/>
          <w:color w:val="000000"/>
          <w:kern w:val="0"/>
          <w:szCs w:val="21"/>
        </w:rPr>
      </w:pPr>
      <w:r>
        <w:rPr>
          <w:rFonts w:ascii="Arial" w:eastAsia="宋体" w:hAnsi="Arial" w:cs="Arial"/>
          <w:noProof/>
          <w:color w:val="000000"/>
          <w:kern w:val="0"/>
          <w:szCs w:val="21"/>
        </w:rPr>
        <w:drawing>
          <wp:inline distT="0" distB="0" distL="0" distR="0">
            <wp:extent cx="4762500" cy="3571875"/>
            <wp:effectExtent l="19050" t="0" r="0" b="0"/>
            <wp:docPr id="29" name="图片 17" descr="http://tp.qdsn.net/images/uploadfiles/201711/20171122113735_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p.qdsn.net/images/uploadfiles/201711/20171122113735_8798.jpg"/>
                    <pic:cNvPicPr>
                      <a:picLocks noChangeAspect="1" noChangeArrowheads="1"/>
                    </pic:cNvPicPr>
                  </pic:nvPicPr>
                  <pic:blipFill>
                    <a:blip r:embed="rId10"/>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24E24" w:rsidRPr="00824E24" w:rsidRDefault="00824E24" w:rsidP="00824E24">
      <w:pPr>
        <w:widowControl/>
        <w:ind w:firstLine="540"/>
        <w:jc w:val="left"/>
        <w:rPr>
          <w:rFonts w:ascii="Arial" w:eastAsia="宋体" w:hAnsi="Arial" w:cs="Arial"/>
          <w:color w:val="000000"/>
          <w:kern w:val="0"/>
          <w:szCs w:val="21"/>
        </w:rPr>
      </w:pPr>
      <w:r w:rsidRPr="00824E24">
        <w:rPr>
          <w:rFonts w:ascii="Arial" w:eastAsia="宋体" w:hAnsi="Arial" w:cs="Arial"/>
          <w:color w:val="000000"/>
          <w:kern w:val="0"/>
          <w:szCs w:val="21"/>
        </w:rPr>
        <w:t xml:space="preserve">  </w:t>
      </w:r>
    </w:p>
    <w:p w:rsidR="00824E24" w:rsidRPr="00824E24" w:rsidRDefault="00824E24" w:rsidP="00824E24">
      <w:pPr>
        <w:widowControl/>
        <w:ind w:firstLine="540"/>
        <w:jc w:val="left"/>
        <w:rPr>
          <w:rFonts w:ascii="Arial" w:eastAsia="宋体" w:hAnsi="Arial" w:cs="Arial"/>
          <w:color w:val="000000"/>
          <w:kern w:val="0"/>
          <w:szCs w:val="21"/>
        </w:rPr>
      </w:pPr>
      <w:r>
        <w:rPr>
          <w:rFonts w:ascii="Arial" w:eastAsia="宋体" w:hAnsi="Arial" w:cs="Arial"/>
          <w:noProof/>
          <w:color w:val="000000"/>
          <w:kern w:val="0"/>
          <w:szCs w:val="21"/>
        </w:rPr>
        <w:lastRenderedPageBreak/>
        <w:drawing>
          <wp:inline distT="0" distB="0" distL="0" distR="0">
            <wp:extent cx="4762500" cy="3571875"/>
            <wp:effectExtent l="19050" t="0" r="0" b="0"/>
            <wp:docPr id="28" name="图片 18" descr="http://tp.qdsn.net/images/uploadfiles/201711/20171122113657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p.qdsn.net/images/uploadfiles/201711/20171122113657_2229.jpg"/>
                    <pic:cNvPicPr>
                      <a:picLocks noChangeAspect="1" noChangeArrowheads="1"/>
                    </pic:cNvPicPr>
                  </pic:nvPicPr>
                  <pic:blipFill>
                    <a:blip r:embed="rId1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24E24" w:rsidRPr="00824E24" w:rsidRDefault="00824E24" w:rsidP="00824E24">
      <w:pPr>
        <w:widowControl/>
        <w:ind w:firstLine="540"/>
        <w:jc w:val="left"/>
        <w:rPr>
          <w:rFonts w:ascii="Arial" w:eastAsia="宋体" w:hAnsi="Arial" w:cs="Arial"/>
          <w:color w:val="000000"/>
          <w:kern w:val="0"/>
          <w:szCs w:val="21"/>
        </w:rPr>
      </w:pPr>
      <w:r w:rsidRPr="00824E24">
        <w:rPr>
          <w:rFonts w:ascii="Arial" w:eastAsia="宋体" w:hAnsi="Arial" w:cs="Arial"/>
          <w:color w:val="000000"/>
          <w:kern w:val="0"/>
          <w:szCs w:val="21"/>
        </w:rPr>
        <w:t xml:space="preserve">  </w:t>
      </w:r>
    </w:p>
    <w:p w:rsidR="00824E24" w:rsidRPr="00824E24" w:rsidRDefault="00824E24" w:rsidP="00824E24">
      <w:pPr>
        <w:widowControl/>
        <w:jc w:val="left"/>
        <w:rPr>
          <w:rFonts w:ascii="Arial" w:eastAsia="宋体" w:hAnsi="Arial" w:cs="Arial"/>
          <w:color w:val="000000"/>
          <w:kern w:val="0"/>
          <w:szCs w:val="21"/>
        </w:rPr>
      </w:pPr>
      <w:r>
        <w:rPr>
          <w:rFonts w:ascii="Arial" w:eastAsia="宋体" w:hAnsi="Arial" w:cs="Arial"/>
          <w:noProof/>
          <w:color w:val="000000"/>
          <w:kern w:val="0"/>
          <w:szCs w:val="21"/>
        </w:rPr>
        <w:drawing>
          <wp:inline distT="0" distB="0" distL="0" distR="0">
            <wp:extent cx="4762500" cy="3571875"/>
            <wp:effectExtent l="19050" t="0" r="0" b="0"/>
            <wp:docPr id="27" name="图片 19" descr="http://tp.qdsn.net/images/uploadfiles/201711/20171122113749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p.qdsn.net/images/uploadfiles/201711/20171122113749_1242.jpg"/>
                    <pic:cNvPicPr>
                      <a:picLocks noChangeAspect="1" noChangeArrowheads="1"/>
                    </pic:cNvPicPr>
                  </pic:nvPicPr>
                  <pic:blipFill>
                    <a:blip r:embed="rId1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24E24" w:rsidRPr="00824E24" w:rsidRDefault="00824E24" w:rsidP="00824E24">
      <w:pPr>
        <w:widowControl/>
        <w:jc w:val="left"/>
        <w:rPr>
          <w:rFonts w:ascii="Arial" w:eastAsia="宋体" w:hAnsi="Arial" w:cs="Arial"/>
          <w:color w:val="000000"/>
          <w:kern w:val="0"/>
          <w:szCs w:val="21"/>
        </w:rPr>
      </w:pPr>
    </w:p>
    <w:p w:rsidR="00824E24" w:rsidRDefault="00824E24"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CE3168">
      <w:pPr>
        <w:pStyle w:val="1"/>
        <w:jc w:val="center"/>
        <w:rPr>
          <w:rFonts w:ascii="黑体" w:eastAsia="黑体" w:hAnsi="黑体" w:cs="Arial" w:hint="eastAsia"/>
          <w:color w:val="000000"/>
          <w:sz w:val="30"/>
          <w:szCs w:val="30"/>
        </w:rPr>
      </w:pPr>
      <w:r>
        <w:rPr>
          <w:rFonts w:ascii="黑体" w:eastAsia="黑体" w:hAnsi="黑体" w:cs="Arial" w:hint="eastAsia"/>
          <w:color w:val="000000"/>
          <w:sz w:val="30"/>
          <w:szCs w:val="30"/>
        </w:rPr>
        <w:lastRenderedPageBreak/>
        <w:t>你好，青春期</w:t>
      </w:r>
      <w:r w:rsidR="00932B02">
        <w:rPr>
          <w:rFonts w:ascii="黑体" w:eastAsia="黑体" w:hAnsi="黑体" w:cs="Arial" w:hint="eastAsia"/>
          <w:color w:val="000000"/>
          <w:sz w:val="30"/>
          <w:szCs w:val="30"/>
        </w:rPr>
        <w:t>——男生的悄悄话</w:t>
      </w:r>
    </w:p>
    <w:p w:rsidR="00CE3168" w:rsidRDefault="00CE3168" w:rsidP="00CE3168">
      <w:pPr>
        <w:pStyle w:val="1"/>
        <w:jc w:val="center"/>
        <w:rPr>
          <w:rFonts w:ascii="黑体" w:eastAsia="黑体" w:hAnsi="黑体" w:cs="Arial"/>
          <w:color w:val="000000"/>
          <w:sz w:val="30"/>
          <w:szCs w:val="30"/>
        </w:rPr>
      </w:pPr>
      <w:r>
        <w:rPr>
          <w:rFonts w:ascii="黑体" w:eastAsia="黑体" w:hAnsi="黑体" w:cs="Arial" w:hint="eastAsia"/>
          <w:color w:val="000000"/>
          <w:sz w:val="30"/>
          <w:szCs w:val="30"/>
        </w:rPr>
        <w:t>——</w:t>
      </w:r>
      <w:r w:rsidR="009D2131">
        <w:rPr>
          <w:rFonts w:ascii="黑体" w:eastAsia="黑体" w:hAnsi="黑体" w:cs="Arial" w:hint="eastAsia"/>
          <w:color w:val="000000"/>
          <w:sz w:val="30"/>
          <w:szCs w:val="30"/>
        </w:rPr>
        <w:t>青岛</w:t>
      </w:r>
      <w:r>
        <w:rPr>
          <w:rFonts w:ascii="黑体" w:eastAsia="黑体" w:hAnsi="黑体" w:cs="Arial" w:hint="eastAsia"/>
          <w:color w:val="000000"/>
          <w:sz w:val="30"/>
          <w:szCs w:val="30"/>
        </w:rPr>
        <w:t>太平路小学开展</w:t>
      </w:r>
      <w:r w:rsidR="00932B02">
        <w:rPr>
          <w:rFonts w:asciiTheme="majorEastAsia" w:eastAsiaTheme="majorEastAsia" w:hAnsiTheme="majorEastAsia" w:hint="eastAsia"/>
          <w:sz w:val="30"/>
          <w:szCs w:val="30"/>
        </w:rPr>
        <w:t>五六年级青春期教育</w:t>
      </w:r>
    </w:p>
    <w:p w:rsidR="00CE3168" w:rsidRDefault="00CE3168" w:rsidP="00CE3168">
      <w:pPr>
        <w:ind w:firstLineChars="200" w:firstLine="640"/>
        <w:rPr>
          <w:rFonts w:ascii="Arial" w:hAnsi="Arial" w:cs="Arial"/>
          <w:color w:val="000000"/>
          <w:szCs w:val="21"/>
        </w:rPr>
      </w:pPr>
      <w:r>
        <w:rPr>
          <w:rFonts w:cs="Arial" w:hint="eastAsia"/>
          <w:color w:val="000000"/>
          <w:sz w:val="32"/>
          <w:szCs w:val="32"/>
        </w:rPr>
        <w:t>11</w:t>
      </w:r>
      <w:r>
        <w:rPr>
          <w:rFonts w:cs="Arial" w:hint="eastAsia"/>
          <w:color w:val="000000"/>
          <w:sz w:val="32"/>
          <w:szCs w:val="32"/>
        </w:rPr>
        <w:t>月</w:t>
      </w:r>
      <w:r>
        <w:rPr>
          <w:rFonts w:cs="Arial" w:hint="eastAsia"/>
          <w:color w:val="000000"/>
          <w:sz w:val="32"/>
          <w:szCs w:val="32"/>
        </w:rPr>
        <w:t>23</w:t>
      </w:r>
      <w:r>
        <w:rPr>
          <w:rFonts w:cs="Arial" w:hint="eastAsia"/>
          <w:color w:val="000000"/>
          <w:sz w:val="32"/>
          <w:szCs w:val="32"/>
        </w:rPr>
        <w:t>日青岛太平路小学邀请医学专家为学校五、六年级的男生们进行了“你好，青春期—男生的悄悄话”青春期健康知识讲座。</w:t>
      </w:r>
      <w:r>
        <w:rPr>
          <w:rFonts w:ascii="Arial" w:hAnsi="Arial" w:cs="Arial"/>
          <w:color w:val="000000"/>
          <w:szCs w:val="21"/>
        </w:rPr>
        <w:t xml:space="preserve"> </w:t>
      </w:r>
    </w:p>
    <w:p w:rsidR="00CE3168" w:rsidRDefault="00CE3168" w:rsidP="00CE3168">
      <w:pPr>
        <w:widowControl/>
        <w:ind w:firstLine="540"/>
        <w:jc w:val="left"/>
        <w:rPr>
          <w:rFonts w:ascii="Arial" w:eastAsia="宋体" w:hAnsi="Arial" w:cs="Arial" w:hint="eastAsia"/>
          <w:color w:val="000000"/>
          <w:kern w:val="0"/>
          <w:szCs w:val="21"/>
        </w:rPr>
      </w:pPr>
      <w:r>
        <w:rPr>
          <w:rFonts w:cs="Arial" w:hint="eastAsia"/>
          <w:color w:val="000000"/>
          <w:sz w:val="32"/>
          <w:szCs w:val="32"/>
        </w:rPr>
        <w:t>李医生从什么是青春期、青春期男孩的身心发育特点、青春期卫生保健以及如何进行自我保护等方面详细地介绍了有关青春期的科学知识，解答了男孩子们在这一段时间面对身体的变化、成长产生的种种困惑与问题，教育引导学生们正确对待青春期的生理和心理现象，关注卫生保健。本次青春期教育专题讲座，为孩子们很好地普及了科学健康知识，让孩子们更注意保护自己，健康、快乐地学习成长。</w:t>
      </w:r>
    </w:p>
    <w:p w:rsidR="00CE3168" w:rsidRDefault="00CE3168" w:rsidP="00824E24">
      <w:pPr>
        <w:widowControl/>
        <w:ind w:firstLine="540"/>
        <w:jc w:val="left"/>
        <w:rPr>
          <w:rFonts w:ascii="Arial" w:eastAsia="宋体" w:hAnsi="Arial" w:cs="Arial" w:hint="eastAsia"/>
          <w:color w:val="000000"/>
          <w:kern w:val="0"/>
          <w:szCs w:val="21"/>
        </w:rPr>
      </w:pPr>
    </w:p>
    <w:p w:rsidR="00CE3168" w:rsidRDefault="00CE3168" w:rsidP="00824E24">
      <w:pPr>
        <w:widowControl/>
        <w:ind w:firstLine="540"/>
        <w:jc w:val="left"/>
        <w:rPr>
          <w:rFonts w:ascii="Arial" w:eastAsia="宋体" w:hAnsi="Arial" w:cs="Arial" w:hint="eastAsia"/>
          <w:color w:val="000000"/>
          <w:kern w:val="0"/>
          <w:szCs w:val="21"/>
        </w:rPr>
      </w:pPr>
    </w:p>
    <w:p w:rsidR="00824E24" w:rsidRPr="00CE3168" w:rsidRDefault="00CE3168" w:rsidP="00CE3168">
      <w:pPr>
        <w:widowControl/>
        <w:ind w:firstLine="540"/>
        <w:jc w:val="left"/>
        <w:rPr>
          <w:rFonts w:ascii="Arial" w:eastAsia="宋体" w:hAnsi="Arial" w:cs="Arial" w:hint="eastAsia"/>
          <w:color w:val="000000"/>
          <w:kern w:val="0"/>
          <w:szCs w:val="21"/>
        </w:rPr>
      </w:pPr>
      <w:r>
        <w:rPr>
          <w:rFonts w:cs="Arial"/>
          <w:noProof/>
          <w:color w:val="000000"/>
          <w:sz w:val="32"/>
          <w:szCs w:val="32"/>
        </w:rPr>
        <w:drawing>
          <wp:inline distT="0" distB="0" distL="0" distR="0">
            <wp:extent cx="4257675" cy="4733925"/>
            <wp:effectExtent l="19050" t="0" r="9525" b="0"/>
            <wp:docPr id="31" name="图片 27" descr="http://tp.qdsn.net/images/uploadfiles/201711/20171127095347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p.qdsn.net/images/uploadfiles/201711/20171127095347_2273.jpg"/>
                    <pic:cNvPicPr>
                      <a:picLocks noChangeAspect="1" noChangeArrowheads="1"/>
                    </pic:cNvPicPr>
                  </pic:nvPicPr>
                  <pic:blipFill>
                    <a:blip r:embed="rId13"/>
                    <a:srcRect/>
                    <a:stretch>
                      <a:fillRect/>
                    </a:stretch>
                  </pic:blipFill>
                  <pic:spPr bwMode="auto">
                    <a:xfrm>
                      <a:off x="0" y="0"/>
                      <a:ext cx="4257675" cy="4733925"/>
                    </a:xfrm>
                    <a:prstGeom prst="rect">
                      <a:avLst/>
                    </a:prstGeom>
                    <a:noFill/>
                    <a:ln w="9525">
                      <a:noFill/>
                      <a:miter lim="800000"/>
                      <a:headEnd/>
                      <a:tailEnd/>
                    </a:ln>
                  </pic:spPr>
                </pic:pic>
              </a:graphicData>
            </a:graphic>
          </wp:inline>
        </w:drawing>
      </w:r>
    </w:p>
    <w:p w:rsidR="00824E24" w:rsidRDefault="00CE3168" w:rsidP="00824E24">
      <w:pPr>
        <w:pStyle w:val="1"/>
        <w:spacing w:before="0" w:beforeAutospacing="0" w:after="0" w:afterAutospacing="0"/>
        <w:jc w:val="center"/>
        <w:rPr>
          <w:rFonts w:ascii="微软雅黑" w:eastAsia="微软雅黑" w:hAnsi="微软雅黑" w:hint="eastAsia"/>
          <w:b w:val="0"/>
          <w:bCs w:val="0"/>
          <w:color w:val="000000"/>
          <w:sz w:val="36"/>
          <w:szCs w:val="36"/>
        </w:rPr>
      </w:pPr>
      <w:r>
        <w:rPr>
          <w:rFonts w:ascii="微软雅黑" w:eastAsia="微软雅黑" w:hAnsi="微软雅黑" w:hint="eastAsia"/>
          <w:b w:val="0"/>
          <w:bCs w:val="0"/>
          <w:color w:val="000000"/>
          <w:sz w:val="36"/>
          <w:szCs w:val="36"/>
        </w:rPr>
        <w:lastRenderedPageBreak/>
        <w:t>感恩有你</w:t>
      </w:r>
    </w:p>
    <w:p w:rsidR="00CE3168" w:rsidRDefault="00CE3168" w:rsidP="00824E24">
      <w:pPr>
        <w:pStyle w:val="1"/>
        <w:spacing w:before="0" w:beforeAutospacing="0" w:after="0" w:afterAutospacing="0"/>
        <w:jc w:val="center"/>
        <w:rPr>
          <w:rFonts w:ascii="微软雅黑" w:eastAsia="微软雅黑" w:hAnsi="微软雅黑"/>
          <w:b w:val="0"/>
          <w:bCs w:val="0"/>
          <w:color w:val="000000"/>
          <w:sz w:val="36"/>
          <w:szCs w:val="36"/>
        </w:rPr>
      </w:pPr>
      <w:r>
        <w:rPr>
          <w:rFonts w:ascii="微软雅黑" w:eastAsia="微软雅黑" w:hAnsi="微软雅黑" w:hint="eastAsia"/>
          <w:b w:val="0"/>
          <w:bCs w:val="0"/>
          <w:color w:val="000000"/>
          <w:sz w:val="36"/>
          <w:szCs w:val="36"/>
        </w:rPr>
        <w:t>——青岛太平路小学心理主题活动</w:t>
      </w:r>
    </w:p>
    <w:p w:rsidR="00CE3168" w:rsidRPr="00CE3168" w:rsidRDefault="00CE3168"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r w:rsidRPr="00CE3168">
        <w:rPr>
          <w:rFonts w:asciiTheme="minorEastAsia" w:eastAsiaTheme="minorEastAsia" w:hAnsiTheme="minorEastAsia" w:hint="eastAsia"/>
          <w:color w:val="000000"/>
          <w:sz w:val="28"/>
          <w:szCs w:val="28"/>
        </w:rPr>
        <w:t>今年的感恩节，青岛太平路小学</w:t>
      </w:r>
      <w:r w:rsidR="00824E24" w:rsidRPr="00CE3168">
        <w:rPr>
          <w:rFonts w:asciiTheme="minorEastAsia" w:eastAsiaTheme="minorEastAsia" w:hAnsiTheme="minorEastAsia" w:hint="eastAsia"/>
          <w:color w:val="000000"/>
          <w:sz w:val="28"/>
          <w:szCs w:val="28"/>
        </w:rPr>
        <w:t>五年级二班举行了《感恩有你》主题活动。每位同学都给爸爸妈妈写了一封信。当爸爸妈妈看到这封信，心里</w:t>
      </w:r>
      <w:r w:rsidRPr="00CE3168">
        <w:rPr>
          <w:rFonts w:asciiTheme="minorEastAsia" w:eastAsiaTheme="minorEastAsia" w:hAnsiTheme="minorEastAsia" w:hint="eastAsia"/>
          <w:color w:val="000000"/>
          <w:sz w:val="28"/>
          <w:szCs w:val="28"/>
        </w:rPr>
        <w:t>涌流无限的欣慰和感动</w:t>
      </w:r>
      <w:r w:rsidR="00824E24" w:rsidRPr="00CE3168">
        <w:rPr>
          <w:rFonts w:asciiTheme="minorEastAsia" w:eastAsiaTheme="minorEastAsia" w:hAnsiTheme="minorEastAsia" w:hint="eastAsia"/>
          <w:color w:val="000000"/>
          <w:sz w:val="28"/>
          <w:szCs w:val="28"/>
        </w:rPr>
        <w:t>！</w:t>
      </w:r>
      <w:r w:rsidR="00932B02">
        <w:rPr>
          <w:rFonts w:asciiTheme="minorEastAsia" w:eastAsiaTheme="minorEastAsia" w:hAnsiTheme="minorEastAsia" w:hint="eastAsia"/>
          <w:color w:val="000000"/>
          <w:sz w:val="28"/>
          <w:szCs w:val="28"/>
        </w:rPr>
        <w:t>活动中学生学生学会感恩，不禁发出以下的感谢：</w:t>
      </w:r>
    </w:p>
    <w:p w:rsidR="00CE3168" w:rsidRPr="00CE3168" w:rsidRDefault="00CE3168"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r w:rsidRPr="00CE3168">
        <w:rPr>
          <w:rFonts w:asciiTheme="minorEastAsia" w:eastAsiaTheme="minorEastAsia" w:hAnsiTheme="minorEastAsia" w:hint="eastAsia"/>
          <w:color w:val="000000"/>
          <w:sz w:val="28"/>
          <w:szCs w:val="28"/>
        </w:rPr>
        <w:t>我要感谢你们，我的父母亲人！在岁月途中，静静的看护着我，挡风遮雨，让我在被爱的幸福中也学会了如何去爱他人，感恩有你，日日夜夜，我都留在心里。</w:t>
      </w:r>
    </w:p>
    <w:p w:rsidR="00824E24" w:rsidRPr="00CE3168" w:rsidRDefault="00CE3168"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r w:rsidRPr="00CE3168">
        <w:rPr>
          <w:rFonts w:asciiTheme="minorEastAsia" w:eastAsiaTheme="minorEastAsia" w:hAnsiTheme="minorEastAsia" w:hint="eastAsia"/>
          <w:color w:val="000000"/>
          <w:sz w:val="28"/>
          <w:szCs w:val="28"/>
        </w:rPr>
        <w:t>我要感谢你们，我生命中所有的师长！教给我们知识，引领我们做“大写的人”，感恩有你，岁岁年年，我都会铭记。</w:t>
      </w:r>
    </w:p>
    <w:p w:rsidR="00CE3168" w:rsidRPr="00CE3168" w:rsidRDefault="00CE3168"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r w:rsidRPr="00CE3168">
        <w:rPr>
          <w:rFonts w:asciiTheme="minorEastAsia" w:eastAsiaTheme="minorEastAsia" w:hAnsiTheme="minorEastAsia" w:hint="eastAsia"/>
          <w:color w:val="000000"/>
          <w:sz w:val="28"/>
          <w:szCs w:val="28"/>
        </w:rPr>
        <w:t>我要感谢你们，我成长道路上的伙伴们！快乐有你分享，悲伤有你倾听，感恩有你，那些欢笑和泪水，我都不会忘记。</w:t>
      </w:r>
    </w:p>
    <w:p w:rsidR="00CE3168" w:rsidRPr="00CE3168" w:rsidRDefault="00CE3168"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p>
    <w:p w:rsidR="00CE3168" w:rsidRPr="00CE3168" w:rsidRDefault="00932B02" w:rsidP="00CE3168">
      <w:pPr>
        <w:pStyle w:val="a3"/>
        <w:spacing w:before="0" w:beforeAutospacing="0" w:after="0" w:afterAutospacing="0" w:line="360" w:lineRule="atLeast"/>
        <w:ind w:firstLine="480"/>
        <w:jc w:val="both"/>
        <w:rPr>
          <w:rFonts w:asciiTheme="minorEastAsia" w:eastAsiaTheme="minorEastAsia" w:hAnsiTheme="minorEastAsia" w:hint="eastAsia"/>
          <w:color w:val="000000"/>
          <w:sz w:val="28"/>
          <w:szCs w:val="28"/>
        </w:rPr>
      </w:pPr>
      <w:r>
        <w:rPr>
          <w:rFonts w:asciiTheme="minorEastAsia" w:eastAsiaTheme="minorEastAsia" w:hAnsiTheme="minorEastAsia" w:hint="eastAsia"/>
          <w:color w:val="000000"/>
          <w:sz w:val="28"/>
          <w:szCs w:val="28"/>
        </w:rPr>
        <w:t>通过感恩教育，学生们</w:t>
      </w:r>
      <w:r w:rsidR="00CE3168" w:rsidRPr="00CE3168">
        <w:rPr>
          <w:rFonts w:asciiTheme="minorEastAsia" w:eastAsiaTheme="minorEastAsia" w:hAnsiTheme="minorEastAsia" w:hint="eastAsia"/>
          <w:color w:val="000000"/>
          <w:sz w:val="28"/>
          <w:szCs w:val="28"/>
        </w:rPr>
        <w:t>对生活充满感恩之心，充满希望与热情，这个世界就会少一些指责与推诿，多一些宽容与理解，就会少一些争吵与冷漠，多一些和谐与温暖，就会少一些欺瞒与涣散，多一些真诚与凝聚……相信我们每个人的小小改变，会让世界更加美好！</w:t>
      </w:r>
    </w:p>
    <w:p w:rsidR="00CE3168" w:rsidRPr="00CE3168" w:rsidRDefault="00CE3168" w:rsidP="00CE3168">
      <w:pPr>
        <w:pStyle w:val="a3"/>
        <w:spacing w:before="0" w:beforeAutospacing="0" w:after="0" w:afterAutospacing="0" w:line="360" w:lineRule="atLeast"/>
        <w:jc w:val="both"/>
        <w:rPr>
          <w:rFonts w:ascii="微软雅黑" w:eastAsia="微软雅黑" w:hAnsi="微软雅黑" w:hint="eastAsia"/>
          <w:color w:val="000000"/>
        </w:rPr>
      </w:pPr>
      <w:r>
        <w:rPr>
          <w:rFonts w:ascii="微软雅黑" w:eastAsia="微软雅黑" w:hAnsi="微软雅黑"/>
          <w:noProof/>
          <w:color w:val="000000"/>
        </w:rPr>
        <w:drawing>
          <wp:inline distT="0" distB="0" distL="0" distR="0">
            <wp:extent cx="4749800" cy="3562350"/>
            <wp:effectExtent l="19050" t="0" r="0" b="0"/>
            <wp:docPr id="34" name="图片 7" descr="http://img.i3618.com.cn/i3618/2017-11-28/attachMax/bb4f71ec-afff-4827-b8bd-4881fe4c3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i3618.com.cn/i3618/2017-11-28/attachMax/bb4f71ec-afff-4827-b8bd-4881fe4c3dc3"/>
                    <pic:cNvPicPr>
                      <a:picLocks noChangeAspect="1" noChangeArrowheads="1"/>
                    </pic:cNvPicPr>
                  </pic:nvPicPr>
                  <pic:blipFill>
                    <a:blip r:embed="rId14"/>
                    <a:srcRect/>
                    <a:stretch>
                      <a:fillRect/>
                    </a:stretch>
                  </pic:blipFill>
                  <pic:spPr bwMode="auto">
                    <a:xfrm>
                      <a:off x="0" y="0"/>
                      <a:ext cx="4757422" cy="3568067"/>
                    </a:xfrm>
                    <a:prstGeom prst="rect">
                      <a:avLst/>
                    </a:prstGeom>
                    <a:noFill/>
                    <a:ln w="9525">
                      <a:noFill/>
                      <a:miter lim="800000"/>
                      <a:headEnd/>
                      <a:tailEnd/>
                    </a:ln>
                  </pic:spPr>
                </pic:pic>
              </a:graphicData>
            </a:graphic>
          </wp:inline>
        </w:drawing>
      </w:r>
    </w:p>
    <w:p w:rsidR="00824E24" w:rsidRDefault="00824E24"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r w:rsidRPr="00CE3168">
        <w:rPr>
          <w:rFonts w:ascii="微软雅黑" w:eastAsia="微软雅黑" w:hAnsi="微软雅黑"/>
          <w:color w:val="000000"/>
        </w:rPr>
        <w:lastRenderedPageBreak/>
        <w:drawing>
          <wp:inline distT="0" distB="0" distL="0" distR="0">
            <wp:extent cx="3686175" cy="4187088"/>
            <wp:effectExtent l="19050" t="0" r="0" b="0"/>
            <wp:docPr id="42" name="图片 2" descr="http://img.i3618.com.cn/i3618/2017-11-28/attachMax/4aa67026-1cdd-41f9-97ac-b61d464f3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i3618.com.cn/i3618/2017-11-28/attachMax/4aa67026-1cdd-41f9-97ac-b61d464f3d02"/>
                    <pic:cNvPicPr>
                      <a:picLocks noChangeAspect="1" noChangeArrowheads="1"/>
                    </pic:cNvPicPr>
                  </pic:nvPicPr>
                  <pic:blipFill>
                    <a:blip r:embed="rId15"/>
                    <a:srcRect/>
                    <a:stretch>
                      <a:fillRect/>
                    </a:stretch>
                  </pic:blipFill>
                  <pic:spPr bwMode="auto">
                    <a:xfrm>
                      <a:off x="0" y="0"/>
                      <a:ext cx="3689539" cy="4190910"/>
                    </a:xfrm>
                    <a:prstGeom prst="rect">
                      <a:avLst/>
                    </a:prstGeom>
                    <a:noFill/>
                    <a:ln w="9525">
                      <a:noFill/>
                      <a:miter lim="800000"/>
                      <a:headEnd/>
                      <a:tailEnd/>
                    </a:ln>
                  </pic:spPr>
                </pic:pic>
              </a:graphicData>
            </a:graphic>
          </wp:inline>
        </w:drawing>
      </w: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rsidP="00CE3168">
      <w:pPr>
        <w:pStyle w:val="a3"/>
        <w:spacing w:before="0" w:beforeAutospacing="0" w:after="0" w:afterAutospacing="0" w:line="360" w:lineRule="atLeast"/>
        <w:ind w:firstLine="480"/>
        <w:jc w:val="both"/>
        <w:rPr>
          <w:rFonts w:ascii="微软雅黑" w:eastAsia="微软雅黑" w:hAnsi="微软雅黑" w:hint="eastAsia"/>
          <w:color w:val="000000"/>
        </w:rPr>
      </w:pPr>
    </w:p>
    <w:p w:rsidR="00CE3168" w:rsidRDefault="00CE3168">
      <w:pPr>
        <w:pStyle w:val="a3"/>
        <w:spacing w:before="0" w:beforeAutospacing="0" w:after="0" w:afterAutospacing="0" w:line="360" w:lineRule="atLeast"/>
        <w:jc w:val="both"/>
        <w:rPr>
          <w:rFonts w:ascii="微软雅黑" w:eastAsia="微软雅黑" w:hAnsi="微软雅黑"/>
          <w:color w:val="000000"/>
        </w:rPr>
      </w:pPr>
    </w:p>
    <w:sectPr w:rsidR="00CE3168" w:rsidSect="00F04694">
      <w:endnotePr>
        <w:numFmt w:val="decimal"/>
      </w:endnotePr>
      <w:pgSz w:w="11906" w:h="16838"/>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0AA" w:rsidRDefault="00CB00AA" w:rsidP="00824E24">
      <w:r>
        <w:separator/>
      </w:r>
    </w:p>
  </w:endnote>
  <w:endnote w:type="continuationSeparator" w:id="1">
    <w:p w:rsidR="00CB00AA" w:rsidRDefault="00CB00AA" w:rsidP="00824E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0AA" w:rsidRDefault="00CB00AA" w:rsidP="00824E24">
      <w:r>
        <w:separator/>
      </w:r>
    </w:p>
  </w:footnote>
  <w:footnote w:type="continuationSeparator" w:id="1">
    <w:p w:rsidR="00CB00AA" w:rsidRDefault="00CB00AA" w:rsidP="00824E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characterSpacingControl w:val="doNotCompress"/>
  <w:hdrShapeDefaults>
    <o:shapedefaults v:ext="edit" spidmax="3074"/>
  </w:hdrShapeDefaults>
  <w:footnotePr>
    <w:footnote w:id="0"/>
    <w:footnote w:id="1"/>
  </w:footnotePr>
  <w:endnotePr>
    <w:numFmt w:val="decimal"/>
    <w:endnote w:id="0"/>
    <w:endnote w:id="1"/>
  </w:endnotePr>
  <w:compat>
    <w:doNotExpandShiftReturn/>
    <w:useFELayout/>
  </w:compat>
  <w:rsids>
    <w:rsidRoot w:val="00F04694"/>
    <w:rsid w:val="005C46F1"/>
    <w:rsid w:val="00824E24"/>
    <w:rsid w:val="00932B02"/>
    <w:rsid w:val="009D2131"/>
    <w:rsid w:val="00CB00AA"/>
    <w:rsid w:val="00CE3168"/>
    <w:rsid w:val="00F046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1"/>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Emphasis" w:uiPriority="20" w:qFormat="1"/>
  </w:latentStyles>
  <w:style w:type="paragraph" w:default="1" w:styleId="a">
    <w:name w:val="Normal"/>
    <w:qFormat/>
    <w:rsid w:val="00F04694"/>
  </w:style>
  <w:style w:type="paragraph" w:styleId="1">
    <w:name w:val="heading 1"/>
    <w:basedOn w:val="a"/>
    <w:qFormat/>
    <w:rsid w:val="00F04694"/>
    <w:pPr>
      <w:widowControl/>
      <w:spacing w:before="100" w:beforeAutospacing="1" w:after="100" w:afterAutospacing="1"/>
      <w:jc w:val="left"/>
      <w:outlineLvl w:val="0"/>
    </w:pPr>
    <w:rPr>
      <w:rFonts w:ascii="宋体" w:eastAsia="宋体" w:hAnsi="宋体" w:cs="宋体"/>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
    <w:name w:val="Header"/>
    <w:basedOn w:val="a"/>
    <w:qFormat/>
    <w:rsid w:val="00F04694"/>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sz w:val="18"/>
      <w:szCs w:val="18"/>
    </w:rPr>
  </w:style>
  <w:style w:type="paragraph" w:customStyle="1" w:styleId="Footer">
    <w:name w:val="Footer"/>
    <w:basedOn w:val="Header"/>
    <w:qFormat/>
    <w:rsid w:val="00F04694"/>
    <w:pPr>
      <w:jc w:val="left"/>
    </w:pPr>
  </w:style>
  <w:style w:type="paragraph" w:customStyle="1" w:styleId="noticedetails-p">
    <w:name w:val="noticedetails-p"/>
    <w:basedOn w:val="Footer"/>
    <w:qFormat/>
    <w:rsid w:val="00F04694"/>
    <w:pPr>
      <w:widowControl/>
      <w:spacing w:before="100" w:beforeAutospacing="1" w:after="100" w:afterAutospacing="1"/>
    </w:pPr>
    <w:rPr>
      <w:rFonts w:ascii="宋体" w:eastAsia="宋体" w:hAnsi="宋体" w:cs="宋体"/>
      <w:sz w:val="24"/>
      <w:szCs w:val="24"/>
    </w:rPr>
  </w:style>
  <w:style w:type="paragraph" w:styleId="a3">
    <w:name w:val="Normal (Web)"/>
    <w:basedOn w:val="Footer"/>
    <w:uiPriority w:val="99"/>
    <w:qFormat/>
    <w:rsid w:val="00F04694"/>
    <w:pPr>
      <w:widowControl/>
      <w:spacing w:before="100" w:beforeAutospacing="1" w:after="100" w:afterAutospacing="1"/>
    </w:pPr>
    <w:rPr>
      <w:rFonts w:ascii="宋体" w:eastAsia="宋体" w:hAnsi="宋体" w:cs="宋体"/>
      <w:sz w:val="24"/>
      <w:szCs w:val="24"/>
    </w:rPr>
  </w:style>
  <w:style w:type="paragraph" w:styleId="a4">
    <w:name w:val="Balloon Text"/>
    <w:basedOn w:val="Footer"/>
    <w:qFormat/>
    <w:rsid w:val="00F04694"/>
  </w:style>
  <w:style w:type="character" w:customStyle="1" w:styleId="Char">
    <w:name w:val="页眉 Char"/>
    <w:basedOn w:val="a0"/>
    <w:rsid w:val="00F04694"/>
    <w:rPr>
      <w:sz w:val="18"/>
      <w:szCs w:val="18"/>
    </w:rPr>
  </w:style>
  <w:style w:type="character" w:customStyle="1" w:styleId="Char0">
    <w:name w:val="页脚 Char"/>
    <w:basedOn w:val="a0"/>
    <w:rsid w:val="00F04694"/>
    <w:rPr>
      <w:sz w:val="18"/>
      <w:szCs w:val="18"/>
    </w:rPr>
  </w:style>
  <w:style w:type="character" w:customStyle="1" w:styleId="1Char">
    <w:name w:val="标题 1 Char"/>
    <w:basedOn w:val="a0"/>
    <w:rsid w:val="00F04694"/>
    <w:rPr>
      <w:rFonts w:ascii="宋体" w:eastAsia="宋体" w:hAnsi="宋体" w:cs="宋体"/>
      <w:b/>
      <w:bCs/>
      <w:kern w:val="1"/>
      <w:sz w:val="48"/>
      <w:szCs w:val="48"/>
    </w:rPr>
  </w:style>
  <w:style w:type="character" w:styleId="a5">
    <w:name w:val="Hyperlink"/>
    <w:basedOn w:val="a0"/>
    <w:rsid w:val="00F04694"/>
    <w:rPr>
      <w:color w:val="0000FF"/>
      <w:u w:val="single"/>
    </w:rPr>
  </w:style>
  <w:style w:type="character" w:customStyle="1" w:styleId="Char1">
    <w:name w:val="批注框文本 Char"/>
    <w:basedOn w:val="a5"/>
    <w:rsid w:val="00F04694"/>
    <w:rPr>
      <w:sz w:val="18"/>
      <w:szCs w:val="18"/>
    </w:rPr>
  </w:style>
  <w:style w:type="paragraph" w:styleId="a6">
    <w:name w:val="header"/>
    <w:basedOn w:val="a"/>
    <w:link w:val="Char10"/>
    <w:uiPriority w:val="99"/>
    <w:semiHidden/>
    <w:unhideWhenUsed/>
    <w:rsid w:val="00824E24"/>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link w:val="a6"/>
    <w:uiPriority w:val="99"/>
    <w:semiHidden/>
    <w:rsid w:val="00824E24"/>
    <w:rPr>
      <w:sz w:val="18"/>
      <w:szCs w:val="18"/>
    </w:rPr>
  </w:style>
  <w:style w:type="paragraph" w:styleId="a7">
    <w:name w:val="footer"/>
    <w:basedOn w:val="a"/>
    <w:link w:val="Char11"/>
    <w:uiPriority w:val="99"/>
    <w:semiHidden/>
    <w:unhideWhenUsed/>
    <w:rsid w:val="00824E24"/>
    <w:pPr>
      <w:tabs>
        <w:tab w:val="center" w:pos="4153"/>
        <w:tab w:val="right" w:pos="8306"/>
      </w:tabs>
      <w:snapToGrid w:val="0"/>
      <w:jc w:val="left"/>
    </w:pPr>
    <w:rPr>
      <w:sz w:val="18"/>
      <w:szCs w:val="18"/>
    </w:rPr>
  </w:style>
  <w:style w:type="character" w:customStyle="1" w:styleId="Char11">
    <w:name w:val="页脚 Char1"/>
    <w:basedOn w:val="a0"/>
    <w:link w:val="a7"/>
    <w:uiPriority w:val="99"/>
    <w:semiHidden/>
    <w:rsid w:val="00824E24"/>
    <w:rPr>
      <w:sz w:val="18"/>
      <w:szCs w:val="18"/>
    </w:rPr>
  </w:style>
  <w:style w:type="character" w:styleId="a8">
    <w:name w:val="Emphasis"/>
    <w:basedOn w:val="a0"/>
    <w:uiPriority w:val="20"/>
    <w:qFormat/>
    <w:rsid w:val="00824E24"/>
    <w:rPr>
      <w:i/>
      <w:iCs/>
    </w:rPr>
  </w:style>
  <w:style w:type="character" w:customStyle="1" w:styleId="nsy-newsreleasetime1">
    <w:name w:val="nsy-newsreleasetime1"/>
    <w:basedOn w:val="a0"/>
    <w:rsid w:val="00824E24"/>
    <w:rPr>
      <w:color w:val="999999"/>
    </w:rPr>
  </w:style>
  <w:style w:type="character" w:customStyle="1" w:styleId="nsy-newsclick2">
    <w:name w:val="nsy-newsclick2"/>
    <w:basedOn w:val="a0"/>
    <w:rsid w:val="00824E24"/>
    <w:rPr>
      <w:color w:val="D90000"/>
    </w:rPr>
  </w:style>
  <w:style w:type="character" w:customStyle="1" w:styleId="nsy-newsauthor1">
    <w:name w:val="nsy-newsauthor1"/>
    <w:basedOn w:val="a0"/>
    <w:rsid w:val="00824E24"/>
    <w:rPr>
      <w:color w:val="9999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kern w:val="1"/>
        <w:sz w:val="21"/>
        <w:szCs w:val="22"/>
        <w:lang w:val="en-us" w:eastAsia="zh-cn" w:bidi="ar-sa"/>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1">
    <w:name w:val="heading 1"/>
    <w:qFormat/>
    <w:basedOn w:val=""/>
    <w:pPr>
      <w:spacing w:before="100" w:after="100" w:beforeAutospacing="1" w:afterAutospacing="1"/>
      <w:jc w:val="left"/>
      <w:outlineLvl w:val="0"/>
      <w:widowControl/>
    </w:pPr>
    <w:rPr>
      <w:rFonts w:ascii="宋体" w:hAnsi="宋体" w:eastAsia="宋体" w:cs="宋体"/>
      <w:b/>
      <w:bCs/>
      <w:sz w:val="48"/>
      <w:szCs w:val="48"/>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sz w:val="18"/>
      <w:szCs w:val="18"/>
    </w:rPr>
  </w:style>
  <w:style w:type="paragraph" w:styleId="">
    <w:name w:val="Footer"/>
    <w:qFormat/>
    <w:basedOn w:val=""/>
    <w:pPr>
      <w:spacing/>
      <w:jc w:val="left"/>
      <w:tabs>
        <w:tab w:val="center" w:pos="4153" w:leader="none"/>
        <w:tab w:val="right" w:pos="8306" w:leader="none"/>
      </w:tabs>
    </w:pPr>
    <w:rPr>
      <w:sz w:val="18"/>
      <w:szCs w:val="18"/>
    </w:rPr>
  </w:style>
  <w:style w:type="paragraph" w:styleId="noticedetails-p" w:customStyle="1">
    <w:name w:val="noticedetails-p"/>
    <w:qFormat/>
    <w:basedOn w:val=""/>
    <w:pPr>
      <w:spacing w:before="100" w:after="100" w:beforeAutospacing="1" w:afterAutospacing="1"/>
      <w:jc w:val="left"/>
      <w:widowControl/>
    </w:pPr>
    <w:rPr>
      <w:rFonts w:ascii="宋体" w:hAnsi="宋体" w:eastAsia="宋体" w:cs="宋体"/>
      <w:sz w:val="24"/>
      <w:szCs w:val="24"/>
    </w:rPr>
  </w:style>
  <w:style w:type="paragraph" w:styleId="()">
    <w:name w:val="Normal (Web)"/>
    <w:qFormat/>
    <w:basedOn w:val=""/>
    <w:pPr>
      <w:spacing w:before="100" w:after="100" w:beforeAutospacing="1" w:afterAutospacing="1"/>
      <w:jc w:val="left"/>
      <w:widowControl/>
    </w:pPr>
    <w:rPr>
      <w:rFonts w:ascii="宋体" w:hAnsi="宋体" w:eastAsia="宋体" w:cs="宋体"/>
      <w:sz w:val="24"/>
      <w:szCs w:val="24"/>
    </w:rPr>
  </w:style>
  <w:style w:type="paragraph" w:styleId="">
    <w:name w:val="Balloon Text"/>
    <w:qFormat/>
    <w:basedOn w:val=""/>
    <w:rPr>
      <w:sz w:val="18"/>
      <w:szCs w:val="18"/>
    </w:rPr>
  </w:style>
  <w:style w:type="character" w:styleId="" w:default="1">
    <w:name w:val="Default Paragraph Font"/>
  </w:style>
  <w:style w:type="character" w:styleId="Char" w:customStyle="1">
    <w:name w:val="页眉 Char"/>
    <w:basedOn w:val=""/>
    <w:rPr>
      <w:sz w:val="18"/>
      <w:szCs w:val="18"/>
    </w:rPr>
  </w:style>
  <w:style w:type="character" w:styleId="Char" w:customStyle="1">
    <w:name w:val="页脚 Char"/>
    <w:basedOn w:val=""/>
    <w:rPr>
      <w:sz w:val="18"/>
      <w:szCs w:val="18"/>
    </w:rPr>
  </w:style>
  <w:style w:type="character" w:styleId="1Char" w:customStyle="1">
    <w:name w:val="标题 1 Char"/>
    <w:basedOn w:val=""/>
    <w:rPr>
      <w:rFonts w:ascii="宋体" w:hAnsi="宋体" w:eastAsia="宋体" w:cs="宋体"/>
      <w:b/>
      <w:bCs/>
      <w:kern w:val="1"/>
      <w:sz w:val="48"/>
      <w:szCs w:val="48"/>
    </w:rPr>
  </w:style>
  <w:style w:type="character" w:styleId="">
    <w:name w:val="Hyperlink"/>
    <w:basedOn w:val=""/>
    <w:rPr>
      <w:color w:val="0000ff"/>
      <w:u w:color="auto" w:val="single"/>
    </w:rPr>
  </w:style>
  <w:style w:type="character" w:styleId="Char" w:customStyle="1">
    <w:name w:val="批注框文本 Char"/>
    <w:basedOn w:val=""/>
    <w:rPr>
      <w:sz w:val="18"/>
      <w:szCs w:val="18"/>
    </w:rPr>
  </w:style>
</w:styles>
</file>

<file path=word/webSettings.xml><?xml version="1.0" encoding="utf-8"?>
<w:webSettings xmlns:r="http://schemas.openxmlformats.org/officeDocument/2006/relationships" xmlns:w="http://schemas.openxmlformats.org/wordprocessingml/2006/main">
  <w:divs>
    <w:div w:id="858663980">
      <w:bodyDiv w:val="1"/>
      <w:marLeft w:val="0"/>
      <w:marRight w:val="0"/>
      <w:marTop w:val="0"/>
      <w:marBottom w:val="0"/>
      <w:divBdr>
        <w:top w:val="none" w:sz="0" w:space="0" w:color="auto"/>
        <w:left w:val="none" w:sz="0" w:space="0" w:color="auto"/>
        <w:bottom w:val="none" w:sz="0" w:space="0" w:color="auto"/>
        <w:right w:val="none" w:sz="0" w:space="0" w:color="auto"/>
      </w:divBdr>
    </w:div>
    <w:div w:id="1171022379">
      <w:bodyDiv w:val="1"/>
      <w:marLeft w:val="0"/>
      <w:marRight w:val="0"/>
      <w:marTop w:val="0"/>
      <w:marBottom w:val="0"/>
      <w:divBdr>
        <w:top w:val="none" w:sz="0" w:space="0" w:color="auto"/>
        <w:left w:val="none" w:sz="0" w:space="0" w:color="auto"/>
        <w:bottom w:val="none" w:sz="0" w:space="0" w:color="auto"/>
        <w:right w:val="none" w:sz="0" w:space="0" w:color="auto"/>
      </w:divBdr>
      <w:divsChild>
        <w:div w:id="413629707">
          <w:marLeft w:val="0"/>
          <w:marRight w:val="0"/>
          <w:marTop w:val="0"/>
          <w:marBottom w:val="0"/>
          <w:divBdr>
            <w:top w:val="none" w:sz="0" w:space="0" w:color="auto"/>
            <w:left w:val="none" w:sz="0" w:space="0" w:color="auto"/>
            <w:bottom w:val="none" w:sz="0" w:space="0" w:color="auto"/>
            <w:right w:val="none" w:sz="0" w:space="0" w:color="auto"/>
          </w:divBdr>
          <w:divsChild>
            <w:div w:id="1078600654">
              <w:marLeft w:val="0"/>
              <w:marRight w:val="0"/>
              <w:marTop w:val="0"/>
              <w:marBottom w:val="0"/>
              <w:divBdr>
                <w:top w:val="none" w:sz="0" w:space="0" w:color="auto"/>
                <w:left w:val="none" w:sz="0" w:space="0" w:color="auto"/>
                <w:bottom w:val="none" w:sz="0" w:space="0" w:color="auto"/>
                <w:right w:val="none" w:sz="0" w:space="0" w:color="auto"/>
              </w:divBdr>
              <w:divsChild>
                <w:div w:id="1356923976">
                  <w:marLeft w:val="0"/>
                  <w:marRight w:val="0"/>
                  <w:marTop w:val="0"/>
                  <w:marBottom w:val="0"/>
                  <w:divBdr>
                    <w:top w:val="none" w:sz="0" w:space="0" w:color="auto"/>
                    <w:left w:val="none" w:sz="0" w:space="0" w:color="auto"/>
                    <w:bottom w:val="none" w:sz="0" w:space="0" w:color="auto"/>
                    <w:right w:val="none" w:sz="0" w:space="0" w:color="auto"/>
                  </w:divBdr>
                  <w:divsChild>
                    <w:div w:id="1959557811">
                      <w:marLeft w:val="0"/>
                      <w:marRight w:val="0"/>
                      <w:marTop w:val="0"/>
                      <w:marBottom w:val="0"/>
                      <w:divBdr>
                        <w:top w:val="none" w:sz="0" w:space="0" w:color="auto"/>
                        <w:left w:val="none" w:sz="0" w:space="0" w:color="auto"/>
                        <w:bottom w:val="none" w:sz="0" w:space="0" w:color="auto"/>
                        <w:right w:val="none" w:sz="0" w:space="0" w:color="auto"/>
                      </w:divBdr>
                      <w:divsChild>
                        <w:div w:id="370107275">
                          <w:marLeft w:val="0"/>
                          <w:marRight w:val="0"/>
                          <w:marTop w:val="0"/>
                          <w:marBottom w:val="0"/>
                          <w:divBdr>
                            <w:top w:val="none" w:sz="0" w:space="0" w:color="auto"/>
                            <w:left w:val="none" w:sz="0" w:space="0" w:color="auto"/>
                            <w:bottom w:val="none" w:sz="0" w:space="0" w:color="auto"/>
                            <w:right w:val="none" w:sz="0" w:space="0" w:color="auto"/>
                          </w:divBdr>
                          <w:divsChild>
                            <w:div w:id="1317806492">
                              <w:marLeft w:val="0"/>
                              <w:marRight w:val="0"/>
                              <w:marTop w:val="0"/>
                              <w:marBottom w:val="0"/>
                              <w:divBdr>
                                <w:top w:val="none" w:sz="0" w:space="0" w:color="auto"/>
                                <w:left w:val="none" w:sz="0" w:space="0" w:color="auto"/>
                                <w:bottom w:val="none" w:sz="0" w:space="0" w:color="auto"/>
                                <w:right w:val="none" w:sz="0" w:space="0" w:color="auto"/>
                              </w:divBdr>
                            </w:div>
                            <w:div w:id="1606689478">
                              <w:marLeft w:val="0"/>
                              <w:marRight w:val="0"/>
                              <w:marTop w:val="0"/>
                              <w:marBottom w:val="0"/>
                              <w:divBdr>
                                <w:top w:val="none" w:sz="0" w:space="0" w:color="auto"/>
                                <w:left w:val="none" w:sz="0" w:space="0" w:color="auto"/>
                                <w:bottom w:val="none" w:sz="0" w:space="0" w:color="auto"/>
                                <w:right w:val="none" w:sz="0" w:space="0" w:color="auto"/>
                              </w:divBdr>
                            </w:div>
                            <w:div w:id="57436178">
                              <w:marLeft w:val="0"/>
                              <w:marRight w:val="0"/>
                              <w:marTop w:val="0"/>
                              <w:marBottom w:val="0"/>
                              <w:divBdr>
                                <w:top w:val="none" w:sz="0" w:space="0" w:color="auto"/>
                                <w:left w:val="none" w:sz="0" w:space="0" w:color="auto"/>
                                <w:bottom w:val="none" w:sz="0" w:space="0" w:color="auto"/>
                                <w:right w:val="none" w:sz="0" w:space="0" w:color="auto"/>
                              </w:divBdr>
                              <w:divsChild>
                                <w:div w:id="1890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368530">
      <w:bodyDiv w:val="1"/>
      <w:marLeft w:val="0"/>
      <w:marRight w:val="0"/>
      <w:marTop w:val="0"/>
      <w:marBottom w:val="0"/>
      <w:divBdr>
        <w:top w:val="none" w:sz="0" w:space="0" w:color="auto"/>
        <w:left w:val="none" w:sz="0" w:space="0" w:color="auto"/>
        <w:bottom w:val="none" w:sz="0" w:space="0" w:color="auto"/>
        <w:right w:val="none" w:sz="0" w:space="0" w:color="auto"/>
      </w:divBdr>
      <w:divsChild>
        <w:div w:id="785004340">
          <w:marLeft w:val="0"/>
          <w:marRight w:val="0"/>
          <w:marTop w:val="0"/>
          <w:marBottom w:val="0"/>
          <w:divBdr>
            <w:top w:val="none" w:sz="0" w:space="0" w:color="auto"/>
            <w:left w:val="none" w:sz="0" w:space="0" w:color="auto"/>
            <w:bottom w:val="none" w:sz="0" w:space="0" w:color="auto"/>
            <w:right w:val="none" w:sz="0" w:space="0" w:color="auto"/>
          </w:divBdr>
          <w:divsChild>
            <w:div w:id="1221286819">
              <w:marLeft w:val="0"/>
              <w:marRight w:val="0"/>
              <w:marTop w:val="0"/>
              <w:marBottom w:val="0"/>
              <w:divBdr>
                <w:top w:val="none" w:sz="0" w:space="0" w:color="auto"/>
                <w:left w:val="none" w:sz="0" w:space="0" w:color="auto"/>
                <w:bottom w:val="none" w:sz="0" w:space="0" w:color="auto"/>
                <w:right w:val="none" w:sz="0" w:space="0" w:color="auto"/>
              </w:divBdr>
              <w:divsChild>
                <w:div w:id="39672723">
                  <w:marLeft w:val="0"/>
                  <w:marRight w:val="0"/>
                  <w:marTop w:val="0"/>
                  <w:marBottom w:val="0"/>
                  <w:divBdr>
                    <w:top w:val="none" w:sz="0" w:space="0" w:color="auto"/>
                    <w:left w:val="none" w:sz="0" w:space="0" w:color="auto"/>
                    <w:bottom w:val="none" w:sz="0" w:space="0" w:color="auto"/>
                    <w:right w:val="none" w:sz="0" w:space="0" w:color="auto"/>
                  </w:divBdr>
                  <w:divsChild>
                    <w:div w:id="370695024">
                      <w:marLeft w:val="0"/>
                      <w:marRight w:val="0"/>
                      <w:marTop w:val="0"/>
                      <w:marBottom w:val="0"/>
                      <w:divBdr>
                        <w:top w:val="none" w:sz="0" w:space="0" w:color="auto"/>
                        <w:left w:val="none" w:sz="0" w:space="0" w:color="auto"/>
                        <w:bottom w:val="none" w:sz="0" w:space="0" w:color="auto"/>
                        <w:right w:val="none" w:sz="0" w:space="0" w:color="auto"/>
                      </w:divBdr>
                      <w:divsChild>
                        <w:div w:id="1195924704">
                          <w:marLeft w:val="0"/>
                          <w:marRight w:val="0"/>
                          <w:marTop w:val="0"/>
                          <w:marBottom w:val="0"/>
                          <w:divBdr>
                            <w:top w:val="none" w:sz="0" w:space="0" w:color="auto"/>
                            <w:left w:val="none" w:sz="0" w:space="0" w:color="auto"/>
                            <w:bottom w:val="none" w:sz="0" w:space="0" w:color="auto"/>
                            <w:right w:val="none" w:sz="0" w:space="0" w:color="auto"/>
                          </w:divBdr>
                          <w:divsChild>
                            <w:div w:id="18816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宋体"/>
        <a:ea typeface="黑体"/>
        <a:cs typeface="宋体"/>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245</Words>
  <Characters>1397</Characters>
  <Application>Microsoft Office Word</Application>
  <DocSecurity>0</DocSecurity>
  <Lines>11</Lines>
  <Paragraphs>3</Paragraphs>
  <ScaleCrop>false</ScaleCrop>
  <Company>Microsoft</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2017-11-20T05:21:00Z</dcterms:created>
  <dcterms:modified xsi:type="dcterms:W3CDTF">2017-11-30T05:31:00Z</dcterms:modified>
</cp:coreProperties>
</file>