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header62.xml" ContentType="application/vnd.openxmlformats-officedocument.wordprocessingml.header+xml"/>
  <Override PartName="/word/footer56.xml" ContentType="application/vnd.openxmlformats-officedocument.wordprocessingml.footer+xml"/>
  <Override PartName="/word/header80.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footer107.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header103.xml" ContentType="application/vnd.openxmlformats-officedocument.wordprocessingml.header+xml"/>
  <Override PartName="/word/footer97.xml" ContentType="application/vnd.openxmlformats-officedocument.wordprocessingml.footer+xml"/>
  <Override PartName="/word/header121.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footer57.xml" ContentType="application/vnd.openxmlformats-officedocument.wordprocessingml.footer+xml"/>
  <Override PartName="/word/header74.xml" ContentType="application/vnd.openxmlformats-officedocument.wordprocessingml.header+xml"/>
  <Override PartName="/word/footer68.xml" ContentType="application/vnd.openxmlformats-officedocument.wordprocessingml.footer+xml"/>
  <Override PartName="/word/header92.xml" ContentType="application/vnd.openxmlformats-officedocument.wordprocessingml.header+xml"/>
  <Override PartName="/word/footer86.xml" ContentType="application/vnd.openxmlformats-officedocument.wordprocessingml.footer+xml"/>
  <Override PartName="/word/header110.xml" ContentType="application/vnd.openxmlformats-officedocument.wordprocessingml.header+xml"/>
  <Override PartName="/word/footer103.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70.xml" ContentType="application/vnd.openxmlformats-officedocument.wordprocessingml.header+xml"/>
  <Override PartName="/word/footer64.xml" ContentType="application/vnd.openxmlformats-officedocument.wordprocessingml.foot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footer69.xml" ContentType="application/vnd.openxmlformats-officedocument.wordprocessingml.footer+xml"/>
  <Override PartName="/word/header104.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22.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header82.xml" ContentType="application/vnd.openxmlformats-officedocument.wordprocessingml.header+xml"/>
  <Override PartName="/word/footer76.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87.xml" ContentType="application/vnd.openxmlformats-officedocument.wordprocessingml.footer+xml"/>
  <Override PartName="/word/header111.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footer47.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header60.xml" ContentType="application/vnd.openxmlformats-officedocument.wordprocessingml.head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116.xml" ContentType="application/vnd.openxmlformats-officedocument.wordprocessingml.header+xml"/>
  <Override PartName="/word/footer109.xml" ContentType="application/vnd.openxmlformats-officedocument.wordprocessingml.footer+xml"/>
  <Override PartName="/word/header127.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footer99.xml" ContentType="application/vnd.openxmlformats-officedocument.wordprocessingml.footer+xml"/>
  <Override PartName="/word/header123.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header76.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footer48.xml" ContentType="application/vnd.openxmlformats-officedocument.wordprocessingml.footer+xml"/>
  <Override PartName="/word/header101.xml" ContentType="application/vnd.openxmlformats-officedocument.wordprocessingml.header+xml"/>
  <Override PartName="/word/footer95.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header12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468" w:rsidRDefault="004A2468">
      <w:pPr>
        <w:rPr>
          <w:rFonts w:ascii="Times New Roman" w:eastAsia="Times New Roman" w:hAnsi="Times New Roman" w:cs="Times New Roman"/>
          <w:sz w:val="20"/>
          <w:szCs w:val="20"/>
        </w:rPr>
      </w:pPr>
    </w:p>
    <w:p w:rsidR="004A2468" w:rsidRDefault="004A2468">
      <w:pPr>
        <w:rPr>
          <w:rFonts w:ascii="Times New Roman" w:eastAsia="Times New Roman" w:hAnsi="Times New Roman" w:cs="Times New Roman"/>
          <w:sz w:val="20"/>
          <w:szCs w:val="20"/>
        </w:rPr>
      </w:pPr>
    </w:p>
    <w:p w:rsidR="004A2468" w:rsidRDefault="004A2468">
      <w:pPr>
        <w:rPr>
          <w:rFonts w:ascii="Times New Roman" w:eastAsia="Times New Roman" w:hAnsi="Times New Roman" w:cs="Times New Roman"/>
          <w:sz w:val="20"/>
          <w:szCs w:val="20"/>
        </w:rPr>
      </w:pPr>
    </w:p>
    <w:p w:rsidR="004A2468" w:rsidRDefault="004A2468">
      <w:pPr>
        <w:rPr>
          <w:rFonts w:ascii="Times New Roman" w:eastAsia="Times New Roman" w:hAnsi="Times New Roman" w:cs="Times New Roman"/>
          <w:sz w:val="20"/>
          <w:szCs w:val="20"/>
        </w:rPr>
      </w:pPr>
    </w:p>
    <w:p w:rsidR="004A2468" w:rsidRDefault="004A2468">
      <w:pPr>
        <w:rPr>
          <w:rFonts w:ascii="Times New Roman" w:eastAsia="Times New Roman" w:hAnsi="Times New Roman" w:cs="Times New Roman"/>
          <w:sz w:val="20"/>
          <w:szCs w:val="20"/>
        </w:rPr>
      </w:pPr>
    </w:p>
    <w:p w:rsidR="004A2468" w:rsidRDefault="004A2468">
      <w:pPr>
        <w:rPr>
          <w:rFonts w:ascii="Times New Roman" w:eastAsia="Times New Roman" w:hAnsi="Times New Roman" w:cs="Times New Roman"/>
          <w:sz w:val="20"/>
          <w:szCs w:val="20"/>
        </w:rPr>
      </w:pPr>
    </w:p>
    <w:p w:rsidR="004A2468" w:rsidRDefault="004A2468">
      <w:pPr>
        <w:rPr>
          <w:rFonts w:ascii="Times New Roman" w:eastAsia="Times New Roman" w:hAnsi="Times New Roman" w:cs="Times New Roman"/>
          <w:sz w:val="20"/>
          <w:szCs w:val="20"/>
        </w:rPr>
      </w:pPr>
    </w:p>
    <w:p w:rsidR="004A2468" w:rsidRDefault="004A2468">
      <w:pPr>
        <w:spacing w:before="6"/>
        <w:rPr>
          <w:rFonts w:ascii="Times New Roman" w:eastAsia="Times New Roman" w:hAnsi="Times New Roman" w:cs="Times New Roman"/>
          <w:sz w:val="29"/>
          <w:szCs w:val="29"/>
        </w:rPr>
      </w:pPr>
    </w:p>
    <w:p w:rsidR="004A2468" w:rsidRDefault="006B268E">
      <w:pPr>
        <w:spacing w:line="765" w:lineRule="exact"/>
        <w:ind w:left="878" w:right="91"/>
        <w:jc w:val="center"/>
        <w:rPr>
          <w:rFonts w:ascii="方正小标宋_GBK" w:eastAsia="方正小标宋_GBK" w:hAnsi="方正小标宋_GBK" w:cs="方正小标宋_GBK"/>
          <w:sz w:val="68"/>
          <w:szCs w:val="68"/>
          <w:lang w:eastAsia="zh-CN"/>
        </w:rPr>
      </w:pPr>
      <w:bookmarkStart w:id="0" w:name="培－课程标准扉页96-3"/>
      <w:bookmarkStart w:id="1" w:name="_bookmark0"/>
      <w:bookmarkEnd w:id="0"/>
      <w:bookmarkEnd w:id="1"/>
      <w:r>
        <w:rPr>
          <w:rFonts w:ascii="方正小标宋_GBK" w:eastAsia="方正小标宋_GBK" w:hAnsi="方正小标宋_GBK" w:cs="方正小标宋_GBK" w:hint="eastAsia"/>
          <w:w w:val="90"/>
          <w:sz w:val="68"/>
          <w:szCs w:val="68"/>
          <w:lang w:eastAsia="zh-CN"/>
        </w:rPr>
        <w:t>培智学校义务教育课程标准</w:t>
      </w:r>
    </w:p>
    <w:p w:rsidR="004A2468" w:rsidRDefault="004A2468">
      <w:pPr>
        <w:pStyle w:val="3"/>
        <w:spacing w:before="290"/>
        <w:ind w:left="878" w:right="91"/>
        <w:jc w:val="both"/>
        <w:rPr>
          <w:rFonts w:eastAsia="宋体" w:cs="PMingLiU"/>
          <w:lang w:eastAsia="zh-CN"/>
        </w:rPr>
      </w:pPr>
    </w:p>
    <w:p w:rsidR="004A2468" w:rsidRDefault="006B268E" w:rsidP="00002B8F">
      <w:pPr>
        <w:pStyle w:val="3"/>
        <w:spacing w:before="290"/>
        <w:ind w:leftChars="399" w:left="878" w:right="91" w:firstLineChars="700" w:firstLine="2520"/>
        <w:jc w:val="both"/>
        <w:rPr>
          <w:rFonts w:cs="PMingLiU"/>
          <w:lang w:eastAsia="zh-CN"/>
        </w:rPr>
      </w:pPr>
      <w:r>
        <w:rPr>
          <w:rFonts w:cs="PMingLiU"/>
          <w:lang w:eastAsia="zh-CN"/>
        </w:rPr>
        <w:t>（</w:t>
      </w:r>
      <w:r>
        <w:rPr>
          <w:rFonts w:ascii="Times New Roman" w:eastAsia="Times New Roman" w:hAnsi="Times New Roman" w:cs="Times New Roman"/>
          <w:position w:val="1"/>
          <w:lang w:eastAsia="zh-CN"/>
        </w:rPr>
        <w:t>2016</w:t>
      </w:r>
      <w:r>
        <w:rPr>
          <w:rFonts w:cs="PMingLiU"/>
          <w:lang w:eastAsia="zh-CN"/>
        </w:rPr>
        <w:t>年版）</w:t>
      </w:r>
      <w:bookmarkStart w:id="2" w:name="_GoBack"/>
      <w:bookmarkEnd w:id="2"/>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lang w:eastAsia="zh-CN"/>
        </w:rPr>
      </w:pPr>
    </w:p>
    <w:p w:rsidR="004A2468" w:rsidRDefault="004A2468">
      <w:pPr>
        <w:rPr>
          <w:rFonts w:ascii="PMingLiU" w:eastAsia="PMingLiU" w:hAnsi="PMingLiU" w:cs="PMingLiU"/>
          <w:sz w:val="38"/>
          <w:szCs w:val="38"/>
          <w:lang w:eastAsia="zh-CN"/>
        </w:rPr>
      </w:pPr>
    </w:p>
    <w:p w:rsidR="004A2468" w:rsidRDefault="006B268E">
      <w:pPr>
        <w:ind w:left="894" w:right="91"/>
        <w:jc w:val="both"/>
        <w:rPr>
          <w:rFonts w:ascii="黑体" w:eastAsia="黑体" w:hAnsi="黑体" w:cs="黑体"/>
          <w:sz w:val="36"/>
          <w:szCs w:val="36"/>
          <w:lang w:eastAsia="zh-CN"/>
        </w:rPr>
      </w:pPr>
      <w:r>
        <w:rPr>
          <w:rFonts w:ascii="黑体" w:eastAsia="黑体" w:hAnsi="黑体" w:cs="黑体" w:hint="eastAsia"/>
          <w:spacing w:val="17"/>
          <w:sz w:val="36"/>
          <w:szCs w:val="36"/>
          <w:lang w:eastAsia="zh-CN"/>
        </w:rPr>
        <w:t>中华人民共和国教育部制定</w:t>
      </w:r>
    </w:p>
    <w:p w:rsidR="004A2468" w:rsidRDefault="004A2468">
      <w:pPr>
        <w:jc w:val="center"/>
        <w:rPr>
          <w:rFonts w:ascii="PMingLiU" w:eastAsia="PMingLiU" w:hAnsi="PMingLiU" w:cs="PMingLiU"/>
          <w:sz w:val="36"/>
          <w:szCs w:val="36"/>
          <w:lang w:eastAsia="zh-CN"/>
        </w:rPr>
      </w:pPr>
    </w:p>
    <w:p w:rsidR="004A2468" w:rsidRDefault="004A2468">
      <w:pPr>
        <w:jc w:val="center"/>
        <w:rPr>
          <w:rFonts w:ascii="PMingLiU" w:eastAsia="PMingLiU" w:hAnsi="PMingLiU" w:cs="PMingLiU"/>
          <w:sz w:val="36"/>
          <w:szCs w:val="36"/>
          <w:lang w:eastAsia="zh-CN"/>
        </w:rPr>
      </w:pPr>
    </w:p>
    <w:p w:rsidR="004A2468" w:rsidRDefault="004A2468">
      <w:pPr>
        <w:jc w:val="center"/>
        <w:rPr>
          <w:rFonts w:ascii="PMingLiU" w:eastAsia="PMingLiU" w:hAnsi="PMingLiU" w:cs="PMingLiU"/>
          <w:sz w:val="36"/>
          <w:szCs w:val="36"/>
          <w:lang w:eastAsia="zh-CN"/>
        </w:rPr>
      </w:pPr>
    </w:p>
    <w:p w:rsidR="004A2468" w:rsidRDefault="004A2468">
      <w:pPr>
        <w:jc w:val="center"/>
        <w:rPr>
          <w:rFonts w:ascii="PMingLiU" w:eastAsia="PMingLiU" w:hAnsi="PMingLiU" w:cs="PMingLiU"/>
          <w:sz w:val="36"/>
          <w:szCs w:val="36"/>
          <w:lang w:eastAsia="zh-CN"/>
        </w:rPr>
      </w:pPr>
    </w:p>
    <w:p w:rsidR="004A2468" w:rsidRDefault="004A2468">
      <w:pPr>
        <w:jc w:val="center"/>
        <w:rPr>
          <w:rFonts w:ascii="PMingLiU" w:eastAsia="PMingLiU" w:hAnsi="PMingLiU" w:cs="PMingLiU"/>
          <w:sz w:val="36"/>
          <w:szCs w:val="36"/>
          <w:lang w:eastAsia="zh-CN"/>
        </w:rPr>
      </w:pPr>
    </w:p>
    <w:p w:rsidR="004A2468" w:rsidRDefault="004A2468">
      <w:pPr>
        <w:jc w:val="center"/>
        <w:rPr>
          <w:rFonts w:ascii="PMingLiU" w:eastAsia="宋体" w:hAnsi="PMingLiU" w:cs="PMingLiU"/>
          <w:sz w:val="36"/>
          <w:szCs w:val="36"/>
          <w:lang w:eastAsia="zh-CN"/>
        </w:rPr>
      </w:pPr>
    </w:p>
    <w:p w:rsidR="004A2468" w:rsidRDefault="004A2468">
      <w:pPr>
        <w:jc w:val="center"/>
        <w:rPr>
          <w:rFonts w:ascii="PMingLiU" w:eastAsia="PMingLiU" w:hAnsi="PMingLiU" w:cs="PMingLiU"/>
          <w:sz w:val="36"/>
          <w:szCs w:val="36"/>
          <w:lang w:eastAsia="zh-CN"/>
        </w:rPr>
      </w:pPr>
    </w:p>
    <w:p w:rsidR="004A2468" w:rsidRDefault="004A2468">
      <w:pPr>
        <w:jc w:val="center"/>
        <w:rPr>
          <w:rFonts w:ascii="PMingLiU" w:eastAsia="PMingLiU" w:hAnsi="PMingLiU" w:cs="PMingLiU"/>
          <w:sz w:val="36"/>
          <w:szCs w:val="36"/>
          <w:lang w:eastAsia="zh-CN"/>
        </w:rPr>
      </w:pPr>
    </w:p>
    <w:p w:rsidR="004A2468" w:rsidRDefault="004A2468">
      <w:pPr>
        <w:jc w:val="center"/>
        <w:rPr>
          <w:rFonts w:ascii="PMingLiU" w:eastAsia="PMingLiU" w:hAnsi="PMingLiU" w:cs="PMingLiU"/>
          <w:sz w:val="36"/>
          <w:szCs w:val="36"/>
          <w:lang w:eastAsia="zh-CN"/>
        </w:rPr>
      </w:pPr>
    </w:p>
    <w:p w:rsidR="004A2468" w:rsidRDefault="004A2468">
      <w:pPr>
        <w:jc w:val="center"/>
        <w:rPr>
          <w:rFonts w:ascii="仿宋_GB2312" w:eastAsia="仿宋_GB2312" w:hAnsi="仿宋_GB2312" w:cs="仿宋_GB2312"/>
          <w:sz w:val="32"/>
          <w:szCs w:val="32"/>
          <w:lang w:eastAsia="zh-CN"/>
        </w:rPr>
      </w:pPr>
    </w:p>
    <w:p w:rsidR="004A2468" w:rsidRDefault="004A2468">
      <w:pPr>
        <w:jc w:val="both"/>
        <w:rPr>
          <w:rFonts w:ascii="仿宋_GB2312" w:eastAsia="仿宋_GB2312" w:hAnsi="仿宋_GB2312" w:cs="仿宋_GB2312"/>
          <w:sz w:val="32"/>
          <w:szCs w:val="32"/>
          <w:lang w:eastAsia="zh-CN"/>
        </w:rPr>
      </w:pPr>
    </w:p>
    <w:p w:rsidR="004A2468" w:rsidRDefault="004A2468">
      <w:pPr>
        <w:jc w:val="center"/>
        <w:rPr>
          <w:rFonts w:ascii="仿宋_GB2312" w:eastAsia="仿宋_GB2312" w:hAnsi="仿宋_GB2312" w:cs="仿宋_GB2312"/>
          <w:sz w:val="32"/>
          <w:szCs w:val="32"/>
          <w:lang w:eastAsia="zh-CN"/>
        </w:rPr>
      </w:pPr>
    </w:p>
    <w:p w:rsidR="004A2468" w:rsidRDefault="004A2468">
      <w:pPr>
        <w:jc w:val="center"/>
        <w:rPr>
          <w:rFonts w:ascii="仿宋_GB2312" w:eastAsia="仿宋_GB2312" w:hAnsi="仿宋_GB2312" w:cs="仿宋_GB2312"/>
          <w:sz w:val="32"/>
          <w:szCs w:val="32"/>
          <w:lang w:eastAsia="zh-CN"/>
        </w:rPr>
      </w:pPr>
    </w:p>
    <w:p w:rsidR="004A2468" w:rsidRDefault="004A2468">
      <w:pPr>
        <w:rPr>
          <w:rFonts w:ascii="PMingLiU" w:eastAsia="PMingLiU" w:hAnsi="PMingLiU" w:cs="PMingLiU"/>
          <w:sz w:val="20"/>
          <w:szCs w:val="20"/>
          <w:lang w:eastAsia="zh-CN"/>
        </w:rPr>
      </w:pPr>
    </w:p>
    <w:p w:rsidR="004A2468" w:rsidRDefault="004A2468">
      <w:pPr>
        <w:spacing w:before="11"/>
        <w:rPr>
          <w:rFonts w:ascii="PMingLiU" w:eastAsia="PMingLiU" w:hAnsi="PMingLiU" w:cs="PMingLiU"/>
          <w:sz w:val="16"/>
          <w:szCs w:val="16"/>
          <w:lang w:eastAsia="zh-CN"/>
        </w:rPr>
      </w:pPr>
    </w:p>
    <w:p w:rsidR="004A2468" w:rsidRDefault="006B268E">
      <w:pPr>
        <w:tabs>
          <w:tab w:val="left" w:pos="1648"/>
        </w:tabs>
        <w:spacing w:line="530" w:lineRule="exact"/>
        <w:ind w:left="757"/>
        <w:rPr>
          <w:rFonts w:ascii="黑体" w:eastAsia="黑体" w:hAnsi="黑体" w:cs="黑体"/>
          <w:sz w:val="44"/>
          <w:szCs w:val="44"/>
          <w:lang w:eastAsia="zh-CN"/>
        </w:rPr>
      </w:pPr>
      <w:bookmarkStart w:id="3" w:name="ZW16-1202培智学校义务教育课程标准（送审稿）合订本96"/>
      <w:bookmarkEnd w:id="3"/>
      <w:r>
        <w:rPr>
          <w:rFonts w:ascii="黑体" w:eastAsia="黑体" w:hAnsi="黑体" w:cs="黑体" w:hint="eastAsia"/>
          <w:sz w:val="44"/>
          <w:szCs w:val="44"/>
          <w:lang w:eastAsia="zh-CN"/>
        </w:rPr>
        <w:t>目</w:t>
      </w:r>
      <w:r>
        <w:rPr>
          <w:rFonts w:ascii="黑体" w:eastAsia="黑体" w:hAnsi="黑体" w:cs="黑体" w:hint="eastAsia"/>
          <w:sz w:val="44"/>
          <w:szCs w:val="44"/>
          <w:lang w:eastAsia="zh-CN"/>
        </w:rPr>
        <w:tab/>
      </w:r>
      <w:r>
        <w:rPr>
          <w:rFonts w:ascii="黑体" w:eastAsia="黑体" w:hAnsi="黑体" w:cs="黑体" w:hint="eastAsia"/>
          <w:sz w:val="44"/>
          <w:szCs w:val="44"/>
          <w:lang w:eastAsia="zh-CN"/>
        </w:rPr>
        <w:t>录</w:t>
      </w:r>
    </w:p>
    <w:p w:rsidR="004A2468" w:rsidRDefault="004A2468">
      <w:pPr>
        <w:rPr>
          <w:rFonts w:ascii="黑体" w:eastAsia="黑体" w:hAnsi="黑体" w:cs="黑体"/>
          <w:sz w:val="20"/>
          <w:szCs w:val="20"/>
          <w:lang w:eastAsia="zh-CN"/>
        </w:rPr>
      </w:pPr>
    </w:p>
    <w:p w:rsidR="004A2468" w:rsidRDefault="004A2468">
      <w:pPr>
        <w:rPr>
          <w:rFonts w:ascii="黑体" w:eastAsia="黑体" w:hAnsi="黑体" w:cs="黑体"/>
          <w:sz w:val="20"/>
          <w:szCs w:val="20"/>
          <w:lang w:eastAsia="zh-CN"/>
        </w:rPr>
      </w:pPr>
    </w:p>
    <w:p w:rsidR="004A2468" w:rsidRDefault="004A2468">
      <w:pPr>
        <w:rPr>
          <w:rFonts w:ascii="黑体" w:eastAsia="黑体" w:hAnsi="黑体" w:cs="黑体"/>
          <w:sz w:val="20"/>
          <w:szCs w:val="20"/>
          <w:lang w:eastAsia="zh-CN"/>
        </w:rPr>
      </w:pPr>
    </w:p>
    <w:p w:rsidR="004A2468" w:rsidRDefault="004A2468">
      <w:pPr>
        <w:rPr>
          <w:rFonts w:ascii="黑体" w:eastAsia="黑体" w:hAnsi="黑体" w:cs="黑体"/>
          <w:sz w:val="20"/>
          <w:szCs w:val="20"/>
          <w:lang w:eastAsia="zh-CN"/>
        </w:rPr>
      </w:pPr>
    </w:p>
    <w:p w:rsidR="004A2468" w:rsidRDefault="004A2468">
      <w:pPr>
        <w:spacing w:before="2"/>
        <w:rPr>
          <w:rFonts w:ascii="黑体" w:eastAsia="黑体" w:hAnsi="黑体" w:cs="黑体"/>
          <w:sz w:val="16"/>
          <w:szCs w:val="16"/>
          <w:lang w:eastAsia="zh-CN"/>
        </w:rPr>
      </w:pPr>
    </w:p>
    <w:p w:rsidR="004A2468" w:rsidRDefault="006B268E">
      <w:pPr>
        <w:pStyle w:val="a3"/>
        <w:tabs>
          <w:tab w:val="right" w:leader="dot" w:pos="8555"/>
        </w:tabs>
        <w:spacing w:before="70"/>
        <w:ind w:left="2515"/>
        <w:rPr>
          <w:rFonts w:ascii="黑体" w:eastAsia="黑体" w:hAnsi="黑体" w:cs="黑体"/>
          <w:lang w:eastAsia="zh-CN"/>
        </w:rPr>
      </w:pPr>
      <w:r>
        <w:rPr>
          <w:rFonts w:ascii="黑体" w:eastAsia="黑体" w:hAnsi="黑体" w:cs="黑体" w:hint="eastAsia"/>
          <w:lang w:eastAsia="zh-CN"/>
        </w:rPr>
        <w:t>生活语文</w:t>
      </w:r>
      <w:r>
        <w:rPr>
          <w:rFonts w:ascii="黑体" w:eastAsia="黑体" w:hAnsi="黑体" w:cs="黑体" w:hint="eastAsia"/>
          <w:lang w:eastAsia="zh-CN"/>
        </w:rPr>
        <w:tab/>
        <w:t>3</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生活数学</w:t>
      </w:r>
      <w:r>
        <w:rPr>
          <w:rFonts w:ascii="黑体" w:eastAsia="黑体" w:hAnsi="黑体" w:cs="黑体" w:hint="eastAsia"/>
          <w:lang w:eastAsia="zh-CN"/>
        </w:rPr>
        <w:tab/>
        <w:t>33</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生活适应</w:t>
      </w:r>
      <w:r>
        <w:rPr>
          <w:rFonts w:ascii="黑体" w:eastAsia="黑体" w:hAnsi="黑体" w:cs="黑体" w:hint="eastAsia"/>
          <w:lang w:eastAsia="zh-CN"/>
        </w:rPr>
        <w:tab/>
        <w:t>61</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劳动技能</w:t>
      </w:r>
      <w:r>
        <w:rPr>
          <w:rFonts w:ascii="黑体" w:eastAsia="黑体" w:hAnsi="黑体" w:cs="黑体" w:hint="eastAsia"/>
          <w:lang w:eastAsia="zh-CN"/>
        </w:rPr>
        <w:tab/>
        <w:t>83</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唱游与律动</w:t>
      </w:r>
      <w:r>
        <w:rPr>
          <w:rFonts w:ascii="黑体" w:eastAsia="黑体" w:hAnsi="黑体" w:cs="黑体" w:hint="eastAsia"/>
          <w:lang w:eastAsia="zh-CN"/>
        </w:rPr>
        <w:tab/>
        <w:t>103</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绘画与手工</w:t>
      </w:r>
      <w:r>
        <w:rPr>
          <w:rFonts w:ascii="黑体" w:eastAsia="黑体" w:hAnsi="黑体" w:cs="黑体" w:hint="eastAsia"/>
          <w:lang w:eastAsia="zh-CN"/>
        </w:rPr>
        <w:tab/>
        <w:t>119</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运动与保健</w:t>
      </w:r>
      <w:r>
        <w:rPr>
          <w:rFonts w:ascii="黑体" w:eastAsia="黑体" w:hAnsi="黑体" w:cs="黑体" w:hint="eastAsia"/>
          <w:lang w:eastAsia="zh-CN"/>
        </w:rPr>
        <w:tab/>
        <w:t>143</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信息技术</w:t>
      </w:r>
      <w:r>
        <w:rPr>
          <w:rFonts w:ascii="黑体" w:eastAsia="黑体" w:hAnsi="黑体" w:cs="黑体" w:hint="eastAsia"/>
          <w:lang w:eastAsia="zh-CN"/>
        </w:rPr>
        <w:tab/>
        <w:t>187</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康复训练</w:t>
      </w:r>
      <w:r>
        <w:rPr>
          <w:rFonts w:ascii="黑体" w:eastAsia="黑体" w:hAnsi="黑体" w:cs="黑体" w:hint="eastAsia"/>
          <w:lang w:eastAsia="zh-CN"/>
        </w:rPr>
        <w:tab/>
        <w:t>205</w:t>
      </w:r>
    </w:p>
    <w:p w:rsidR="004A2468" w:rsidRDefault="006B268E">
      <w:pPr>
        <w:pStyle w:val="a3"/>
        <w:tabs>
          <w:tab w:val="right" w:leader="dot" w:pos="8555"/>
        </w:tabs>
        <w:spacing w:before="520"/>
        <w:ind w:left="2515"/>
        <w:rPr>
          <w:rFonts w:ascii="黑体" w:eastAsia="黑体" w:hAnsi="黑体" w:cs="黑体"/>
          <w:lang w:eastAsia="zh-CN"/>
        </w:rPr>
      </w:pPr>
      <w:r>
        <w:rPr>
          <w:rFonts w:ascii="黑体" w:eastAsia="黑体" w:hAnsi="黑体" w:cs="黑体" w:hint="eastAsia"/>
          <w:lang w:eastAsia="zh-CN"/>
        </w:rPr>
        <w:t>艺术休闲</w:t>
      </w:r>
      <w:r>
        <w:rPr>
          <w:rFonts w:ascii="黑体" w:eastAsia="黑体" w:hAnsi="黑体" w:cs="黑体" w:hint="eastAsia"/>
          <w:lang w:eastAsia="zh-CN"/>
        </w:rPr>
        <w:tab/>
        <w:t>221</w:t>
      </w:r>
    </w:p>
    <w:p w:rsidR="004A2468" w:rsidRDefault="004A2468">
      <w:pPr>
        <w:rPr>
          <w:rFonts w:ascii="黑体" w:eastAsia="黑体" w:hAnsi="黑体" w:cs="黑体"/>
          <w:lang w:eastAsia="zh-CN"/>
        </w:rPr>
        <w:sectPr w:rsidR="004A2468">
          <w:pgSz w:w="11910" w:h="16840"/>
          <w:pgMar w:top="1600" w:right="1560" w:bottom="280" w:left="1680" w:header="720" w:footer="720" w:gutter="0"/>
          <w:cols w:space="720"/>
        </w:sectPr>
      </w:pPr>
    </w:p>
    <w:p w:rsidR="004A2468" w:rsidRDefault="004A2468">
      <w:pPr>
        <w:rPr>
          <w:rFonts w:ascii="Times New Roman" w:eastAsia="Times New Roman" w:hAnsi="Times New Roman" w:cs="Times New Roman"/>
          <w:sz w:val="40"/>
          <w:szCs w:val="40"/>
          <w:lang w:eastAsia="zh-CN"/>
        </w:rPr>
      </w:pPr>
    </w:p>
    <w:p w:rsidR="004A2468" w:rsidRDefault="004A2468">
      <w:pPr>
        <w:rPr>
          <w:rFonts w:ascii="Times New Roman" w:eastAsia="Times New Roman" w:hAnsi="Times New Roman" w:cs="Times New Roman"/>
          <w:sz w:val="40"/>
          <w:szCs w:val="40"/>
          <w:lang w:eastAsia="zh-CN"/>
        </w:rPr>
      </w:pPr>
    </w:p>
    <w:p w:rsidR="004A2468" w:rsidRDefault="004A2468">
      <w:pPr>
        <w:rPr>
          <w:rFonts w:ascii="Times New Roman" w:eastAsia="Times New Roman" w:hAnsi="Times New Roman" w:cs="Times New Roman"/>
          <w:sz w:val="40"/>
          <w:szCs w:val="40"/>
          <w:lang w:eastAsia="zh-CN"/>
        </w:rPr>
      </w:pPr>
    </w:p>
    <w:p w:rsidR="004A2468" w:rsidRDefault="004A2468">
      <w:pPr>
        <w:rPr>
          <w:rFonts w:ascii="Times New Roman" w:eastAsia="Times New Roman" w:hAnsi="Times New Roman" w:cs="Times New Roman"/>
          <w:sz w:val="40"/>
          <w:szCs w:val="40"/>
          <w:lang w:eastAsia="zh-CN"/>
        </w:rPr>
      </w:pPr>
    </w:p>
    <w:p w:rsidR="004A2468" w:rsidRDefault="004A2468">
      <w:pPr>
        <w:rPr>
          <w:rFonts w:ascii="Times New Roman" w:eastAsia="Times New Roman" w:hAnsi="Times New Roman" w:cs="Times New Roman"/>
          <w:sz w:val="40"/>
          <w:szCs w:val="40"/>
          <w:lang w:eastAsia="zh-CN"/>
        </w:rPr>
      </w:pPr>
    </w:p>
    <w:p w:rsidR="004A2468" w:rsidRDefault="004A2468">
      <w:pPr>
        <w:spacing w:before="6"/>
        <w:rPr>
          <w:rFonts w:ascii="Times New Roman" w:eastAsia="Times New Roman" w:hAnsi="Times New Roman" w:cs="Times New Roman"/>
          <w:sz w:val="52"/>
          <w:szCs w:val="52"/>
          <w:lang w:eastAsia="zh-CN"/>
        </w:rPr>
      </w:pPr>
    </w:p>
    <w:p w:rsidR="004A2468" w:rsidRDefault="006B268E">
      <w:pPr>
        <w:ind w:left="1223" w:right="401"/>
        <w:jc w:val="center"/>
        <w:rPr>
          <w:rFonts w:ascii="黑体" w:eastAsia="黑体" w:hAnsi="黑体" w:cs="黑体"/>
          <w:sz w:val="40"/>
          <w:szCs w:val="40"/>
          <w:lang w:eastAsia="zh-CN"/>
        </w:rPr>
      </w:pPr>
      <w:r>
        <w:rPr>
          <w:rFonts w:ascii="黑体" w:eastAsia="黑体" w:hAnsi="黑体" w:cs="黑体" w:hint="eastAsia"/>
          <w:sz w:val="40"/>
          <w:szCs w:val="40"/>
          <w:lang w:eastAsia="zh-CN"/>
        </w:rPr>
        <w:t>培智学校义务教育</w:t>
      </w:r>
    </w:p>
    <w:p w:rsidR="004A2468" w:rsidRDefault="006B268E">
      <w:pPr>
        <w:spacing w:before="311"/>
        <w:ind w:left="1223" w:right="401"/>
        <w:jc w:val="center"/>
        <w:rPr>
          <w:rFonts w:ascii="黑体" w:eastAsia="黑体" w:hAnsi="黑体" w:cs="黑体"/>
          <w:sz w:val="86"/>
          <w:szCs w:val="86"/>
          <w:lang w:eastAsia="zh-CN"/>
        </w:rPr>
      </w:pPr>
      <w:r>
        <w:rPr>
          <w:rFonts w:ascii="黑体" w:eastAsia="黑体" w:hAnsi="黑体" w:cs="黑体" w:hint="eastAsia"/>
          <w:sz w:val="86"/>
          <w:szCs w:val="86"/>
          <w:lang w:eastAsia="zh-CN"/>
        </w:rPr>
        <w:t>生活语文课程标准</w:t>
      </w:r>
    </w:p>
    <w:p w:rsidR="004A2468" w:rsidRDefault="006B268E">
      <w:pPr>
        <w:pStyle w:val="3"/>
        <w:ind w:right="401"/>
        <w:jc w:val="center"/>
        <w:rPr>
          <w:rFonts w:ascii="黑体" w:eastAsia="黑体" w:hAnsi="黑体" w:cs="黑体"/>
          <w:lang w:eastAsia="zh-CN"/>
        </w:rPr>
      </w:pPr>
      <w:r>
        <w:rPr>
          <w:rFonts w:ascii="黑体" w:eastAsia="黑体" w:hAnsi="黑体" w:cs="黑体" w:hint="eastAsia"/>
          <w:lang w:eastAsia="zh-CN"/>
        </w:rPr>
        <w:t>（</w:t>
      </w:r>
      <w:r>
        <w:rPr>
          <w:rFonts w:ascii="黑体" w:eastAsia="黑体" w:hAnsi="黑体" w:cs="黑体" w:hint="eastAsia"/>
          <w:position w:val="1"/>
          <w:lang w:eastAsia="zh-CN"/>
        </w:rPr>
        <w:t>2016</w:t>
      </w:r>
      <w:r>
        <w:rPr>
          <w:rFonts w:ascii="黑体" w:eastAsia="黑体" w:hAnsi="黑体" w:cs="黑体" w:hint="eastAsia"/>
          <w:lang w:eastAsia="zh-CN"/>
        </w:rPr>
        <w:t>年版）</w:t>
      </w:r>
    </w:p>
    <w:p w:rsidR="004A2468" w:rsidRDefault="006B268E">
      <w:pPr>
        <w:spacing w:before="249"/>
        <w:ind w:left="1223" w:right="385"/>
        <w:jc w:val="center"/>
        <w:rPr>
          <w:rFonts w:ascii="黑体" w:eastAsia="黑体" w:hAnsi="黑体" w:cs="黑体"/>
          <w:sz w:val="36"/>
          <w:szCs w:val="36"/>
          <w:lang w:eastAsia="zh-CN"/>
        </w:rPr>
      </w:pPr>
      <w:r>
        <w:rPr>
          <w:rFonts w:ascii="黑体" w:eastAsia="黑体" w:hAnsi="黑体" w:cs="黑体" w:hint="eastAsia"/>
          <w:spacing w:val="17"/>
          <w:sz w:val="36"/>
          <w:szCs w:val="36"/>
          <w:lang w:eastAsia="zh-CN"/>
        </w:rPr>
        <w:t>中华人民共和国教育部制定</w:t>
      </w:r>
    </w:p>
    <w:p w:rsidR="004A2468" w:rsidRDefault="004A2468">
      <w:pPr>
        <w:jc w:val="center"/>
        <w:rPr>
          <w:rFonts w:ascii="黑体" w:eastAsia="黑体" w:hAnsi="黑体" w:cs="黑体"/>
          <w:sz w:val="36"/>
          <w:szCs w:val="36"/>
          <w:lang w:eastAsia="zh-CN"/>
        </w:rPr>
        <w:sectPr w:rsidR="004A2468">
          <w:pgSz w:w="11910" w:h="16840"/>
          <w:pgMar w:top="1600" w:right="1680" w:bottom="280" w:left="1680" w:header="720" w:footer="720" w:gutter="0"/>
          <w:cols w:space="720"/>
        </w:sectPr>
      </w:pPr>
    </w:p>
    <w:p w:rsidR="004A2468" w:rsidRDefault="004A2468">
      <w:pPr>
        <w:rPr>
          <w:rFonts w:ascii="PMingLiU" w:eastAsia="PMingLiU" w:hAnsi="PMingLiU" w:cs="PMingLiU"/>
          <w:sz w:val="20"/>
          <w:szCs w:val="20"/>
          <w:lang w:eastAsia="zh-CN"/>
        </w:rPr>
      </w:pPr>
    </w:p>
    <w:p w:rsidR="004A2468" w:rsidRDefault="006B268E">
      <w:pPr>
        <w:pStyle w:val="2"/>
        <w:tabs>
          <w:tab w:val="left" w:pos="3057"/>
        </w:tabs>
        <w:ind w:right="146"/>
        <w:rPr>
          <w:rFonts w:asciiTheme="majorEastAsia" w:eastAsiaTheme="majorEastAsia" w:hAnsiTheme="majorEastAsia" w:cstheme="majorEastAsia"/>
          <w:lang w:eastAsia="zh-CN"/>
        </w:rPr>
      </w:pPr>
      <w:r>
        <w:rPr>
          <w:rFonts w:ascii="黑体" w:eastAsia="黑体" w:hAnsi="黑体" w:cs="黑体" w:hint="eastAsia"/>
          <w:lang w:eastAsia="zh-CN"/>
        </w:rPr>
        <w:t>第一部分</w:t>
      </w:r>
      <w:r>
        <w:rPr>
          <w:rFonts w:ascii="黑体" w:eastAsia="黑体" w:hAnsi="黑体" w:cs="黑体" w:hint="eastAsia"/>
          <w:lang w:eastAsia="zh-CN"/>
        </w:rPr>
        <w:tab/>
      </w:r>
      <w:r>
        <w:rPr>
          <w:rFonts w:ascii="黑体" w:eastAsia="黑体" w:hAnsi="黑体" w:cs="黑体" w:hint="eastAsia"/>
          <w:lang w:eastAsia="zh-CN"/>
        </w:rPr>
        <w:t>前言</w:t>
      </w:r>
    </w:p>
    <w:p w:rsidR="004A2468" w:rsidRDefault="004A2468">
      <w:pPr>
        <w:rPr>
          <w:rFonts w:asciiTheme="majorEastAsia" w:eastAsiaTheme="majorEastAsia" w:hAnsiTheme="majorEastAsia" w:cstheme="majorEastAsia"/>
          <w:sz w:val="46"/>
          <w:szCs w:val="46"/>
          <w:lang w:eastAsia="zh-CN"/>
        </w:rPr>
      </w:pPr>
    </w:p>
    <w:p w:rsidR="004A2468" w:rsidRDefault="004A2468">
      <w:pPr>
        <w:rPr>
          <w:rFonts w:asciiTheme="majorEastAsia" w:eastAsiaTheme="majorEastAsia" w:hAnsiTheme="majorEastAsia" w:cstheme="majorEastAsia"/>
          <w:sz w:val="46"/>
          <w:szCs w:val="46"/>
          <w:lang w:eastAsia="zh-CN"/>
        </w:rPr>
      </w:pPr>
    </w:p>
    <w:p w:rsidR="004A2468" w:rsidRDefault="004A2468">
      <w:pPr>
        <w:rPr>
          <w:rFonts w:asciiTheme="majorEastAsia" w:eastAsiaTheme="majorEastAsia" w:hAnsiTheme="majorEastAsia" w:cstheme="majorEastAsia"/>
          <w:sz w:val="46"/>
          <w:szCs w:val="46"/>
          <w:lang w:eastAsia="zh-CN"/>
        </w:rPr>
      </w:pPr>
    </w:p>
    <w:p w:rsidR="004A2468" w:rsidRDefault="004A2468">
      <w:pPr>
        <w:spacing w:before="10"/>
        <w:rPr>
          <w:rFonts w:asciiTheme="majorEastAsia" w:eastAsiaTheme="majorEastAsia" w:hAnsiTheme="majorEastAsia" w:cstheme="majorEastAsia"/>
          <w:sz w:val="44"/>
          <w:szCs w:val="44"/>
          <w:lang w:eastAsia="zh-CN"/>
        </w:rPr>
      </w:pPr>
    </w:p>
    <w:p w:rsidR="004A2468" w:rsidRDefault="006B268E">
      <w:pPr>
        <w:pStyle w:val="a3"/>
        <w:spacing w:line="321" w:lineRule="auto"/>
        <w:ind w:left="746" w:right="111" w:firstLine="491"/>
        <w:jc w:val="both"/>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语言文字是人类最重要的交际工具和信息载体，是人类文化的重要组成</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部分。生活语文是培智学校学生学习应用语言文字的重要载体，也是培智学</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校学生发展思维、改善功能、学习文化知识和形成生活技能的基础。生活语</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文课程标准是培智学校实施语文教育教学的重要依据。生活语文课程的基础</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作用与多重功能，奠定了该课程在培智学校九年义务教育中的重要地位。</w:t>
      </w:r>
    </w:p>
    <w:p w:rsidR="004A2468" w:rsidRDefault="004A2468">
      <w:pPr>
        <w:rPr>
          <w:rFonts w:asciiTheme="majorEastAsia" w:eastAsiaTheme="majorEastAsia" w:hAnsiTheme="majorEastAsia" w:cstheme="majorEastAsia"/>
          <w:sz w:val="24"/>
          <w:szCs w:val="24"/>
          <w:lang w:eastAsia="zh-CN"/>
        </w:rPr>
      </w:pPr>
    </w:p>
    <w:p w:rsidR="004A2468" w:rsidRDefault="004A2468">
      <w:pPr>
        <w:spacing w:before="3"/>
        <w:rPr>
          <w:rFonts w:asciiTheme="majorEastAsia" w:eastAsiaTheme="majorEastAsia" w:hAnsiTheme="majorEastAsia" w:cstheme="majorEastAsia"/>
          <w:sz w:val="30"/>
          <w:szCs w:val="30"/>
          <w:lang w:eastAsia="zh-CN"/>
        </w:rPr>
      </w:pPr>
    </w:p>
    <w:p w:rsidR="004A2468" w:rsidRDefault="006B268E">
      <w:pPr>
        <w:pStyle w:val="4"/>
        <w:ind w:right="146"/>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一、课程性质</w:t>
      </w:r>
    </w:p>
    <w:p w:rsidR="004A2468" w:rsidRDefault="006B268E">
      <w:pPr>
        <w:pStyle w:val="a3"/>
        <w:spacing w:before="144" w:line="321" w:lineRule="auto"/>
        <w:ind w:left="752" w:right="108" w:firstLine="485"/>
        <w:jc w:val="both"/>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生活语文课程是培智学校义务教育阶段的一般性课程，是一门学习语言</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文字运用的综合性、实践性课程。生活语文课程应使培智学校学生初步学会</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运用祖国语言文字进行沟通交流，具有基本的适应生活的听、说、读、写能</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力，提高文化素养，初步形成正确的世界观、人生观和价值观。工具性、人</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文性、生活性相统一是生活语文课程的基本特点。</w:t>
      </w:r>
    </w:p>
    <w:p w:rsidR="004A2468" w:rsidRDefault="004A2468">
      <w:pPr>
        <w:rPr>
          <w:rFonts w:asciiTheme="majorEastAsia" w:eastAsiaTheme="majorEastAsia" w:hAnsiTheme="majorEastAsia" w:cstheme="majorEastAsia"/>
          <w:sz w:val="24"/>
          <w:szCs w:val="24"/>
          <w:lang w:eastAsia="zh-CN"/>
        </w:rPr>
      </w:pPr>
    </w:p>
    <w:p w:rsidR="004A2468" w:rsidRDefault="004A2468">
      <w:pPr>
        <w:spacing w:before="3"/>
        <w:rPr>
          <w:rFonts w:asciiTheme="majorEastAsia" w:eastAsiaTheme="majorEastAsia" w:hAnsiTheme="majorEastAsia" w:cstheme="majorEastAsia"/>
          <w:sz w:val="30"/>
          <w:szCs w:val="30"/>
          <w:lang w:eastAsia="zh-CN"/>
        </w:rPr>
      </w:pPr>
    </w:p>
    <w:p w:rsidR="004A2468" w:rsidRDefault="006B268E">
      <w:pPr>
        <w:pStyle w:val="4"/>
        <w:ind w:right="146"/>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二、课程基本理念</w:t>
      </w:r>
    </w:p>
    <w:p w:rsidR="004A2468" w:rsidRDefault="006B268E">
      <w:pPr>
        <w:pStyle w:val="a3"/>
        <w:spacing w:before="55"/>
        <w:ind w:left="1117" w:right="146"/>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（一）培养学生适应生活的语文素养</w:t>
      </w:r>
    </w:p>
    <w:p w:rsidR="004A2468" w:rsidRDefault="006B268E">
      <w:pPr>
        <w:pStyle w:val="a3"/>
        <w:spacing w:before="173" w:line="321" w:lineRule="auto"/>
        <w:ind w:left="754" w:right="111" w:firstLine="483"/>
        <w:jc w:val="both"/>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生活语文课程应面向培智学校的全体学生，培育学生热爱祖国语言文字</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的思想感情，使学生都能获得生活所需要的基本语文素养。</w:t>
      </w:r>
    </w:p>
    <w:p w:rsidR="004A2468" w:rsidRDefault="006B268E">
      <w:pPr>
        <w:pStyle w:val="a3"/>
        <w:spacing w:before="24" w:line="321" w:lineRule="auto"/>
        <w:ind w:left="757" w:right="105" w:firstLine="480"/>
        <w:jc w:val="both"/>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生活语文课程要引导学生扩大生活经验范围，丰富语言积累，丰富形象</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思维，逐步发展抽象思维；要指导学生初步掌握学习语文的基本方法，养成</w:t>
      </w:r>
      <w:r>
        <w:rPr>
          <w:rFonts w:asciiTheme="majorEastAsia" w:eastAsiaTheme="majorEastAsia" w:hAnsiTheme="majorEastAsia" w:cstheme="majorEastAsia" w:hint="eastAsia"/>
          <w:lang w:eastAsia="zh-CN"/>
        </w:rPr>
        <w:t xml:space="preserve"> </w:t>
      </w:r>
      <w:r>
        <w:rPr>
          <w:rFonts w:asciiTheme="majorEastAsia" w:eastAsiaTheme="majorEastAsia" w:hAnsiTheme="majorEastAsia" w:cstheme="majorEastAsia" w:hint="eastAsia"/>
          <w:lang w:eastAsia="zh-CN"/>
        </w:rPr>
        <w:t>良好的学习习惯，正确理解和运用祖国语言文字，具有基本的倾听与说话能</w:t>
      </w:r>
    </w:p>
    <w:p w:rsidR="004A2468" w:rsidRDefault="004A2468">
      <w:pPr>
        <w:spacing w:line="321" w:lineRule="auto"/>
        <w:jc w:val="both"/>
        <w:rPr>
          <w:rFonts w:asciiTheme="majorEastAsia" w:eastAsiaTheme="majorEastAsia" w:hAnsiTheme="majorEastAsia" w:cstheme="majorEastAsia"/>
          <w:lang w:eastAsia="zh-CN"/>
        </w:rPr>
        <w:sectPr w:rsidR="004A2468">
          <w:footerReference w:type="even" r:id="rId7"/>
          <w:footerReference w:type="default" r:id="rId8"/>
          <w:pgSz w:w="11910" w:h="16840"/>
          <w:pgMar w:top="1600" w:right="1420" w:bottom="1040" w:left="1680" w:header="0" w:footer="843" w:gutter="0"/>
          <w:pgNumType w:start="3"/>
          <w:cols w:space="720"/>
        </w:sectPr>
      </w:pPr>
    </w:p>
    <w:p w:rsidR="004A2468" w:rsidRDefault="006B268E">
      <w:pPr>
        <w:pStyle w:val="a3"/>
        <w:spacing w:line="306" w:lineRule="exact"/>
        <w:ind w:left="13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19"/>
          <w:lang w:eastAsia="zh-CN"/>
        </w:rPr>
        <w:lastRenderedPageBreak/>
        <w:t>培智学校义务教育生活语文</w:t>
      </w:r>
      <w:r>
        <w:rPr>
          <w:rFonts w:asciiTheme="minorEastAsia" w:eastAsiaTheme="minorEastAsia" w:hAnsiTheme="minorEastAsia" w:cstheme="minorEastAsia" w:hint="eastAsia"/>
          <w:spacing w:val="-18"/>
          <w:lang w:eastAsia="zh-CN"/>
        </w:rPr>
        <w:t>课程标准（</w:t>
      </w:r>
      <w:r>
        <w:rPr>
          <w:rFonts w:asciiTheme="minorEastAsia" w:eastAsiaTheme="minorEastAsia" w:hAnsiTheme="minorEastAsia" w:cstheme="minorEastAsia" w:hint="eastAsia"/>
          <w:spacing w:val="-18"/>
          <w:lang w:eastAsia="zh-CN"/>
        </w:rPr>
        <w:t>2016</w:t>
      </w:r>
      <w:r>
        <w:rPr>
          <w:rFonts w:asciiTheme="minorEastAsia" w:eastAsiaTheme="minorEastAsia" w:hAnsiTheme="minorEastAsia" w:cstheme="minorEastAsia" w:hint="eastAsia"/>
          <w:spacing w:val="-18"/>
          <w:lang w:eastAsia="zh-CN"/>
        </w:rPr>
        <w:t>年版）</w:t>
      </w: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3"/>
        <w:rPr>
          <w:rFonts w:asciiTheme="minorEastAsia" w:eastAsiaTheme="minorEastAsia" w:hAnsiTheme="minorEastAsia" w:cstheme="minorEastAsia"/>
          <w:sz w:val="23"/>
          <w:szCs w:val="23"/>
          <w:lang w:eastAsia="zh-CN"/>
        </w:rPr>
      </w:pPr>
    </w:p>
    <w:p w:rsidR="004A2468" w:rsidRDefault="006B268E">
      <w:pPr>
        <w:pStyle w:val="a3"/>
        <w:spacing w:before="22" w:line="321" w:lineRule="auto"/>
        <w:ind w:left="130" w:right="753"/>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7"/>
          <w:lang w:eastAsia="zh-CN"/>
        </w:rPr>
        <w:t>力、识字与写字能力，初步的阅读、写话能力；要重视提高学生的品德修</w:t>
      </w:r>
      <w:r>
        <w:rPr>
          <w:rFonts w:asciiTheme="minorEastAsia" w:eastAsiaTheme="minorEastAsia" w:hAnsiTheme="minorEastAsia" w:cstheme="minorEastAsia" w:hint="eastAsia"/>
          <w:lang w:eastAsia="zh-CN"/>
        </w:rPr>
        <w:t>养，使他们初步形成良好的个性和健全的人格。通过语文学习提高学生适应</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生活、适应社会的能力和健康的审美情趣。</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9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（二）构建以生活为核心的开放而适性的语文课程</w:t>
      </w:r>
    </w:p>
    <w:p w:rsidR="004A2468" w:rsidRDefault="006B268E">
      <w:pPr>
        <w:pStyle w:val="a3"/>
        <w:spacing w:before="173" w:line="321" w:lineRule="auto"/>
        <w:ind w:left="119" w:right="96" w:firstLine="49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生活语文课程应着眼于学生的生活需要，按照学生的生活经验和生存需</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要，以生活为核心组织课程内容，注重语文知识与生活的联系，注重倾听与</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说话和书面语言学习的结合。在生活实践中要注重拓宽生活语文学习和运用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7"/>
          <w:lang w:eastAsia="zh-CN"/>
        </w:rPr>
        <w:t>的领域，注意课程的整合，既注重现实生活的需求，又注重社会发展的需</w:t>
      </w:r>
      <w:r>
        <w:rPr>
          <w:rFonts w:asciiTheme="minorEastAsia" w:eastAsiaTheme="minorEastAsia" w:hAnsiTheme="minorEastAsia" w:cstheme="minorEastAsia" w:hint="eastAsia"/>
          <w:spacing w:val="3"/>
          <w:lang w:eastAsia="zh-CN"/>
        </w:rPr>
        <w:t>要。要关注生活语文课程丰富的人文内涵对学生的影响，重视语文的熏陶、</w:t>
      </w:r>
      <w:r>
        <w:rPr>
          <w:rFonts w:asciiTheme="minorEastAsia" w:eastAsiaTheme="minorEastAsia" w:hAnsiTheme="minorEastAsia" w:cstheme="minorEastAsia" w:hint="eastAsia"/>
          <w:lang w:eastAsia="zh-CN"/>
        </w:rPr>
        <w:t>感染作用和正确的价值取向，选择适合的课程内容。生活语文课程应具有开</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放性，要尽可能满足不同地区、不同学校、不同学生的需求，要依据培智学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校学生的能力和生活环境，充分利用一切教育资源、社区资源和现代化信息</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资源，实现课程的生活化、社会化、多元化。</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8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（三）倡导感知、体验、参与的学习方式</w:t>
      </w:r>
    </w:p>
    <w:p w:rsidR="004A2468" w:rsidRDefault="006B268E">
      <w:pPr>
        <w:pStyle w:val="a3"/>
        <w:spacing w:before="173" w:line="321" w:lineRule="auto"/>
        <w:ind w:left="123" w:right="753" w:firstLine="48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生活语文课程应根据培智学校学生的特殊需要，在目标制定、教学过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程、课程评价和教学资源的开发利用等方面突出以学生为本的理念，为学生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通过感知、体验、参与等多种方式进行语言文字学习创造条件。语言的运用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在生活中无处不在，应重视创设生活化情景，使学生能在真实的语言实践活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动中，感知语言、丰富体验、有</w:t>
      </w:r>
      <w:r>
        <w:rPr>
          <w:rFonts w:asciiTheme="minorEastAsia" w:eastAsiaTheme="minorEastAsia" w:hAnsiTheme="minorEastAsia" w:cstheme="minorEastAsia" w:hint="eastAsia"/>
          <w:lang w:eastAsia="zh-CN"/>
        </w:rPr>
        <w:t>效参与，发展学生的语言运用能力。要关注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学生的个体差异，通过情景化、个性化的语言学习体验活动，促进学生主动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参与、积极体验、能动发展。</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83"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（四）注重潜能开发与功能改善相结合</w:t>
      </w:r>
    </w:p>
    <w:p w:rsidR="004A2468" w:rsidRDefault="006B268E">
      <w:pPr>
        <w:pStyle w:val="a3"/>
        <w:spacing w:before="173" w:line="321" w:lineRule="auto"/>
        <w:ind w:left="109" w:right="757" w:firstLine="494"/>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生活语文课程应注重学生的潜能开发与功能改善有机结合，要特别关注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学生的个体差异，高度重视不同程度、不同障碍类型学生学习语言文字的特</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点和学习需求，科学评估学生的特殊需要，根据个体的语言发展特点，通过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多种方式开发潜能，将发展的可能性变为发展的现实性。既要注重引导学生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学习适应生活、适应社会所需要的语文知识和语文技能，又要重视学生的功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能</w:t>
      </w:r>
      <w:r>
        <w:rPr>
          <w:rFonts w:asciiTheme="minorEastAsia" w:eastAsiaTheme="minorEastAsia" w:hAnsiTheme="minorEastAsia" w:cstheme="minorEastAsia" w:hint="eastAsia"/>
          <w:lang w:eastAsia="zh-CN"/>
        </w:rPr>
        <w:t>改善，充分利用支持策略和辅助技术满足其特殊的学习需求，为学生健康发展、融入社会打下基础。</w:t>
      </w:r>
    </w:p>
    <w:p w:rsidR="004A2468" w:rsidRDefault="004A2468">
      <w:pPr>
        <w:spacing w:line="321" w:lineRule="auto"/>
        <w:jc w:val="both"/>
        <w:rPr>
          <w:rFonts w:asciiTheme="minorEastAsia" w:eastAsiaTheme="minorEastAsia" w:hAnsiTheme="minorEastAsia" w:cstheme="minorEastAsia"/>
          <w:lang w:eastAsia="zh-CN"/>
        </w:rPr>
        <w:sectPr w:rsidR="004A2468">
          <w:pgSz w:w="11910" w:h="16840"/>
          <w:pgMar w:top="920" w:right="1680" w:bottom="1040" w:left="1400" w:header="0"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3"/>
        <w:rPr>
          <w:rFonts w:asciiTheme="minorEastAsia" w:eastAsiaTheme="minorEastAsia" w:hAnsiTheme="minorEastAsia" w:cstheme="minorEastAsia"/>
          <w:sz w:val="24"/>
          <w:szCs w:val="24"/>
          <w:lang w:eastAsia="zh-CN"/>
        </w:rPr>
      </w:pPr>
    </w:p>
    <w:p w:rsidR="004A2468" w:rsidRDefault="006B268E">
      <w:pPr>
        <w:pStyle w:val="4"/>
        <w:spacing w:line="406" w:lineRule="exact"/>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三、课程设计思路</w:t>
      </w:r>
    </w:p>
    <w:p w:rsidR="004A2468" w:rsidRDefault="006B268E">
      <w:pPr>
        <w:pStyle w:val="a3"/>
        <w:spacing w:before="144" w:line="321" w:lineRule="auto"/>
        <w:ind w:left="756" w:right="97" w:firstLine="48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培智学校生活语文课程坚持以育人为本，立德树人，践行社会主义核心</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价值观，弘扬民族精神，遵循语文教育的规律，继承我国语文教育的优良传</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3"/>
          <w:lang w:eastAsia="zh-CN"/>
        </w:rPr>
        <w:t>统，把握培智学校教育特点，努力提高学生的语文素养，为学生适应生活、</w:t>
      </w:r>
      <w:r>
        <w:rPr>
          <w:rFonts w:asciiTheme="minorEastAsia" w:eastAsiaTheme="minorEastAsia" w:hAnsiTheme="minorEastAsia" w:cstheme="minorEastAsia" w:hint="eastAsia"/>
          <w:lang w:eastAsia="zh-CN"/>
        </w:rPr>
        <w:t>适应社会、终身发展奠定基础。</w:t>
      </w:r>
    </w:p>
    <w:p w:rsidR="004A2468" w:rsidRDefault="006B268E">
      <w:pPr>
        <w:pStyle w:val="a3"/>
        <w:spacing w:before="24" w:line="321" w:lineRule="auto"/>
        <w:ind w:left="750" w:right="228" w:firstLine="48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课程目标九年一贯整体设计，在“总目标”之下，设“倾听与说</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14"/>
          <w:lang w:eastAsia="zh-CN"/>
        </w:rPr>
        <w:t>话”“识字与写字”“阅读”“写话与习作”“综合性学习”五个学习领域，并</w:t>
      </w:r>
      <w:r>
        <w:rPr>
          <w:rFonts w:asciiTheme="minorEastAsia" w:eastAsiaTheme="minorEastAsia" w:hAnsiTheme="minorEastAsia" w:cstheme="minorEastAsia" w:hint="eastAsia"/>
          <w:lang w:eastAsia="zh-CN"/>
        </w:rPr>
        <w:t>按低年级、中年级、高年级三个学段分别提出课程目标与内容，体现培智学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校生活语文课程的整体性和阶段性。各个学段相互联系，螺旋上升，最终达</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成总目标。</w:t>
      </w:r>
    </w:p>
    <w:p w:rsidR="004A2468" w:rsidRDefault="006B268E">
      <w:pPr>
        <w:pStyle w:val="a3"/>
        <w:spacing w:before="24" w:line="321" w:lineRule="auto"/>
        <w:ind w:left="753" w:right="233" w:firstLine="47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在“课程目标与内容”的设计中，针对学生的差异性需求设计了选择性</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目标，以体现课程的弹性要求。</w:t>
      </w:r>
    </w:p>
    <w:p w:rsidR="004A2468" w:rsidRDefault="006B268E">
      <w:pPr>
        <w:pStyle w:val="a3"/>
        <w:spacing w:before="24" w:line="321" w:lineRule="auto"/>
        <w:ind w:left="751" w:right="231" w:firstLine="481"/>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课程标准的“实施建议”部分，对培智学校生活语文教学、评价、教材</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编写，以及课程资源开发与利用等提出了实施的原则、方法和策略，也为具</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体实施留有创造的空间。</w:t>
      </w:r>
    </w:p>
    <w:p w:rsidR="004A2468" w:rsidRDefault="004A2468">
      <w:pPr>
        <w:spacing w:line="321" w:lineRule="auto"/>
        <w:jc w:val="both"/>
        <w:rPr>
          <w:rFonts w:asciiTheme="minorEastAsia" w:eastAsiaTheme="minorEastAsia" w:hAnsiTheme="minorEastAsia" w:cstheme="minorEastAsia"/>
          <w:lang w:eastAsia="zh-CN"/>
        </w:rPr>
        <w:sectPr w:rsidR="004A2468">
          <w:headerReference w:type="even" r:id="rId9"/>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6B268E">
      <w:pPr>
        <w:pStyle w:val="2"/>
        <w:tabs>
          <w:tab w:val="left" w:pos="2421"/>
        </w:tabs>
        <w:ind w:left="110" w:right="146"/>
        <w:rPr>
          <w:rFonts w:ascii="黑体" w:eastAsia="黑体" w:hAnsi="黑体" w:cs="黑体"/>
          <w:lang w:eastAsia="zh-CN"/>
        </w:rPr>
      </w:pPr>
      <w:r>
        <w:rPr>
          <w:rFonts w:ascii="黑体" w:eastAsia="黑体" w:hAnsi="黑体" w:cs="黑体" w:hint="eastAsia"/>
          <w:lang w:eastAsia="zh-CN"/>
        </w:rPr>
        <w:t>第二部分</w:t>
      </w:r>
      <w:r>
        <w:rPr>
          <w:rFonts w:ascii="黑体" w:eastAsia="黑体" w:hAnsi="黑体" w:cs="黑体" w:hint="eastAsia"/>
          <w:lang w:eastAsia="zh-CN"/>
        </w:rPr>
        <w:tab/>
      </w:r>
      <w:r>
        <w:rPr>
          <w:rFonts w:ascii="黑体" w:eastAsia="黑体" w:hAnsi="黑体" w:cs="黑体" w:hint="eastAsia"/>
          <w:lang w:eastAsia="zh-CN"/>
        </w:rPr>
        <w:t>课程目标与内容</w:t>
      </w:r>
    </w:p>
    <w:p w:rsidR="004A2468" w:rsidRDefault="004A2468">
      <w:pPr>
        <w:rPr>
          <w:rFonts w:asciiTheme="minorEastAsia" w:eastAsiaTheme="minorEastAsia" w:hAnsiTheme="minorEastAsia" w:cstheme="minorEastAsia"/>
          <w:sz w:val="46"/>
          <w:szCs w:val="46"/>
          <w:lang w:eastAsia="zh-CN"/>
        </w:rPr>
      </w:pPr>
    </w:p>
    <w:p w:rsidR="004A2468" w:rsidRDefault="004A2468">
      <w:pPr>
        <w:rPr>
          <w:rFonts w:asciiTheme="minorEastAsia" w:eastAsiaTheme="minorEastAsia" w:hAnsiTheme="minorEastAsia" w:cstheme="minorEastAsia"/>
          <w:sz w:val="46"/>
          <w:szCs w:val="46"/>
          <w:lang w:eastAsia="zh-CN"/>
        </w:rPr>
      </w:pPr>
    </w:p>
    <w:p w:rsidR="004A2468" w:rsidRDefault="004A2468">
      <w:pPr>
        <w:rPr>
          <w:rFonts w:asciiTheme="minorEastAsia" w:eastAsiaTheme="minorEastAsia" w:hAnsiTheme="minorEastAsia" w:cstheme="minorEastAsia"/>
          <w:sz w:val="46"/>
          <w:szCs w:val="46"/>
          <w:lang w:eastAsia="zh-CN"/>
        </w:rPr>
      </w:pPr>
    </w:p>
    <w:p w:rsidR="004A2468" w:rsidRDefault="004A2468">
      <w:pPr>
        <w:rPr>
          <w:rFonts w:asciiTheme="minorEastAsia" w:eastAsiaTheme="minorEastAsia" w:hAnsiTheme="minorEastAsia" w:cstheme="minorEastAsia"/>
          <w:sz w:val="65"/>
          <w:szCs w:val="65"/>
          <w:lang w:eastAsia="zh-CN"/>
        </w:rPr>
      </w:pPr>
    </w:p>
    <w:p w:rsidR="004A2468" w:rsidRDefault="006B268E">
      <w:pPr>
        <w:pStyle w:val="4"/>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一、总目标</w:t>
      </w:r>
    </w:p>
    <w:p w:rsidR="004A2468" w:rsidRDefault="006B268E">
      <w:pPr>
        <w:pStyle w:val="a3"/>
        <w:spacing w:before="144" w:line="321" w:lineRule="auto"/>
        <w:ind w:left="104" w:right="146" w:firstLine="48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培智学校生活语文课程总目标是提高学生适应生活的语文素养，培育热</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3"/>
          <w:lang w:eastAsia="zh-CN"/>
        </w:rPr>
        <w:t>爱祖国语言文字的情感，在语文学习过程中培养学生热爱祖国、热爱人民、</w:t>
      </w:r>
      <w:r>
        <w:rPr>
          <w:rFonts w:asciiTheme="minorEastAsia" w:eastAsiaTheme="minorEastAsia" w:hAnsiTheme="minorEastAsia" w:cstheme="minorEastAsia" w:hint="eastAsia"/>
          <w:spacing w:val="7"/>
          <w:lang w:eastAsia="zh-CN"/>
        </w:rPr>
        <w:t>热爱中国共产党，促进形成健康的审美情趣、积极的生活态度和正确的价</w:t>
      </w:r>
      <w:r>
        <w:rPr>
          <w:rFonts w:asciiTheme="minorEastAsia" w:eastAsiaTheme="minorEastAsia" w:hAnsiTheme="minorEastAsia" w:cstheme="minorEastAsia" w:hint="eastAsia"/>
          <w:spacing w:val="3"/>
          <w:lang w:eastAsia="zh-CN"/>
        </w:rPr>
        <w:t>值观；掌握与其生活紧密相关的语文基础知识和技能，具有初步的听、说、</w:t>
      </w:r>
      <w:r>
        <w:rPr>
          <w:rFonts w:asciiTheme="minorEastAsia" w:eastAsiaTheme="minorEastAsia" w:hAnsiTheme="minorEastAsia" w:cstheme="minorEastAsia" w:hint="eastAsia"/>
          <w:lang w:eastAsia="zh-CN"/>
        </w:rPr>
        <w:t>读、写能力和社会交往能力；养成良好的学习习惯，能在生活实践中学习和</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运用语文知识和技能，为其适应生活和适应社会打下基础。</w:t>
      </w:r>
    </w:p>
    <w:p w:rsidR="004A2468" w:rsidRDefault="004A2468">
      <w:pPr>
        <w:rPr>
          <w:rFonts w:asciiTheme="minorEastAsia" w:eastAsiaTheme="minorEastAsia" w:hAnsiTheme="minorEastAsia" w:cstheme="minorEastAsia"/>
          <w:sz w:val="24"/>
          <w:szCs w:val="24"/>
          <w:lang w:eastAsia="zh-CN"/>
        </w:rPr>
      </w:pPr>
    </w:p>
    <w:p w:rsidR="004A2468" w:rsidRDefault="004A2468">
      <w:pPr>
        <w:spacing w:before="3"/>
        <w:rPr>
          <w:rFonts w:asciiTheme="minorEastAsia" w:eastAsiaTheme="minorEastAsia" w:hAnsiTheme="minorEastAsia" w:cstheme="minorEastAsia"/>
          <w:sz w:val="30"/>
          <w:szCs w:val="30"/>
          <w:lang w:eastAsia="zh-CN"/>
        </w:rPr>
      </w:pPr>
    </w:p>
    <w:p w:rsidR="004A2468" w:rsidRDefault="006B268E">
      <w:pPr>
        <w:pStyle w:val="4"/>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二、学习领域目标</w:t>
      </w:r>
    </w:p>
    <w:p w:rsidR="004A2468" w:rsidRDefault="006B268E">
      <w:pPr>
        <w:pStyle w:val="a3"/>
        <w:spacing w:before="55"/>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（一）倾听与说话</w:t>
      </w:r>
    </w:p>
    <w:p w:rsidR="004A2468" w:rsidRDefault="006B268E">
      <w:pPr>
        <w:pStyle w:val="a3"/>
        <w:spacing w:before="173" w:line="321" w:lineRule="auto"/>
        <w:ind w:left="112" w:right="146" w:firstLine="478"/>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初步学会倾听、表达与交流。能听懂日常用语；能说普通话；能进行简</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单的日常会话和社会交往，养成文明的沟通习惯。</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72"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（二）识字与写字</w:t>
      </w:r>
    </w:p>
    <w:p w:rsidR="004A2468" w:rsidRDefault="006B268E">
      <w:pPr>
        <w:pStyle w:val="a3"/>
        <w:spacing w:before="173" w:line="321" w:lineRule="auto"/>
        <w:ind w:left="114" w:right="750" w:firstLine="477"/>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热爱祖国语言文字。能认读和书写一定数量的常用汉字（例如：个人姓</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7"/>
          <w:lang w:eastAsia="zh-CN"/>
        </w:rPr>
        <w:t>名、家庭住址、小区名、医院、车站站牌、超市、商场等公共场所常用文</w:t>
      </w:r>
      <w:r>
        <w:rPr>
          <w:rFonts w:asciiTheme="minorEastAsia" w:eastAsiaTheme="minorEastAsia" w:hAnsiTheme="minorEastAsia" w:cstheme="minorEastAsia" w:hint="eastAsia"/>
          <w:spacing w:val="-30"/>
          <w:lang w:eastAsia="zh-CN"/>
        </w:rPr>
        <w:t>字）。</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75"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（三）阅读</w:t>
      </w:r>
    </w:p>
    <w:p w:rsidR="004A2468" w:rsidRDefault="006B268E">
      <w:pPr>
        <w:pStyle w:val="a3"/>
        <w:spacing w:before="173"/>
        <w:ind w:left="595"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具有初步的阅读能力。能阅读简单的应用文及个人资料；能阅读非连</w:t>
      </w:r>
    </w:p>
    <w:p w:rsidR="004A2468" w:rsidRDefault="004A2468">
      <w:pPr>
        <w:rPr>
          <w:rFonts w:asciiTheme="minorEastAsia" w:eastAsiaTheme="minorEastAsia" w:hAnsiTheme="minorEastAsia" w:cstheme="minorEastAsia"/>
          <w:lang w:eastAsia="zh-CN"/>
        </w:rPr>
        <w:sectPr w:rsidR="004A2468">
          <w:headerReference w:type="default" r:id="rId10"/>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3"/>
        <w:rPr>
          <w:rFonts w:asciiTheme="minorEastAsia" w:eastAsiaTheme="minorEastAsia" w:hAnsiTheme="minorEastAsia" w:cstheme="minorEastAsia"/>
          <w:lang w:eastAsia="zh-CN"/>
        </w:rPr>
      </w:pPr>
    </w:p>
    <w:p w:rsidR="004A2468" w:rsidRDefault="006B268E">
      <w:pPr>
        <w:pStyle w:val="a3"/>
        <w:spacing w:before="22" w:line="321" w:lineRule="auto"/>
        <w:ind w:left="758" w:hanging="1"/>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续性文本（例如：表格、说明书、时刻表、购物清单等），从中提取有价值</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的信息。</w:t>
      </w:r>
    </w:p>
    <w:p w:rsidR="004A2468" w:rsidRDefault="006B268E">
      <w:pPr>
        <w:pStyle w:val="a3"/>
        <w:spacing w:before="24" w:line="321" w:lineRule="auto"/>
        <w:ind w:left="761" w:right="165" w:firstLine="477"/>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16"/>
          <w:lang w:eastAsia="zh-CN"/>
        </w:rPr>
        <w:t>具有初步的阅读兴趣。能阅读简单的绘本或儿童文学作品，累计阅</w:t>
      </w:r>
      <w:r>
        <w:rPr>
          <w:rFonts w:asciiTheme="minorEastAsia" w:eastAsiaTheme="minorEastAsia" w:hAnsiTheme="minorEastAsia" w:cstheme="minorEastAsia" w:hint="eastAsia"/>
          <w:spacing w:val="12"/>
          <w:lang w:eastAsia="zh-CN"/>
        </w:rPr>
        <w:t>读绘本或图书</w:t>
      </w:r>
      <w:r>
        <w:rPr>
          <w:rFonts w:asciiTheme="minorEastAsia" w:eastAsiaTheme="minorEastAsia" w:hAnsiTheme="minorEastAsia" w:cstheme="minorEastAsia" w:hint="eastAsia"/>
          <w:spacing w:val="3"/>
          <w:lang w:eastAsia="zh-CN"/>
        </w:rPr>
        <w:t>18</w:t>
      </w:r>
      <w:r>
        <w:rPr>
          <w:rFonts w:asciiTheme="minorEastAsia" w:eastAsiaTheme="minorEastAsia" w:hAnsiTheme="minorEastAsia" w:cstheme="minorEastAsia" w:hint="eastAsia"/>
          <w:spacing w:val="13"/>
          <w:lang w:eastAsia="zh-CN"/>
        </w:rPr>
        <w:t>本以上；能累计诵读或背诵儿歌、童谣、儿童诗、古诗</w:t>
      </w:r>
    </w:p>
    <w:p w:rsidR="004A2468" w:rsidRDefault="006B268E">
      <w:pPr>
        <w:pStyle w:val="a3"/>
        <w:spacing w:before="13"/>
        <w:ind w:left="761"/>
        <w:rPr>
          <w:rFonts w:asciiTheme="minorEastAsia" w:eastAsiaTheme="minorEastAsia" w:hAnsiTheme="minorEastAsia" w:cstheme="minorEastAsia"/>
          <w:lang w:eastAsia="zh-CN"/>
        </w:rPr>
      </w:pPr>
      <w:r>
        <w:rPr>
          <w:rFonts w:asciiTheme="minorEastAsia" w:eastAsiaTheme="minorEastAsia" w:hAnsiTheme="minorEastAsia" w:cstheme="minorEastAsia" w:hint="eastAsia"/>
          <w:w w:val="105"/>
          <w:lang w:eastAsia="zh-CN"/>
        </w:rPr>
        <w:t>18~50</w:t>
      </w:r>
      <w:r>
        <w:rPr>
          <w:rFonts w:asciiTheme="minorEastAsia" w:eastAsiaTheme="minorEastAsia" w:hAnsiTheme="minorEastAsia" w:cstheme="minorEastAsia" w:hint="eastAsia"/>
          <w:w w:val="105"/>
          <w:lang w:eastAsia="zh-CN"/>
        </w:rPr>
        <w:t>首。</w:t>
      </w:r>
    </w:p>
    <w:p w:rsidR="004A2468" w:rsidRDefault="004A2468">
      <w:pPr>
        <w:spacing w:before="13"/>
        <w:rPr>
          <w:rFonts w:asciiTheme="minorEastAsia" w:eastAsiaTheme="minorEastAsia" w:hAnsiTheme="minorEastAsia" w:cstheme="minorEastAsia"/>
          <w:sz w:val="25"/>
          <w:szCs w:val="25"/>
          <w:lang w:eastAsia="zh-CN"/>
        </w:rPr>
      </w:pPr>
    </w:p>
    <w:p w:rsidR="004A2468" w:rsidRDefault="006B268E">
      <w:pPr>
        <w:pStyle w:val="a3"/>
        <w:ind w:left="111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（四）写话与习作</w:t>
      </w:r>
    </w:p>
    <w:p w:rsidR="004A2468" w:rsidRDefault="006B268E">
      <w:pPr>
        <w:pStyle w:val="a3"/>
        <w:spacing w:before="173" w:line="321" w:lineRule="auto"/>
        <w:ind w:left="758" w:right="165"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具有初步的写话和习作能力。能根据表达需要写一句话或几句话；能填</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写简单的表格和个人资料；能书写简单的应用文；初步养成用文字记录生活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信息的习惯。</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1118"/>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（五）综合性学习</w:t>
      </w:r>
    </w:p>
    <w:p w:rsidR="004A2468" w:rsidRDefault="006B268E">
      <w:pPr>
        <w:pStyle w:val="a3"/>
        <w:spacing w:before="173" w:line="321" w:lineRule="auto"/>
        <w:ind w:left="759" w:right="166" w:firstLine="478"/>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能结合生活语文的学习，参与语言活动、文化生活，参与社区生活；能</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尝试用文字、图画、照片、现代媒体等多种方法呈现学习的过程与结果。</w:t>
      </w:r>
    </w:p>
    <w:p w:rsidR="004A2468" w:rsidRDefault="004A2468">
      <w:pPr>
        <w:rPr>
          <w:rFonts w:asciiTheme="minorEastAsia" w:eastAsiaTheme="minorEastAsia" w:hAnsiTheme="minorEastAsia" w:cstheme="minorEastAsia"/>
          <w:sz w:val="24"/>
          <w:szCs w:val="24"/>
          <w:lang w:eastAsia="zh-CN"/>
        </w:rPr>
      </w:pPr>
    </w:p>
    <w:p w:rsidR="004A2468" w:rsidRDefault="004A2468">
      <w:pPr>
        <w:spacing w:before="3"/>
        <w:rPr>
          <w:rFonts w:asciiTheme="minorEastAsia" w:eastAsiaTheme="minorEastAsia" w:hAnsiTheme="minorEastAsia" w:cstheme="minorEastAsia"/>
          <w:sz w:val="30"/>
          <w:szCs w:val="30"/>
          <w:lang w:eastAsia="zh-CN"/>
        </w:rPr>
      </w:pPr>
    </w:p>
    <w:p w:rsidR="004A2468" w:rsidRDefault="006B268E">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三、学段目标与内容</w:t>
      </w:r>
    </w:p>
    <w:p w:rsidR="004A2468" w:rsidRDefault="004A2468">
      <w:pPr>
        <w:rPr>
          <w:rFonts w:asciiTheme="minorEastAsia" w:eastAsiaTheme="minorEastAsia" w:hAnsiTheme="minorEastAsia" w:cstheme="minorEastAsia"/>
          <w:sz w:val="20"/>
          <w:szCs w:val="20"/>
        </w:rPr>
      </w:pPr>
    </w:p>
    <w:p w:rsidR="004A2468" w:rsidRDefault="004A2468">
      <w:pPr>
        <w:spacing w:before="6"/>
        <w:rPr>
          <w:rFonts w:asciiTheme="minorEastAsia" w:eastAsiaTheme="minorEastAsia" w:hAnsiTheme="minorEastAsia" w:cstheme="minorEastAsia"/>
          <w:sz w:val="12"/>
          <w:szCs w:val="12"/>
        </w:rPr>
      </w:pPr>
    </w:p>
    <w:p w:rsidR="004A2468" w:rsidRDefault="004A2468">
      <w:pPr>
        <w:spacing w:line="380" w:lineRule="exact"/>
        <w:ind w:left="757"/>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6" o:spid="_x0000_s1924"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Aa73O3VAAAABAEA&#10;AA8AAAAAAAAAAQAgAAAAIgAAAGRycy9kb3ducmV2LnhtbFBLAQIUABQAAAAIAIdO4kB+3nEiOwUA&#10;AFEcAAAOAAAAAAAAAAEAIAAAACQBAABkcnMvZTJvRG9jLnhtbFBLBQYAAAAABgAGAFkBAADRCAAA&#10;AAA=&#10;">
            <v:group id="组合 7" o:spid="_x0000_s1934" style="position:absolute;left:70;top:190;width:7811;height:2" coordorigin="70,190" coordsize="7811,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v:shape id="任意多边形 8" o:spid="_x0000_s1026" style="position:absolute;left:70;top:190;width:7811;height:2" coordsize="7811,1" o:spt="100" o:gfxdata="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GmRa5AAAA2wAA&#10;AA8AAAAAAAAAAQAgAAAAIgAAAGRycy9kb3ducmV2LnhtbFBLAQIUABQAAAAIAIdO4kAzLwWeOwAA&#10;ADkAAAAQAAAAAAAAAAEAIAAAAAgBAABkcnMvc2hhcGV4bWwueG1sUEsFBgAAAAAGAAYAWwEAALID&#10;AAAAAA==&#10;" adj="0,,0" path="m,l7810,e" filled="f" strokecolor="#231f20" strokeweight="1pt">
                <v:stroke dashstyle="dash" joinstyle="round"/>
                <v:formulas/>
                <v:path o:connecttype="segments"/>
              </v:shape>
            </v:group>
            <v:group id="组合 9" o:spid="_x0000_s1932" style="position:absolute;left:10;top:190;width:2;height:2" coordorigin="10,190" coordsize="2,2"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v:shape id="任意多边形 10" o:spid="_x0000_s1933" style="position:absolute;left:10;top:190;width:2;height:2" coordsize="2,2" o:spt="100" o:gfxdata="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hdF+/&#10;AAAA2wAAAA8AAAAAAAAAAQAgAAAAIgAAAGRycy9kb3ducmV2LnhtbFBLAQIUABQAAAAIAIdO4kAz&#10;LwWeOwAAADkAAAAQAAAAAAAAAAEAIAAAAA4BAABkcnMvc2hhcGV4bWwueG1sUEsFBgAAAAAGAAYA&#10;WwEAALgDAAAAAA==&#10;" adj="0,,0" path="m,l,e" filled="f" strokecolor="#231f20" strokeweight="1pt">
                <v:stroke joinstyle="round"/>
                <v:formulas/>
                <v:path o:connecttype="segments"/>
              </v:shape>
            </v:group>
            <v:group id="组合 11" o:spid="_x0000_s1930" style="position:absolute;left:7910;top:190;width:2;height:2" coordorigin="7910,190" coordsize="2,2"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v:shape id="任意多边形 12" o:spid="_x0000_s1931" style="position:absolute;left:7910;top:190;width:2;height:2" coordsize="2,2" o:spt="100" o:gfxdata="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ESbC/&#10;AAAA2wAAAA8AAAAAAAAAAQAgAAAAIgAAAGRycy9kb3ducmV2LnhtbFBLAQIUABQAAAAIAIdO4kAz&#10;LwWeOwAAADkAAAAQAAAAAAAAAAEAIAAAAA4BAABkcnMvc2hhcGV4bWwueG1sUEsFBgAAAAAGAAYA&#10;WwEAALgDAAAAAA==&#10;" adj="0,,0" path="m,l,e" filled="f" strokecolor="#231f20" strokeweight="1pt">
                <v:stroke joinstyle="round"/>
                <v:formulas/>
                <v:path o:connecttype="segments"/>
              </v:shape>
            </v:group>
            <v:group id="组合 13" o:spid="_x0000_s1928" style="position:absolute;left:502;top:3;width:2779;height:376" coordorigin="502,3" coordsize="2779,376"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v:shape id="任意多边形 14" o:spid="_x0000_s1929" style="position:absolute;left:502;top:3;width:2779;height:376" coordsize="2779,376" o:spt="100" o:gfxdata="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o4A68AAAA&#10;2wAAAA8AAAAAAAAAAQAgAAAAIgAAAGRycy9kb3ducmV2LnhtbFBLAQIUABQAAAAIAIdO4kAzLwWe&#10;OwAAADkAAAAQAAAAAAAAAAEAIAAAAAsBAABkcnMvc2hhcGV4bWwueG1sUEsFBgAAAAAGAAYAWwEA&#10;ALUDAAAAAA==&#10;" adj="0,,0" path="m172,l98,,32,12,2,71,,252r,31l13,344r64,29l141,375r2505,l2707,372r60,-31l2777,276r1,-154l2777,91,2765,30,2701,2,2637,,172,xe" fillcolor="#e6e7e8" stroked="f">
                <v:stroke joinstyle="round"/>
                <v:formulas/>
                <v:path o:connecttype="segments"/>
              </v:shape>
            </v:group>
            <v:group id="组合 15" o:spid="_x0000_s1925" style="position:absolute;left:502;top:3;width:2779;height:376" coordorigin="502,3" coordsize="2779,376"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v:shape id="任意多边形 16" o:spid="_x0000_s1927" style="position:absolute;left:502;top:3;width:2779;height:376" coordsize="2779,376" o:spt="100" o:gfxdata="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4Me7sAAADb&#10;AAAADwAAAAAAAAABACAAAAAiAAAAZHJzL2Rvd25yZXYueG1sUEsBAhQAFAAAAAgAh07iQDMvBZ47&#10;AAAAOQAAABAAAAAAAAAAAQAgAAAACgEAAGRycy9zaGFwZXhtbC54bWxQSwUGAAAAAAYABgBbAQAA&#10;tAMAAAAA&#10;" adj="0,,0" path="m172,l98,,32,12,2,71,,215r,37l6,329r48,40l141,375r2464,l2646,375r61,-3l2767,341r10,-65l2778,160r,-38l2771,46,2724,5,2637,,172,xe" filled="f" strokecolor="#231f20" strokeweight=".25pt">
                <v:stroke joinstyle="round"/>
                <v:formulas/>
                <v:path o:connecttype="segments"/>
              </v:shape>
              <v:shapetype id="_x0000_t202" coordsize="21600,21600" o:spt="202" path="m,l,21600r21600,l21600,xe">
                <v:stroke joinstyle="miter"/>
                <v:path gradientshapeok="t" o:connecttype="rect"/>
              </v:shapetype>
              <v:shape id="文本框 17" o:spid="_x0000_s1926" type="#_x0000_t202" style="position:absolute;width:7920;height:381"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低年级段（</w:t>
                      </w:r>
                      <w:r>
                        <w:rPr>
                          <w:rFonts w:ascii="Times New Roman" w:eastAsia="Times New Roman" w:hAnsi="Times New Roman" w:cs="Times New Roman"/>
                          <w:color w:val="231F20"/>
                          <w:sz w:val="26"/>
                          <w:szCs w:val="26"/>
                        </w:rPr>
                        <w:t>1</w:t>
                      </w:r>
                      <w:r>
                        <w:rPr>
                          <w:rFonts w:ascii="PMingLiU" w:eastAsia="PMingLiU" w:hAnsi="PMingLiU" w:cs="PMingLiU"/>
                          <w:color w:val="231F20"/>
                          <w:w w:val="127"/>
                          <w:sz w:val="26"/>
                          <w:szCs w:val="26"/>
                        </w:rPr>
                        <w:t>~</w:t>
                      </w:r>
                      <w:r>
                        <w:rPr>
                          <w:rFonts w:ascii="Times New Roman" w:eastAsia="Times New Roman" w:hAnsi="Times New Roman" w:cs="Times New Roman"/>
                          <w:color w:val="231F20"/>
                          <w:spacing w:val="16"/>
                          <w:sz w:val="26"/>
                          <w:szCs w:val="26"/>
                        </w:rPr>
                        <w:t>3</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wrap type="none"/>
            <w10:anchorlock/>
          </v:group>
        </w:pict>
      </w:r>
    </w:p>
    <w:p w:rsidR="004A2468" w:rsidRDefault="004A2468">
      <w:pPr>
        <w:spacing w:before="11"/>
        <w:rPr>
          <w:rFonts w:asciiTheme="minorEastAsia" w:eastAsiaTheme="minorEastAsia" w:hAnsiTheme="minorEastAsia" w:cstheme="minorEastAsia"/>
          <w:sz w:val="17"/>
          <w:szCs w:val="17"/>
        </w:rPr>
      </w:pPr>
    </w:p>
    <w:p w:rsidR="004A2468" w:rsidRDefault="006B268E">
      <w:pPr>
        <w:pStyle w:val="a3"/>
        <w:spacing w:line="351" w:lineRule="exact"/>
        <w:ind w:left="111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（一）倾听与说话</w:t>
      </w:r>
    </w:p>
    <w:p w:rsidR="004A2468" w:rsidRDefault="006B268E">
      <w:pPr>
        <w:pStyle w:val="a3"/>
        <w:spacing w:before="17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能在别人对自己讲话时注意倾听。</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能听懂常用的词语，并作出适当回应。</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能听懂简单的句子，并作出适当回应。</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4.  </w:t>
      </w:r>
      <w:r>
        <w:rPr>
          <w:rFonts w:asciiTheme="minorEastAsia" w:eastAsiaTheme="minorEastAsia" w:hAnsiTheme="minorEastAsia" w:cstheme="minorEastAsia" w:hint="eastAsia"/>
          <w:lang w:eastAsia="zh-CN"/>
        </w:rPr>
        <w:t>能听懂生活中的常用语言。</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能模仿运用生活中的常用语言。</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6.  </w:t>
      </w:r>
      <w:r>
        <w:rPr>
          <w:rFonts w:asciiTheme="minorEastAsia" w:eastAsiaTheme="minorEastAsia" w:hAnsiTheme="minorEastAsia" w:cstheme="minorEastAsia" w:hint="eastAsia"/>
          <w:lang w:eastAsia="zh-CN"/>
        </w:rPr>
        <w:t>能用简短的语言表达个人基本需求。</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7. </w:t>
      </w:r>
      <w:r>
        <w:rPr>
          <w:rFonts w:asciiTheme="minorEastAsia" w:eastAsiaTheme="minorEastAsia" w:hAnsiTheme="minorEastAsia" w:cstheme="minorEastAsia" w:hint="eastAsia"/>
          <w:spacing w:val="-4"/>
          <w:lang w:eastAsia="zh-CN"/>
        </w:rPr>
        <w:t>能使用人称代词（例如：你或你们、我或我们、他或他们）。</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8. </w:t>
      </w:r>
      <w:r>
        <w:rPr>
          <w:rFonts w:asciiTheme="minorEastAsia" w:eastAsiaTheme="minorEastAsia" w:hAnsiTheme="minorEastAsia" w:cstheme="minorEastAsia" w:hint="eastAsia"/>
          <w:spacing w:val="-4"/>
          <w:lang w:eastAsia="zh-CN"/>
        </w:rPr>
        <w:t>能作简单的自我介绍（例如：姓名、班级、主要家庭成员等）。</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9.  *</w:t>
      </w:r>
      <w:r>
        <w:rPr>
          <w:rFonts w:asciiTheme="minorEastAsia" w:eastAsiaTheme="minorEastAsia" w:hAnsiTheme="minorEastAsia" w:cstheme="minorEastAsia" w:hint="eastAsia"/>
          <w:lang w:eastAsia="zh-CN"/>
        </w:rPr>
        <w:t>能在生活情境中进行简单对话。</w:t>
      </w: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2"/>
        <w:rPr>
          <w:rFonts w:asciiTheme="minorEastAsia" w:eastAsiaTheme="minorEastAsia" w:hAnsiTheme="minorEastAsia" w:cstheme="minorEastAsia"/>
          <w:sz w:val="14"/>
          <w:szCs w:val="14"/>
          <w:lang w:eastAsia="zh-CN"/>
        </w:rPr>
      </w:pPr>
    </w:p>
    <w:p w:rsidR="004A2468" w:rsidRDefault="004A2468">
      <w:pPr>
        <w:spacing w:line="20" w:lineRule="exact"/>
        <w:ind w:left="753"/>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18" o:spid="_x0000_s1921" style="width:105.1pt;height:.45pt;mso-position-horizontal-relative:char;mso-position-vertical-relative:line" coordsize="2102,9203" o:gfxdata="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jnTQb0wAAAAIBAAAPAAAAAAAAAAEAIAAAACIAAABkcnMvZG93bnJldi54bWxQSwECFAAUAAAA&#10;CACHTuJA/qoKsJ4CAACCBgAADgAAAAAAAAABACAAAAAiAQAAZHJzL2Uyb0RvYy54bWxQSwUGAAAA&#10;AAYABgBZAQAAMgYAAAAA&#10;">
            <v:group id="组合 19" o:spid="_x0000_s1922" style="position:absolute;left:4;top:4;width:2093;height:2" coordorigin="4,4" coordsize="2093,2"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v:shape id="任意多边形 20" o:spid="_x0000_s1923" style="position:absolute;left:4;top:4;width:2093;height:2" coordsize="2093,1" o:spt="100" o:gfxdata="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ElCa5AAAA3AAA&#10;AA8AAAAAAAAAAQAgAAAAIgAAAGRycy9kb3ducmV2LnhtbFBLAQIUABQAAAAIAIdO4kAzLwWeOwAA&#10;ADkAAAAQAAAAAAAAAAEAIAAAAAgBAABkcnMvc2hhcGV4bWwueG1sUEsFBgAAAAAGAAYAWwEAALID&#10;AAAAAA==&#10;" adj="0,,0" path="m,l2093,e" filled="f" strokecolor="#231f20" strokeweight=".14994mm">
                <v:stroke joinstyle="round"/>
                <v:formulas/>
                <v:path o:connecttype="segments"/>
              </v:shape>
            </v:group>
            <w10:wrap type="none"/>
            <w10:anchorlock/>
          </v:group>
        </w:pict>
      </w:r>
    </w:p>
    <w:p w:rsidR="004A2468" w:rsidRDefault="004A2468">
      <w:pPr>
        <w:spacing w:before="5"/>
        <w:rPr>
          <w:rFonts w:asciiTheme="minorEastAsia" w:eastAsiaTheme="minorEastAsia" w:hAnsiTheme="minorEastAsia" w:cstheme="minorEastAsia"/>
          <w:sz w:val="7"/>
          <w:szCs w:val="7"/>
        </w:rPr>
      </w:pPr>
    </w:p>
    <w:p w:rsidR="004A2468" w:rsidRDefault="006B268E">
      <w:pPr>
        <w:spacing w:before="39"/>
        <w:ind w:left="1157"/>
        <w:rPr>
          <w:rFonts w:asciiTheme="minorEastAsia" w:eastAsiaTheme="minorEastAsia" w:hAnsiTheme="minorEastAsia" w:cstheme="minorEastAsia"/>
          <w:sz w:val="20"/>
          <w:szCs w:val="20"/>
          <w:lang w:eastAsia="zh-CN"/>
        </w:rPr>
      </w:pPr>
      <w:r>
        <w:rPr>
          <w:rFonts w:asciiTheme="minorEastAsia" w:eastAsiaTheme="minorEastAsia" w:hAnsiTheme="minorEastAsia" w:cstheme="minorEastAsia" w:hint="eastAsia"/>
          <w:sz w:val="20"/>
          <w:szCs w:val="20"/>
          <w:lang w:eastAsia="zh-CN"/>
        </w:rPr>
        <w:t>*</w:t>
      </w:r>
      <w:r>
        <w:rPr>
          <w:rFonts w:asciiTheme="minorEastAsia" w:eastAsiaTheme="minorEastAsia" w:hAnsiTheme="minorEastAsia" w:cstheme="minorEastAsia" w:hint="eastAsia"/>
          <w:spacing w:val="-7"/>
          <w:sz w:val="20"/>
          <w:szCs w:val="20"/>
          <w:lang w:eastAsia="zh-CN"/>
        </w:rPr>
        <w:t>注释：“</w:t>
      </w:r>
      <w:r>
        <w:rPr>
          <w:rFonts w:asciiTheme="minorEastAsia" w:eastAsiaTheme="minorEastAsia" w:hAnsiTheme="minorEastAsia" w:cstheme="minorEastAsia" w:hint="eastAsia"/>
          <w:spacing w:val="-7"/>
          <w:sz w:val="20"/>
          <w:szCs w:val="20"/>
          <w:lang w:eastAsia="zh-CN"/>
        </w:rPr>
        <w:t>*</w:t>
      </w:r>
      <w:r>
        <w:rPr>
          <w:rFonts w:asciiTheme="minorEastAsia" w:eastAsiaTheme="minorEastAsia" w:hAnsiTheme="minorEastAsia" w:cstheme="minorEastAsia" w:hint="eastAsia"/>
          <w:spacing w:val="-7"/>
          <w:sz w:val="20"/>
          <w:szCs w:val="20"/>
          <w:lang w:eastAsia="zh-CN"/>
        </w:rPr>
        <w:t>”为选择性目标，下同</w:t>
      </w:r>
    </w:p>
    <w:p w:rsidR="004A2468" w:rsidRDefault="004A2468">
      <w:pPr>
        <w:rPr>
          <w:rFonts w:asciiTheme="minorEastAsia" w:eastAsiaTheme="minorEastAsia" w:hAnsiTheme="minorEastAsia" w:cstheme="minorEastAsia"/>
          <w:sz w:val="20"/>
          <w:szCs w:val="20"/>
          <w:lang w:eastAsia="zh-CN"/>
        </w:rPr>
        <w:sectPr w:rsidR="004A2468">
          <w:headerReference w:type="even" r:id="rId11"/>
          <w:headerReference w:type="default" r:id="rId12"/>
          <w:footerReference w:type="even" r:id="rId13"/>
          <w:footerReference w:type="default" r:id="rId14"/>
          <w:pgSz w:w="11910" w:h="16840"/>
          <w:pgMar w:top="1240" w:right="1360" w:bottom="1040" w:left="1680" w:header="1046" w:footer="843" w:gutter="0"/>
          <w:pgNumType w:start="7"/>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2"/>
        <w:rPr>
          <w:rFonts w:asciiTheme="minorEastAsia" w:eastAsiaTheme="minorEastAsia" w:hAnsiTheme="minorEastAsia" w:cstheme="minorEastAsia"/>
          <w:sz w:val="21"/>
          <w:szCs w:val="21"/>
          <w:lang w:eastAsia="zh-CN"/>
        </w:rPr>
      </w:pPr>
    </w:p>
    <w:p w:rsidR="004A2468" w:rsidRDefault="006B268E">
      <w:pPr>
        <w:pStyle w:val="a3"/>
        <w:spacing w:before="2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10.  </w:t>
      </w:r>
      <w:r>
        <w:rPr>
          <w:rFonts w:asciiTheme="minorEastAsia" w:eastAsiaTheme="minorEastAsia" w:hAnsiTheme="minorEastAsia" w:cstheme="minorEastAsia" w:hint="eastAsia"/>
          <w:lang w:eastAsia="zh-CN"/>
        </w:rPr>
        <w:t>能听懂生活中常用的普通话。</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11.  </w:t>
      </w:r>
      <w:r>
        <w:rPr>
          <w:rFonts w:asciiTheme="minorEastAsia" w:eastAsiaTheme="minorEastAsia" w:hAnsiTheme="minorEastAsia" w:cstheme="minorEastAsia" w:hint="eastAsia"/>
          <w:lang w:eastAsia="zh-CN"/>
        </w:rPr>
        <w:t>学说普通话。</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（二）识字与写字</w:t>
      </w:r>
    </w:p>
    <w:p w:rsidR="004A2468" w:rsidRDefault="006B268E">
      <w:pPr>
        <w:pStyle w:val="a3"/>
        <w:spacing w:before="173"/>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能关注汉字，萌发识字的兴趣。</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能区别一般图形与汉字。</w:t>
      </w:r>
    </w:p>
    <w:p w:rsidR="004A2468" w:rsidRDefault="006B268E">
      <w:pPr>
        <w:pStyle w:val="a3"/>
        <w:spacing w:before="9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认读生活中常用汉字</w:t>
      </w:r>
      <w:r>
        <w:rPr>
          <w:rFonts w:asciiTheme="minorEastAsia" w:eastAsiaTheme="minorEastAsia" w:hAnsiTheme="minorEastAsia" w:cstheme="minorEastAsia" w:hint="eastAsia"/>
          <w:lang w:eastAsia="zh-CN"/>
        </w:rPr>
        <w:t>10~50</w:t>
      </w:r>
      <w:r>
        <w:rPr>
          <w:rFonts w:asciiTheme="minorEastAsia" w:eastAsiaTheme="minorEastAsia" w:hAnsiTheme="minorEastAsia" w:cstheme="minorEastAsia" w:hint="eastAsia"/>
          <w:spacing w:val="-7"/>
          <w:lang w:eastAsia="zh-CN"/>
        </w:rPr>
        <w:t>个（例如：姓名、校名等）。</w:t>
      </w:r>
    </w:p>
    <w:p w:rsidR="004A2468" w:rsidRDefault="006B268E">
      <w:pPr>
        <w:pStyle w:val="a3"/>
        <w:spacing w:before="6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4.  *</w:t>
      </w:r>
      <w:r>
        <w:rPr>
          <w:rFonts w:asciiTheme="minorEastAsia" w:eastAsiaTheme="minorEastAsia" w:hAnsiTheme="minorEastAsia" w:cstheme="minorEastAsia" w:hint="eastAsia"/>
          <w:lang w:eastAsia="zh-CN"/>
        </w:rPr>
        <w:t>掌握正确的握笔姿势。</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认识汉字的笔画。</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6.  </w:t>
      </w:r>
      <w:r>
        <w:rPr>
          <w:rFonts w:asciiTheme="minorEastAsia" w:eastAsiaTheme="minorEastAsia" w:hAnsiTheme="minorEastAsia" w:cstheme="minorEastAsia" w:hint="eastAsia"/>
          <w:lang w:eastAsia="zh-CN"/>
        </w:rPr>
        <w:t>能用铅笔描写或抄写生活中常用汉字。</w:t>
      </w:r>
    </w:p>
    <w:p w:rsidR="004A2468" w:rsidRDefault="006B268E">
      <w:pPr>
        <w:pStyle w:val="a3"/>
        <w:spacing w:before="9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7. *</w:t>
      </w:r>
      <w:r>
        <w:rPr>
          <w:rFonts w:asciiTheme="minorEastAsia" w:eastAsiaTheme="minorEastAsia" w:hAnsiTheme="minorEastAsia" w:cstheme="minorEastAsia" w:hint="eastAsia"/>
          <w:lang w:eastAsia="zh-CN"/>
        </w:rPr>
        <w:t>认读生活中常用汉字</w:t>
      </w:r>
      <w:r>
        <w:rPr>
          <w:rFonts w:asciiTheme="minorEastAsia" w:eastAsiaTheme="minorEastAsia" w:hAnsiTheme="minorEastAsia" w:cstheme="minorEastAsia" w:hint="eastAsia"/>
          <w:lang w:eastAsia="zh-CN"/>
        </w:rPr>
        <w:t>50~100</w:t>
      </w:r>
      <w:r>
        <w:rPr>
          <w:rFonts w:asciiTheme="minorEastAsia" w:eastAsiaTheme="minorEastAsia" w:hAnsiTheme="minorEastAsia" w:cstheme="minorEastAsia" w:hint="eastAsia"/>
          <w:lang w:eastAsia="zh-CN"/>
        </w:rPr>
        <w:t>个。</w:t>
      </w:r>
    </w:p>
    <w:p w:rsidR="004A2468" w:rsidRDefault="006B268E">
      <w:pPr>
        <w:pStyle w:val="a3"/>
        <w:spacing w:before="6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8.  *</w:t>
      </w:r>
      <w:r>
        <w:rPr>
          <w:rFonts w:asciiTheme="minorEastAsia" w:eastAsiaTheme="minorEastAsia" w:hAnsiTheme="minorEastAsia" w:cstheme="minorEastAsia" w:hint="eastAsia"/>
          <w:lang w:eastAsia="zh-CN"/>
        </w:rPr>
        <w:t>会写生活中常用汉字</w:t>
      </w:r>
      <w:r>
        <w:rPr>
          <w:rFonts w:asciiTheme="minorEastAsia" w:eastAsiaTheme="minorEastAsia" w:hAnsiTheme="minorEastAsia" w:cstheme="minorEastAsia" w:hint="eastAsia"/>
          <w:lang w:eastAsia="zh-CN"/>
        </w:rPr>
        <w:t>50</w:t>
      </w:r>
      <w:r>
        <w:rPr>
          <w:rFonts w:asciiTheme="minorEastAsia" w:eastAsiaTheme="minorEastAsia" w:hAnsiTheme="minorEastAsia" w:cstheme="minorEastAsia" w:hint="eastAsia"/>
          <w:lang w:eastAsia="zh-CN"/>
        </w:rPr>
        <w:t>个以上。</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9.  *</w:t>
      </w:r>
      <w:r>
        <w:rPr>
          <w:rFonts w:asciiTheme="minorEastAsia" w:eastAsiaTheme="minorEastAsia" w:hAnsiTheme="minorEastAsia" w:cstheme="minorEastAsia" w:hint="eastAsia"/>
          <w:lang w:eastAsia="zh-CN"/>
        </w:rPr>
        <w:t>学习汉语拼音的单韵母。</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10.  </w:t>
      </w:r>
      <w:r>
        <w:rPr>
          <w:rFonts w:asciiTheme="minorEastAsia" w:eastAsiaTheme="minorEastAsia" w:hAnsiTheme="minorEastAsia" w:cstheme="minorEastAsia" w:hint="eastAsia"/>
          <w:lang w:eastAsia="zh-CN"/>
        </w:rPr>
        <w:t>能按从左到右的格式书写。</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（三）阅读</w:t>
      </w:r>
    </w:p>
    <w:p w:rsidR="004A2468" w:rsidRDefault="006B268E">
      <w:pPr>
        <w:pStyle w:val="a3"/>
        <w:spacing w:before="173"/>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对书感兴趣，能模仿成人的样子看书。</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能以基本正确的阅读姿势阅读。</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能从图片中找出熟悉的人、物和生活情景。</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4.  </w:t>
      </w:r>
      <w:r>
        <w:rPr>
          <w:rFonts w:asciiTheme="minorEastAsia" w:eastAsiaTheme="minorEastAsia" w:hAnsiTheme="minorEastAsia" w:cstheme="minorEastAsia" w:hint="eastAsia"/>
          <w:lang w:eastAsia="zh-CN"/>
        </w:rPr>
        <w:t>知道图片上的文字和画面是对应的，文字是用来表示画面意义的。</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能阅读背景简单的图画，了解大意。</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  *</w:t>
      </w:r>
      <w:r>
        <w:rPr>
          <w:rFonts w:asciiTheme="minorEastAsia" w:eastAsiaTheme="minorEastAsia" w:hAnsiTheme="minorEastAsia" w:cstheme="minorEastAsia" w:hint="eastAsia"/>
          <w:lang w:eastAsia="zh-CN"/>
        </w:rPr>
        <w:t>能阅读情节简单的图画故事书，了解大意。</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7.  *</w:t>
      </w:r>
      <w:r>
        <w:rPr>
          <w:rFonts w:asciiTheme="minorEastAsia" w:eastAsiaTheme="minorEastAsia" w:hAnsiTheme="minorEastAsia" w:cstheme="minorEastAsia" w:hint="eastAsia"/>
          <w:lang w:eastAsia="zh-CN"/>
        </w:rPr>
        <w:t>能结合图片的内容，理解词、句的意思。</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8.  </w:t>
      </w:r>
      <w:r>
        <w:rPr>
          <w:rFonts w:asciiTheme="minorEastAsia" w:eastAsiaTheme="minorEastAsia" w:hAnsiTheme="minorEastAsia" w:cstheme="minorEastAsia" w:hint="eastAsia"/>
          <w:lang w:eastAsia="zh-CN"/>
        </w:rPr>
        <w:t>能认识句号、逗号、问号、感叹号。</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9.  </w:t>
      </w:r>
      <w:r>
        <w:rPr>
          <w:rFonts w:asciiTheme="minorEastAsia" w:eastAsiaTheme="minorEastAsia" w:hAnsiTheme="minorEastAsia" w:cstheme="minorEastAsia" w:hint="eastAsia"/>
          <w:lang w:eastAsia="zh-CN"/>
        </w:rPr>
        <w:t>能用普通话朗读简单句。</w:t>
      </w:r>
    </w:p>
    <w:p w:rsidR="004A2468" w:rsidRDefault="006B268E">
      <w:pPr>
        <w:pStyle w:val="a3"/>
        <w:spacing w:before="9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10.  </w:t>
      </w:r>
      <w:r>
        <w:rPr>
          <w:rFonts w:asciiTheme="minorEastAsia" w:eastAsiaTheme="minorEastAsia" w:hAnsiTheme="minorEastAsia" w:cstheme="minorEastAsia" w:hint="eastAsia"/>
          <w:spacing w:val="-4"/>
          <w:lang w:eastAsia="zh-CN"/>
        </w:rPr>
        <w:t>会诵读诗歌（例如：儿歌、古诗）</w:t>
      </w:r>
      <w:r>
        <w:rPr>
          <w:rFonts w:asciiTheme="minorEastAsia" w:eastAsiaTheme="minorEastAsia" w:hAnsiTheme="minorEastAsia" w:cstheme="minorEastAsia" w:hint="eastAsia"/>
          <w:spacing w:val="-4"/>
          <w:lang w:eastAsia="zh-CN"/>
        </w:rPr>
        <w:t xml:space="preserve">5 </w:t>
      </w:r>
      <w:r>
        <w:rPr>
          <w:rFonts w:asciiTheme="minorEastAsia" w:eastAsiaTheme="minorEastAsia" w:hAnsiTheme="minorEastAsia" w:cstheme="minorEastAsia" w:hint="eastAsia"/>
          <w:lang w:eastAsia="zh-CN"/>
        </w:rPr>
        <w:t>~ 10</w:t>
      </w:r>
      <w:r>
        <w:rPr>
          <w:rFonts w:asciiTheme="minorEastAsia" w:eastAsiaTheme="minorEastAsia" w:hAnsiTheme="minorEastAsia" w:cstheme="minorEastAsia" w:hint="eastAsia"/>
          <w:lang w:eastAsia="zh-CN"/>
        </w:rPr>
        <w:t>首。</w:t>
      </w:r>
    </w:p>
    <w:p w:rsidR="004A2468" w:rsidRDefault="006B268E">
      <w:pPr>
        <w:pStyle w:val="a3"/>
        <w:spacing w:before="6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11.  </w:t>
      </w:r>
      <w:r>
        <w:rPr>
          <w:rFonts w:asciiTheme="minorEastAsia" w:eastAsiaTheme="minorEastAsia" w:hAnsiTheme="minorEastAsia" w:cstheme="minorEastAsia" w:hint="eastAsia"/>
          <w:lang w:eastAsia="zh-CN"/>
        </w:rPr>
        <w:t>愿意阅读，感受阅读的乐趣。</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（四）综合性学习</w:t>
      </w:r>
    </w:p>
    <w:p w:rsidR="004A2468" w:rsidRDefault="006B268E">
      <w:pPr>
        <w:pStyle w:val="a3"/>
        <w:spacing w:before="173" w:line="319" w:lineRule="auto"/>
        <w:ind w:left="111" w:right="751"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w:t>
      </w:r>
      <w:r>
        <w:rPr>
          <w:rFonts w:asciiTheme="minorEastAsia" w:eastAsiaTheme="minorEastAsia" w:hAnsiTheme="minorEastAsia" w:cstheme="minorEastAsia" w:hint="eastAsia"/>
          <w:spacing w:val="5"/>
          <w:lang w:eastAsia="zh-CN"/>
        </w:rPr>
        <w:t>熟悉班级环境，能与同伴一起交谈，获取有关信息（例如：同学姓</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名、任课教</w:t>
      </w:r>
      <w:r>
        <w:rPr>
          <w:rFonts w:asciiTheme="minorEastAsia" w:eastAsiaTheme="minorEastAsia" w:hAnsiTheme="minorEastAsia" w:cstheme="minorEastAsia" w:hint="eastAsia"/>
          <w:lang w:eastAsia="zh-CN"/>
        </w:rPr>
        <w:t>师、课程表、场馆名称等），从中体验语言交流的乐趣。具有初步的文明交往意识。</w:t>
      </w:r>
    </w:p>
    <w:p w:rsidR="004A2468" w:rsidRDefault="004A2468">
      <w:pPr>
        <w:spacing w:line="319" w:lineRule="auto"/>
        <w:jc w:val="both"/>
        <w:rPr>
          <w:rFonts w:asciiTheme="minorEastAsia" w:eastAsiaTheme="minorEastAsia" w:hAnsiTheme="minorEastAsia" w:cstheme="minorEastAsia"/>
          <w:lang w:eastAsia="zh-CN"/>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9"/>
        <w:rPr>
          <w:rFonts w:asciiTheme="minorEastAsia" w:eastAsiaTheme="minorEastAsia" w:hAnsiTheme="minorEastAsia" w:cstheme="minorEastAsia"/>
          <w:lang w:eastAsia="zh-CN"/>
        </w:rPr>
      </w:pPr>
    </w:p>
    <w:p w:rsidR="004A2468" w:rsidRDefault="006B268E">
      <w:pPr>
        <w:pStyle w:val="a3"/>
        <w:spacing w:before="2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2.  *</w:t>
      </w:r>
      <w:r>
        <w:rPr>
          <w:rFonts w:asciiTheme="minorEastAsia" w:eastAsiaTheme="minorEastAsia" w:hAnsiTheme="minorEastAsia" w:cstheme="minorEastAsia" w:hint="eastAsia"/>
          <w:lang w:eastAsia="zh-CN"/>
        </w:rPr>
        <w:t>观察校园环境，能用自己的方式说出观察所得。</w:t>
      </w:r>
    </w:p>
    <w:p w:rsidR="004A2468" w:rsidRDefault="006B268E">
      <w:pPr>
        <w:pStyle w:val="a3"/>
        <w:spacing w:before="102" w:line="316" w:lineRule="auto"/>
        <w:ind w:left="758" w:firstLine="47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3.</w:t>
      </w:r>
      <w:r>
        <w:rPr>
          <w:rFonts w:asciiTheme="minorEastAsia" w:eastAsiaTheme="minorEastAsia" w:hAnsiTheme="minorEastAsia" w:cstheme="minorEastAsia" w:hint="eastAsia"/>
          <w:spacing w:val="-3"/>
          <w:lang w:eastAsia="zh-CN"/>
        </w:rPr>
        <w:t>能参加班级、学校活动（例如：听故事、看动画片等），在活动中初步养成良好的语言行为习惯（例如：不大声喧哗、听从指令、有礼貌等）。</w:t>
      </w:r>
    </w:p>
    <w:p w:rsidR="004A2468" w:rsidRDefault="004A2468">
      <w:pPr>
        <w:spacing w:before="8"/>
        <w:rPr>
          <w:rFonts w:asciiTheme="minorEastAsia" w:eastAsiaTheme="minorEastAsia" w:hAnsiTheme="minorEastAsia" w:cstheme="minorEastAsia"/>
          <w:sz w:val="23"/>
          <w:szCs w:val="23"/>
          <w:lang w:eastAsia="zh-CN"/>
        </w:rPr>
      </w:pPr>
    </w:p>
    <w:p w:rsidR="004A2468" w:rsidRDefault="004A2468">
      <w:pPr>
        <w:spacing w:line="380" w:lineRule="exact"/>
        <w:ind w:left="757"/>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21" o:spid="_x0000_s1909"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Brvc7dUAAAAEAQAADwAA&#10;AAAAAAABACAAAAAiAAAAZHJzL2Rvd25yZXYueG1sUEsBAhQAFAAAAAgAh07iQLXfv7U3BQAAXxwA&#10;AA4AAAAAAAAAAQAgAAAAJAEAAGRycy9lMm9Eb2MueG1sUEsFBgAAAAAGAAYAWQEAAM0IAAAAAA==&#10;">
            <v:group id="组合 22" o:spid="_x0000_s1919" style="position:absolute;left:70;top:190;width:7811;height:2" coordorigin="70,190" coordsize="7811,2"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v:shape id="任意多边形 23" o:spid="_x0000_s1920" style="position:absolute;left:70;top:190;width:7811;height:2" coordsize="7811,1" o:spt="100" o:gfxdata="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rDTa5AAAA3AAA&#10;AA8AAAAAAAAAAQAgAAAAIgAAAGRycy9kb3ducmV2LnhtbFBLAQIUABQAAAAIAIdO4kAzLwWeOwAA&#10;ADkAAAAQAAAAAAAAAAEAIAAAAAgBAABkcnMvc2hhcGV4bWwueG1sUEsFBgAAAAAGAAYAWwEAALID&#10;AAAAAA==&#10;" adj="0,,0" path="m,l7810,e" filled="f" strokecolor="#231f20" strokeweight="1pt">
                <v:stroke dashstyle="dash" joinstyle="round"/>
                <v:formulas/>
                <v:path o:connecttype="segments"/>
              </v:shape>
            </v:group>
            <v:group id="组合 24" o:spid="_x0000_s1917" style="position:absolute;left:10;top:190;width:2;height:2" coordorigin="10,190" coordsize="2,2"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v:shape id="任意多边形 25" o:spid="_x0000_s1918" style="position:absolute;left:10;top:190;width:2;height:2" coordsize="2,2" o:spt="100" o:gfxdata="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PdOvQAA&#10;ANwAAAAPAAAAAAAAAAEAIAAAACIAAABkcnMvZG93bnJldi54bWxQSwECFAAUAAAACACHTuJAMy8F&#10;njsAAAA5AAAAEAAAAAAAAAABACAAAAAMAQAAZHJzL3NoYXBleG1sLnhtbFBLBQYAAAAABgAGAFsB&#10;AAC2AwAAAAA=&#10;" adj="0,,0" path="m,l,e" filled="f" strokecolor="#231f20" strokeweight="1pt">
                <v:stroke joinstyle="round"/>
                <v:formulas/>
                <v:path o:connecttype="segments"/>
              </v:shape>
            </v:group>
            <v:group id="组合 26" o:spid="_x0000_s1915" style="position:absolute;left:7910;top:190;width:2;height:2" coordorigin="7910,190" coordsize="2,2"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v:shape id="任意多边形 27" o:spid="_x0000_s1916" style="position:absolute;left:7910;top:190;width:2;height:2" coordsize="2,2" o:spt="100" o:gfxdata="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8anvQAA&#10;ANwAAAAPAAAAAAAAAAEAIAAAACIAAABkcnMvZG93bnJldi54bWxQSwECFAAUAAAACACHTuJAMy8F&#10;njsAAAA5AAAAEAAAAAAAAAABACAAAAAMAQAAZHJzL3NoYXBleG1sLnhtbFBLBQYAAAAABgAGAFsB&#10;AAC2AwAAAAA=&#10;" adj="0,,0" path="m,l,e" filled="f" strokecolor="#231f20" strokeweight="1pt">
                <v:stroke joinstyle="round"/>
                <v:formulas/>
                <v:path o:connecttype="segments"/>
              </v:shape>
            </v:group>
            <v:group id="组合 28" o:spid="_x0000_s1913" style="position:absolute;left:502;top:3;width:2779;height:376" coordorigin="502,3" coordsize="2779,376"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v:shape id="任意多边形 29" o:spid="_x0000_s1914" style="position:absolute;left:502;top:3;width:2779;height:376" coordsize="2779,376" o:spt="100" o:gfxdata="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Rq57sAAADc&#10;AAAADwAAAAAAAAABACAAAAAiAAAAZHJzL2Rvd25yZXYueG1sUEsBAhQAFAAAAAgAh07iQDMvBZ47&#10;AAAAOQAAABAAAAAAAAAAAQAgAAAACgEAAGRycy9zaGFwZXhtbC54bWxQSwUGAAAAAAYABgBbAQAA&#10;tAMAAAAA&#10;" adj="0,,0" path="m172,l98,,32,12,2,71,,252r,31l13,344r64,29l141,375r2505,l2707,372r60,-31l2777,276r1,-154l2777,91,2765,30,2701,2,2637,,172,xe" fillcolor="#e6e7e8" stroked="f">
                <v:stroke joinstyle="round"/>
                <v:formulas/>
                <v:path o:connecttype="segments"/>
              </v:shape>
            </v:group>
            <v:group id="组合 30" o:spid="_x0000_s1910" style="position:absolute;left:502;top:3;width:2779;height:376" coordorigin="502,3" coordsize="2779,376"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v:shape id="任意多边形 31" o:spid="_x0000_s1912" style="position:absolute;left:502;top:3;width:2779;height:376" coordsize="2779,376" o:spt="100" o:gfxdata="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yhygugAAANwA&#10;AAAPAAAAAAAAAAEAIAAAACIAAABkcnMvZG93bnJldi54bWxQSwECFAAUAAAACACHTuJAMy8FnjsA&#10;AAA5AAAAEAAAAAAAAAABACAAAAAJAQAAZHJzL3NoYXBleG1sLnhtbFBLBQYAAAAABgAGAFsBAACz&#10;AwAAAAA=&#10;" adj="0,,0" path="m172,l98,,32,12,2,71,,215r,37l6,329r48,40l141,375r2464,l2646,375r61,-3l2767,341r10,-65l2778,160r,-38l2771,46,2724,5,2637,,172,xe" filled="f" strokecolor="#231f20" strokeweight=".25pt">
                <v:stroke joinstyle="round"/>
                <v:formulas/>
                <v:path o:connecttype="segments"/>
              </v:shape>
              <v:shape id="文本框 32" o:spid="_x0000_s1911" type="#_x0000_t202" style="position:absolute;width:7920;height:381"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中年级段（</w:t>
                      </w:r>
                      <w:r>
                        <w:rPr>
                          <w:rFonts w:ascii="Times New Roman" w:eastAsia="Times New Roman" w:hAnsi="Times New Roman" w:cs="Times New Roman"/>
                          <w:color w:val="231F20"/>
                          <w:sz w:val="26"/>
                          <w:szCs w:val="26"/>
                        </w:rPr>
                        <w:t>4</w:t>
                      </w:r>
                      <w:r>
                        <w:rPr>
                          <w:rFonts w:ascii="PMingLiU" w:eastAsia="PMingLiU" w:hAnsi="PMingLiU" w:cs="PMingLiU"/>
                          <w:color w:val="231F20"/>
                          <w:w w:val="127"/>
                          <w:sz w:val="26"/>
                          <w:szCs w:val="26"/>
                        </w:rPr>
                        <w:t>~</w:t>
                      </w:r>
                      <w:r>
                        <w:rPr>
                          <w:rFonts w:ascii="Times New Roman" w:eastAsia="Times New Roman" w:hAnsi="Times New Roman" w:cs="Times New Roman"/>
                          <w:color w:val="231F20"/>
                          <w:spacing w:val="16"/>
                          <w:sz w:val="26"/>
                          <w:szCs w:val="26"/>
                        </w:rPr>
                        <w:t>6</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wrap type="none"/>
            <w10:anchorlock/>
          </v:group>
        </w:pict>
      </w:r>
    </w:p>
    <w:p w:rsidR="004A2468" w:rsidRDefault="004A2468">
      <w:pPr>
        <w:spacing w:before="11"/>
        <w:rPr>
          <w:rFonts w:asciiTheme="minorEastAsia" w:eastAsiaTheme="minorEastAsia" w:hAnsiTheme="minorEastAsia" w:cstheme="minorEastAsia"/>
          <w:sz w:val="17"/>
          <w:szCs w:val="17"/>
        </w:rPr>
      </w:pPr>
    </w:p>
    <w:p w:rsidR="004A2468" w:rsidRDefault="006B268E">
      <w:pPr>
        <w:pStyle w:val="a3"/>
        <w:spacing w:line="351" w:lineRule="exact"/>
        <w:ind w:left="111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（一）倾听与说话</w:t>
      </w:r>
    </w:p>
    <w:p w:rsidR="004A2468" w:rsidRDefault="006B268E">
      <w:pPr>
        <w:pStyle w:val="a3"/>
        <w:spacing w:before="17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能认真倾听他人讲话，不随意插话。</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能听懂他人的问询，并作出适当回应。</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能听懂简单的故事。</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4.  </w:t>
      </w:r>
      <w:r>
        <w:rPr>
          <w:rFonts w:asciiTheme="minorEastAsia" w:eastAsiaTheme="minorEastAsia" w:hAnsiTheme="minorEastAsia" w:cstheme="minorEastAsia" w:hint="eastAsia"/>
          <w:lang w:eastAsia="zh-CN"/>
        </w:rPr>
        <w:t>能从语气、语调中理解交际对象的情绪变化。</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能使用礼貌用语，文明地与人交流。</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6.  </w:t>
      </w:r>
      <w:r>
        <w:rPr>
          <w:rFonts w:asciiTheme="minorEastAsia" w:eastAsiaTheme="minorEastAsia" w:hAnsiTheme="minorEastAsia" w:cstheme="minorEastAsia" w:hint="eastAsia"/>
          <w:lang w:eastAsia="zh-CN"/>
        </w:rPr>
        <w:t>能用一句话或几句话表达自己的基本需求。</w:t>
      </w:r>
    </w:p>
    <w:p w:rsidR="004A2468" w:rsidRDefault="006B268E">
      <w:pPr>
        <w:pStyle w:val="a3"/>
        <w:spacing w:before="102" w:line="316" w:lineRule="auto"/>
        <w:ind w:left="756" w:firstLine="481"/>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7.</w:t>
      </w:r>
      <w:r>
        <w:rPr>
          <w:rFonts w:asciiTheme="minorEastAsia" w:eastAsiaTheme="minorEastAsia" w:hAnsiTheme="minorEastAsia" w:cstheme="minorEastAsia" w:hint="eastAsia"/>
          <w:spacing w:val="6"/>
          <w:lang w:eastAsia="zh-CN"/>
        </w:rPr>
        <w:t>能作自我介绍（例如：家庭住址、电话号码、兴趣爱好、亲戚朋友</w:t>
      </w:r>
      <w:r>
        <w:rPr>
          <w:rFonts w:asciiTheme="minorEastAsia" w:eastAsiaTheme="minorEastAsia" w:hAnsiTheme="minorEastAsia" w:cstheme="minorEastAsia" w:hint="eastAsia"/>
          <w:spacing w:val="-30"/>
          <w:lang w:eastAsia="zh-CN"/>
        </w:rPr>
        <w:t>等）。</w:t>
      </w:r>
    </w:p>
    <w:p w:rsidR="004A2468" w:rsidRDefault="006B268E">
      <w:pPr>
        <w:pStyle w:val="a3"/>
        <w:spacing w:before="29"/>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8.  *</w:t>
      </w:r>
      <w:r>
        <w:rPr>
          <w:rFonts w:asciiTheme="minorEastAsia" w:eastAsiaTheme="minorEastAsia" w:hAnsiTheme="minorEastAsia" w:cstheme="minorEastAsia" w:hint="eastAsia"/>
          <w:lang w:eastAsia="zh-CN"/>
        </w:rPr>
        <w:t>能参与讨论自己感兴趣的话题。</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9.  </w:t>
      </w:r>
      <w:r>
        <w:rPr>
          <w:rFonts w:asciiTheme="minorEastAsia" w:eastAsiaTheme="minorEastAsia" w:hAnsiTheme="minorEastAsia" w:cstheme="minorEastAsia" w:hint="eastAsia"/>
          <w:lang w:eastAsia="zh-CN"/>
        </w:rPr>
        <w:t>能简单讲述生活中发生的事情。</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10.  </w:t>
      </w:r>
      <w:r>
        <w:rPr>
          <w:rFonts w:asciiTheme="minorEastAsia" w:eastAsiaTheme="minorEastAsia" w:hAnsiTheme="minorEastAsia" w:cstheme="minorEastAsia" w:hint="eastAsia"/>
          <w:lang w:eastAsia="zh-CN"/>
        </w:rPr>
        <w:t>能简单转述一二句话。</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11.  </w:t>
      </w:r>
      <w:r>
        <w:rPr>
          <w:rFonts w:asciiTheme="minorEastAsia" w:eastAsiaTheme="minorEastAsia" w:hAnsiTheme="minorEastAsia" w:cstheme="minorEastAsia" w:hint="eastAsia"/>
          <w:lang w:eastAsia="zh-CN"/>
        </w:rPr>
        <w:t>能用普通话与他人交谈。</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12.  *</w:t>
      </w:r>
      <w:r>
        <w:rPr>
          <w:rFonts w:asciiTheme="minorEastAsia" w:eastAsiaTheme="minorEastAsia" w:hAnsiTheme="minorEastAsia" w:cstheme="minorEastAsia" w:hint="eastAsia"/>
          <w:lang w:eastAsia="zh-CN"/>
        </w:rPr>
        <w:t>能根据以生活为主题的图画说一二句话。</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13.  *</w:t>
      </w:r>
      <w:r>
        <w:rPr>
          <w:rFonts w:asciiTheme="minorEastAsia" w:eastAsiaTheme="minorEastAsia" w:hAnsiTheme="minorEastAsia" w:cstheme="minorEastAsia" w:hint="eastAsia"/>
          <w:lang w:eastAsia="zh-CN"/>
        </w:rPr>
        <w:t>能根据不同的场合，用适当的语气、语调说话。</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14.  </w:t>
      </w:r>
      <w:r>
        <w:rPr>
          <w:rFonts w:asciiTheme="minorEastAsia" w:eastAsiaTheme="minorEastAsia" w:hAnsiTheme="minorEastAsia" w:cstheme="minorEastAsia" w:hint="eastAsia"/>
          <w:lang w:eastAsia="zh-CN"/>
        </w:rPr>
        <w:t>能进行简单的提问。</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111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（二）识字与写字</w:t>
      </w:r>
    </w:p>
    <w:p w:rsidR="004A2468" w:rsidRDefault="006B268E">
      <w:pPr>
        <w:pStyle w:val="a3"/>
        <w:spacing w:before="173"/>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喜欢学习汉字，有主动识字的愿望。</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初步认识常用的偏旁部首。</w:t>
      </w:r>
    </w:p>
    <w:p w:rsidR="004A2468" w:rsidRDefault="006B268E">
      <w:pPr>
        <w:pStyle w:val="a3"/>
        <w:spacing w:before="103" w:line="316" w:lineRule="auto"/>
        <w:ind w:left="756" w:firstLine="47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spacing w:val="15"/>
          <w:lang w:eastAsia="zh-CN"/>
        </w:rPr>
        <w:t>累计认读常用汉字</w:t>
      </w:r>
      <w:r>
        <w:rPr>
          <w:rFonts w:asciiTheme="minorEastAsia" w:eastAsiaTheme="minorEastAsia" w:hAnsiTheme="minorEastAsia" w:cstheme="minorEastAsia" w:hint="eastAsia"/>
          <w:spacing w:val="15"/>
          <w:lang w:eastAsia="zh-CN"/>
        </w:rPr>
        <w:t xml:space="preserve"> </w:t>
      </w:r>
      <w:r>
        <w:rPr>
          <w:rFonts w:asciiTheme="minorEastAsia" w:eastAsiaTheme="minorEastAsia" w:hAnsiTheme="minorEastAsia" w:cstheme="minorEastAsia" w:hint="eastAsia"/>
          <w:spacing w:val="4"/>
          <w:lang w:eastAsia="zh-CN"/>
        </w:rPr>
        <w:t xml:space="preserve">50 </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6"/>
          <w:lang w:eastAsia="zh-CN"/>
        </w:rPr>
        <w:t>300</w:t>
      </w:r>
      <w:r>
        <w:rPr>
          <w:rFonts w:asciiTheme="minorEastAsia" w:eastAsiaTheme="minorEastAsia" w:hAnsiTheme="minorEastAsia" w:cstheme="minorEastAsia" w:hint="eastAsia"/>
          <w:spacing w:val="14"/>
          <w:lang w:eastAsia="zh-CN"/>
        </w:rPr>
        <w:t>个（例如：小区名、街道名、车站站</w:t>
      </w:r>
      <w:r>
        <w:rPr>
          <w:rFonts w:asciiTheme="minorEastAsia" w:eastAsiaTheme="minorEastAsia" w:hAnsiTheme="minorEastAsia" w:cstheme="minorEastAsia" w:hint="eastAsia"/>
          <w:spacing w:val="-16"/>
          <w:w w:val="105"/>
          <w:lang w:eastAsia="zh-CN"/>
        </w:rPr>
        <w:t>牌等）。</w:t>
      </w:r>
    </w:p>
    <w:p w:rsidR="004A2468" w:rsidRDefault="006B268E">
      <w:pPr>
        <w:pStyle w:val="a3"/>
        <w:spacing w:before="30"/>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w w:val="105"/>
          <w:lang w:eastAsia="zh-CN"/>
        </w:rPr>
        <w:t>4. *</w:t>
      </w:r>
      <w:r>
        <w:rPr>
          <w:rFonts w:asciiTheme="minorEastAsia" w:eastAsiaTheme="minorEastAsia" w:hAnsiTheme="minorEastAsia" w:cstheme="minorEastAsia" w:hint="eastAsia"/>
          <w:w w:val="105"/>
          <w:lang w:eastAsia="zh-CN"/>
        </w:rPr>
        <w:t>累计认读常用汉字</w:t>
      </w:r>
      <w:r>
        <w:rPr>
          <w:rFonts w:asciiTheme="minorEastAsia" w:eastAsiaTheme="minorEastAsia" w:hAnsiTheme="minorEastAsia" w:cstheme="minorEastAsia" w:hint="eastAsia"/>
          <w:w w:val="105"/>
          <w:lang w:eastAsia="zh-CN"/>
        </w:rPr>
        <w:t>300~500</w:t>
      </w:r>
      <w:r>
        <w:rPr>
          <w:rFonts w:asciiTheme="minorEastAsia" w:eastAsiaTheme="minorEastAsia" w:hAnsiTheme="minorEastAsia" w:cstheme="minorEastAsia" w:hint="eastAsia"/>
          <w:w w:val="105"/>
          <w:lang w:eastAsia="zh-CN"/>
        </w:rPr>
        <w:t>个。</w:t>
      </w:r>
    </w:p>
    <w:p w:rsidR="004A2468" w:rsidRDefault="006B268E">
      <w:pPr>
        <w:pStyle w:val="a3"/>
        <w:spacing w:before="10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5.  *</w:t>
      </w:r>
      <w:r>
        <w:rPr>
          <w:rFonts w:asciiTheme="minorEastAsia" w:eastAsiaTheme="minorEastAsia" w:hAnsiTheme="minorEastAsia" w:cstheme="minorEastAsia" w:hint="eastAsia"/>
          <w:lang w:eastAsia="zh-CN"/>
        </w:rPr>
        <w:t>能在日常生活中尝试自主识字。</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  *</w:t>
      </w:r>
      <w:r>
        <w:rPr>
          <w:rFonts w:asciiTheme="minorEastAsia" w:eastAsiaTheme="minorEastAsia" w:hAnsiTheme="minorEastAsia" w:cstheme="minorEastAsia" w:hint="eastAsia"/>
          <w:lang w:eastAsia="zh-CN"/>
        </w:rPr>
        <w:t>能用硬笔按笔顺规则书写汉字。</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7. </w:t>
      </w:r>
      <w:r>
        <w:rPr>
          <w:rFonts w:asciiTheme="minorEastAsia" w:eastAsiaTheme="minorEastAsia" w:hAnsiTheme="minorEastAsia" w:cstheme="minorEastAsia" w:hint="eastAsia"/>
          <w:spacing w:val="6"/>
          <w:lang w:eastAsia="zh-CN"/>
        </w:rPr>
        <w:t>能书写（描写</w:t>
      </w:r>
      <w:r>
        <w:rPr>
          <w:rFonts w:asciiTheme="minorEastAsia" w:eastAsiaTheme="minorEastAsia" w:hAnsiTheme="minorEastAsia" w:cstheme="minorEastAsia" w:hint="eastAsia"/>
          <w:spacing w:val="6"/>
          <w:lang w:eastAsia="zh-CN"/>
        </w:rPr>
        <w:t>或抄写）生活中常用词语（例如：姓名、校名、家庭</w:t>
      </w:r>
    </w:p>
    <w:p w:rsidR="004A2468" w:rsidRDefault="004A2468">
      <w:pPr>
        <w:rPr>
          <w:rFonts w:asciiTheme="minorEastAsia" w:eastAsiaTheme="minorEastAsia" w:hAnsiTheme="minorEastAsia" w:cstheme="minorEastAsia"/>
          <w:lang w:eastAsia="zh-CN"/>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3"/>
        <w:rPr>
          <w:rFonts w:asciiTheme="minorEastAsia" w:eastAsiaTheme="minorEastAsia" w:hAnsiTheme="minorEastAsia" w:cstheme="minorEastAsia"/>
          <w:lang w:eastAsia="zh-CN"/>
        </w:rPr>
      </w:pPr>
    </w:p>
    <w:p w:rsidR="004A2468" w:rsidRDefault="006B268E">
      <w:pPr>
        <w:pStyle w:val="a3"/>
        <w:spacing w:before="22"/>
        <w:ind w:left="0" w:right="3632"/>
        <w:jc w:val="center"/>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5"/>
          <w:lang w:eastAsia="zh-CN"/>
        </w:rPr>
        <w:t>住址、小区名、街道名、所居住的城市名等）。</w:t>
      </w:r>
    </w:p>
    <w:p w:rsidR="004A2468" w:rsidRDefault="006B268E">
      <w:pPr>
        <w:pStyle w:val="a3"/>
        <w:spacing w:before="96"/>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8. </w:t>
      </w:r>
      <w:r>
        <w:rPr>
          <w:rFonts w:asciiTheme="minorEastAsia" w:eastAsiaTheme="minorEastAsia" w:hAnsiTheme="minorEastAsia" w:cstheme="minorEastAsia" w:hint="eastAsia"/>
          <w:lang w:eastAsia="zh-CN"/>
        </w:rPr>
        <w:t>累计会写生活中常用汉字</w:t>
      </w:r>
      <w:r>
        <w:rPr>
          <w:rFonts w:asciiTheme="minorEastAsia" w:eastAsiaTheme="minorEastAsia" w:hAnsiTheme="minorEastAsia" w:cstheme="minorEastAsia" w:hint="eastAsia"/>
          <w:lang w:eastAsia="zh-CN"/>
        </w:rPr>
        <w:t>50~100</w:t>
      </w:r>
      <w:r>
        <w:rPr>
          <w:rFonts w:asciiTheme="minorEastAsia" w:eastAsiaTheme="minorEastAsia" w:hAnsiTheme="minorEastAsia" w:cstheme="minorEastAsia" w:hint="eastAsia"/>
          <w:lang w:eastAsia="zh-CN"/>
        </w:rPr>
        <w:t>个。</w:t>
      </w:r>
    </w:p>
    <w:p w:rsidR="004A2468" w:rsidRDefault="006B268E">
      <w:pPr>
        <w:pStyle w:val="a3"/>
        <w:spacing w:before="5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9. *</w:t>
      </w:r>
      <w:r>
        <w:rPr>
          <w:rFonts w:asciiTheme="minorEastAsia" w:eastAsiaTheme="minorEastAsia" w:hAnsiTheme="minorEastAsia" w:cstheme="minorEastAsia" w:hint="eastAsia"/>
          <w:lang w:eastAsia="zh-CN"/>
        </w:rPr>
        <w:t>累计会写常用汉字</w:t>
      </w:r>
      <w:r>
        <w:rPr>
          <w:rFonts w:asciiTheme="minorEastAsia" w:eastAsiaTheme="minorEastAsia" w:hAnsiTheme="minorEastAsia" w:cstheme="minorEastAsia" w:hint="eastAsia"/>
          <w:lang w:eastAsia="zh-CN"/>
        </w:rPr>
        <w:t>100~300</w:t>
      </w:r>
      <w:r>
        <w:rPr>
          <w:rFonts w:asciiTheme="minorEastAsia" w:eastAsiaTheme="minorEastAsia" w:hAnsiTheme="minorEastAsia" w:cstheme="minorEastAsia" w:hint="eastAsia"/>
          <w:lang w:eastAsia="zh-CN"/>
        </w:rPr>
        <w:t>个。</w:t>
      </w:r>
    </w:p>
    <w:p w:rsidR="004A2468" w:rsidRDefault="006B268E">
      <w:pPr>
        <w:pStyle w:val="a3"/>
        <w:spacing w:before="6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10.  </w:t>
      </w:r>
      <w:r>
        <w:rPr>
          <w:rFonts w:asciiTheme="minorEastAsia" w:eastAsiaTheme="minorEastAsia" w:hAnsiTheme="minorEastAsia" w:cstheme="minorEastAsia" w:hint="eastAsia"/>
          <w:lang w:eastAsia="zh-CN"/>
        </w:rPr>
        <w:t>能修改自己所写的错字。</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11.  </w:t>
      </w:r>
      <w:r>
        <w:rPr>
          <w:rFonts w:asciiTheme="minorEastAsia" w:eastAsiaTheme="minorEastAsia" w:hAnsiTheme="minorEastAsia" w:cstheme="minorEastAsia" w:hint="eastAsia"/>
          <w:lang w:eastAsia="zh-CN"/>
        </w:rPr>
        <w:t>知道有不同的书写工具，愿意尝试使用不同的笔写写画画。</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12.  </w:t>
      </w:r>
      <w:r>
        <w:rPr>
          <w:rFonts w:asciiTheme="minorEastAsia" w:eastAsiaTheme="minorEastAsia" w:hAnsiTheme="minorEastAsia" w:cstheme="minorEastAsia" w:hint="eastAsia"/>
          <w:lang w:eastAsia="zh-CN"/>
        </w:rPr>
        <w:t>养成良好的书写习惯和正确的写字姿势。</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13.  *</w:t>
      </w:r>
      <w:r>
        <w:rPr>
          <w:rFonts w:asciiTheme="minorEastAsia" w:eastAsiaTheme="minorEastAsia" w:hAnsiTheme="minorEastAsia" w:cstheme="minorEastAsia" w:hint="eastAsia"/>
          <w:lang w:eastAsia="zh-CN"/>
        </w:rPr>
        <w:t>学习汉语拼音，能认读声母、韵母、声调和音节。</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（三）阅读</w:t>
      </w:r>
    </w:p>
    <w:p w:rsidR="004A2468" w:rsidRDefault="006B268E">
      <w:pPr>
        <w:pStyle w:val="a3"/>
        <w:spacing w:before="173" w:line="316" w:lineRule="auto"/>
        <w:ind w:left="111" w:right="146" w:firstLine="47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w:t>
      </w:r>
      <w:r>
        <w:rPr>
          <w:rFonts w:asciiTheme="minorEastAsia" w:eastAsiaTheme="minorEastAsia" w:hAnsiTheme="minorEastAsia" w:cstheme="minorEastAsia" w:hint="eastAsia"/>
          <w:spacing w:val="2"/>
          <w:lang w:eastAsia="zh-CN"/>
        </w:rPr>
        <w:t>能阅读环境中的常用符号信息（例如：交通标志、广告牌、指示牌、</w:t>
      </w:r>
      <w:r>
        <w:rPr>
          <w:rFonts w:asciiTheme="minorEastAsia" w:eastAsiaTheme="minorEastAsia" w:hAnsiTheme="minorEastAsia" w:cstheme="minorEastAsia" w:hint="eastAsia"/>
          <w:spacing w:val="-15"/>
          <w:lang w:eastAsia="zh-CN"/>
        </w:rPr>
        <w:t>警示语等）。</w:t>
      </w:r>
    </w:p>
    <w:p w:rsidR="004A2468" w:rsidRDefault="006B268E">
      <w:pPr>
        <w:pStyle w:val="a3"/>
        <w:spacing w:before="29"/>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能阅读图画为主、文字为辅的图书，了解大意。</w:t>
      </w:r>
    </w:p>
    <w:p w:rsidR="004A2468" w:rsidRDefault="006B268E">
      <w:pPr>
        <w:pStyle w:val="a3"/>
        <w:spacing w:before="102"/>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能阅读图文并茂、内容贴近生活的图画书，理解意思。</w:t>
      </w:r>
    </w:p>
    <w:p w:rsidR="004A2468" w:rsidRDefault="006B268E">
      <w:pPr>
        <w:pStyle w:val="a3"/>
        <w:spacing w:before="102"/>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4.  </w:t>
      </w:r>
      <w:r>
        <w:rPr>
          <w:rFonts w:asciiTheme="minorEastAsia" w:eastAsiaTheme="minorEastAsia" w:hAnsiTheme="minorEastAsia" w:cstheme="minorEastAsia" w:hint="eastAsia"/>
          <w:lang w:eastAsia="zh-CN"/>
        </w:rPr>
        <w:t>阅读时能注意把握事件发生、发展的顺序。</w:t>
      </w:r>
    </w:p>
    <w:p w:rsidR="004A2468" w:rsidRDefault="006B268E">
      <w:pPr>
        <w:pStyle w:val="a3"/>
        <w:spacing w:before="102"/>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能知道一本书的组成部分。</w:t>
      </w:r>
    </w:p>
    <w:p w:rsidR="004A2468" w:rsidRDefault="006B268E">
      <w:pPr>
        <w:pStyle w:val="a3"/>
        <w:spacing w:before="102"/>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6.  </w:t>
      </w:r>
      <w:r>
        <w:rPr>
          <w:rFonts w:asciiTheme="minorEastAsia" w:eastAsiaTheme="minorEastAsia" w:hAnsiTheme="minorEastAsia" w:cstheme="minorEastAsia" w:hint="eastAsia"/>
          <w:lang w:eastAsia="zh-CN"/>
        </w:rPr>
        <w:t>能阅读图文结合的短文，了解大意。</w:t>
      </w:r>
    </w:p>
    <w:p w:rsidR="004A2468" w:rsidRDefault="006B268E">
      <w:pPr>
        <w:pStyle w:val="a3"/>
        <w:spacing w:before="102"/>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7. </w:t>
      </w:r>
      <w:r>
        <w:rPr>
          <w:rFonts w:asciiTheme="minorEastAsia" w:eastAsiaTheme="minorEastAsia" w:hAnsiTheme="minorEastAsia" w:cstheme="minorEastAsia" w:hint="eastAsia"/>
          <w:spacing w:val="-4"/>
          <w:lang w:eastAsia="zh-CN"/>
        </w:rPr>
        <w:t>能阅读一段话（例如：手机短信等），获取相关信息。</w:t>
      </w:r>
    </w:p>
    <w:p w:rsidR="004A2468" w:rsidRDefault="006B268E">
      <w:pPr>
        <w:pStyle w:val="a3"/>
        <w:spacing w:before="102"/>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8.  </w:t>
      </w:r>
      <w:r>
        <w:rPr>
          <w:rFonts w:asciiTheme="minorEastAsia" w:eastAsiaTheme="minorEastAsia" w:hAnsiTheme="minorEastAsia" w:cstheme="minorEastAsia" w:hint="eastAsia"/>
          <w:lang w:eastAsia="zh-CN"/>
        </w:rPr>
        <w:t>能初步阅读叙事性短文，了解时间、地点、人物、事件。</w:t>
      </w:r>
    </w:p>
    <w:p w:rsidR="004A2468" w:rsidRDefault="006B268E">
      <w:pPr>
        <w:pStyle w:val="a3"/>
        <w:spacing w:before="102" w:line="316" w:lineRule="auto"/>
        <w:ind w:left="110" w:right="146" w:firstLine="48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9. *</w:t>
      </w:r>
      <w:r>
        <w:rPr>
          <w:rFonts w:asciiTheme="minorEastAsia" w:eastAsiaTheme="minorEastAsia" w:hAnsiTheme="minorEastAsia" w:cstheme="minorEastAsia" w:hint="eastAsia"/>
          <w:lang w:eastAsia="zh-CN"/>
        </w:rPr>
        <w:t>能阅读浅近的童话、寓言、故事，初步获得情感体验，感受语言的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优美。</w:t>
      </w:r>
    </w:p>
    <w:p w:rsidR="004A2468" w:rsidRDefault="006B268E">
      <w:pPr>
        <w:pStyle w:val="a3"/>
        <w:spacing w:before="29"/>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10.  *</w:t>
      </w:r>
      <w:r>
        <w:rPr>
          <w:rFonts w:asciiTheme="minorEastAsia" w:eastAsiaTheme="minorEastAsia" w:hAnsiTheme="minorEastAsia" w:cstheme="minorEastAsia" w:hint="eastAsia"/>
          <w:lang w:eastAsia="zh-CN"/>
        </w:rPr>
        <w:t>能认识冒号、引号、省略号。</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11.  *</w:t>
      </w:r>
      <w:r>
        <w:rPr>
          <w:rFonts w:asciiTheme="minorEastAsia" w:eastAsiaTheme="minorEastAsia" w:hAnsiTheme="minorEastAsia" w:cstheme="minorEastAsia" w:hint="eastAsia"/>
          <w:lang w:eastAsia="zh-CN"/>
        </w:rPr>
        <w:t>能在阅读中体会句号、问号、感叹号所表达的不同语气。</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12.  </w:t>
      </w:r>
      <w:r>
        <w:rPr>
          <w:rFonts w:asciiTheme="minorEastAsia" w:eastAsiaTheme="minorEastAsia" w:hAnsiTheme="minorEastAsia" w:cstheme="minorEastAsia" w:hint="eastAsia"/>
          <w:lang w:eastAsia="zh-CN"/>
        </w:rPr>
        <w:t>能用普通话正确、连贯地朗读一段话。</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13.  *</w:t>
      </w:r>
      <w:r>
        <w:rPr>
          <w:rFonts w:asciiTheme="minorEastAsia" w:eastAsiaTheme="minorEastAsia" w:hAnsiTheme="minorEastAsia" w:cstheme="minorEastAsia" w:hint="eastAsia"/>
          <w:lang w:eastAsia="zh-CN"/>
        </w:rPr>
        <w:t>能轻声朗读。</w:t>
      </w:r>
    </w:p>
    <w:p w:rsidR="004A2468" w:rsidRDefault="006B268E">
      <w:pPr>
        <w:pStyle w:val="a3"/>
        <w:spacing w:before="9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14.  </w:t>
      </w:r>
      <w:r>
        <w:rPr>
          <w:rFonts w:asciiTheme="minorEastAsia" w:eastAsiaTheme="minorEastAsia" w:hAnsiTheme="minorEastAsia" w:cstheme="minorEastAsia" w:hint="eastAsia"/>
          <w:spacing w:val="-3"/>
          <w:lang w:eastAsia="zh-CN"/>
        </w:rPr>
        <w:t>累计背诵诗文（例如：儿歌、古诗、儿童诗等）</w:t>
      </w:r>
      <w:r>
        <w:rPr>
          <w:rFonts w:asciiTheme="minorEastAsia" w:eastAsiaTheme="minorEastAsia" w:hAnsiTheme="minorEastAsia" w:cstheme="minorEastAsia" w:hint="eastAsia"/>
          <w:spacing w:val="-3"/>
          <w:lang w:eastAsia="zh-CN"/>
        </w:rPr>
        <w:t xml:space="preserve">10 </w:t>
      </w:r>
      <w:r>
        <w:rPr>
          <w:rFonts w:asciiTheme="minorEastAsia" w:eastAsiaTheme="minorEastAsia" w:hAnsiTheme="minorEastAsia" w:cstheme="minorEastAsia" w:hint="eastAsia"/>
          <w:lang w:eastAsia="zh-CN"/>
        </w:rPr>
        <w:t>~ 20</w:t>
      </w:r>
      <w:r>
        <w:rPr>
          <w:rFonts w:asciiTheme="minorEastAsia" w:eastAsiaTheme="minorEastAsia" w:hAnsiTheme="minorEastAsia" w:cstheme="minorEastAsia" w:hint="eastAsia"/>
          <w:spacing w:val="-18"/>
          <w:lang w:eastAsia="zh-CN"/>
        </w:rPr>
        <w:t>篇（段）。</w:t>
      </w:r>
    </w:p>
    <w:p w:rsidR="004A2468" w:rsidRDefault="006B268E">
      <w:pPr>
        <w:pStyle w:val="a3"/>
        <w:spacing w:before="6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15.  </w:t>
      </w:r>
      <w:r>
        <w:rPr>
          <w:rFonts w:asciiTheme="minorEastAsia" w:eastAsiaTheme="minorEastAsia" w:hAnsiTheme="minorEastAsia" w:cstheme="minorEastAsia" w:hint="eastAsia"/>
          <w:lang w:eastAsia="zh-CN"/>
        </w:rPr>
        <w:t>初步养成每天阅读的习惯。</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（四）写话与习作</w:t>
      </w:r>
    </w:p>
    <w:p w:rsidR="004A2468" w:rsidRDefault="006B268E">
      <w:pPr>
        <w:pStyle w:val="a3"/>
        <w:spacing w:before="173"/>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能用图文卡或词语组成一句话。</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能仿写一句话。</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能使用句号。</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4.  </w:t>
      </w:r>
      <w:r>
        <w:rPr>
          <w:rFonts w:asciiTheme="minorEastAsia" w:eastAsiaTheme="minorEastAsia" w:hAnsiTheme="minorEastAsia" w:cstheme="minorEastAsia" w:hint="eastAsia"/>
          <w:lang w:eastAsia="zh-CN"/>
        </w:rPr>
        <w:t>能尝试按从左到右的顺序写句子。</w:t>
      </w:r>
    </w:p>
    <w:p w:rsidR="004A2468" w:rsidRDefault="004A2468">
      <w:pPr>
        <w:rPr>
          <w:rFonts w:asciiTheme="minorEastAsia" w:eastAsiaTheme="minorEastAsia" w:hAnsiTheme="minorEastAsia" w:cstheme="minorEastAsia"/>
          <w:lang w:eastAsia="zh-CN"/>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9"/>
        <w:rPr>
          <w:rFonts w:asciiTheme="minorEastAsia" w:eastAsiaTheme="minorEastAsia" w:hAnsiTheme="minorEastAsia" w:cstheme="minorEastAsia"/>
          <w:lang w:eastAsia="zh-CN"/>
        </w:rPr>
      </w:pPr>
    </w:p>
    <w:p w:rsidR="004A2468" w:rsidRDefault="006B268E">
      <w:pPr>
        <w:pStyle w:val="a3"/>
        <w:spacing w:before="2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5.  *</w:t>
      </w:r>
      <w:r>
        <w:rPr>
          <w:rFonts w:asciiTheme="minorEastAsia" w:eastAsiaTheme="minorEastAsia" w:hAnsiTheme="minorEastAsia" w:cstheme="minorEastAsia" w:hint="eastAsia"/>
          <w:lang w:eastAsia="zh-CN"/>
        </w:rPr>
        <w:t>能用词语造句。</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  *</w:t>
      </w:r>
      <w:r>
        <w:rPr>
          <w:rFonts w:asciiTheme="minorEastAsia" w:eastAsiaTheme="minorEastAsia" w:hAnsiTheme="minorEastAsia" w:cstheme="minorEastAsia" w:hint="eastAsia"/>
          <w:lang w:eastAsia="zh-CN"/>
        </w:rPr>
        <w:t>能使用逗号、问号、感叹号。</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7.  </w:t>
      </w:r>
      <w:r>
        <w:rPr>
          <w:rFonts w:asciiTheme="minorEastAsia" w:eastAsiaTheme="minorEastAsia" w:hAnsiTheme="minorEastAsia" w:cstheme="minorEastAsia" w:hint="eastAsia"/>
          <w:lang w:eastAsia="zh-CN"/>
        </w:rPr>
        <w:t>对写话有兴趣，愿意写话。</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111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（五）综合性学习</w:t>
      </w:r>
    </w:p>
    <w:p w:rsidR="004A2468" w:rsidRDefault="006B268E">
      <w:pPr>
        <w:pStyle w:val="a3"/>
        <w:spacing w:before="17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对周围事物有好奇心，能就感兴趣的内容提出问题。</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spacing w:val="-4"/>
          <w:lang w:eastAsia="zh-CN"/>
        </w:rPr>
        <w:t>能参与语言活动（例如：讲故事、课本剧表演、诗歌朗诵等）。</w:t>
      </w:r>
    </w:p>
    <w:p w:rsidR="004A2468" w:rsidRDefault="006B268E">
      <w:pPr>
        <w:pStyle w:val="a3"/>
        <w:spacing w:before="102" w:line="316" w:lineRule="auto"/>
        <w:ind w:left="759" w:firstLine="478"/>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3. *</w:t>
      </w:r>
      <w:r>
        <w:rPr>
          <w:rFonts w:asciiTheme="minorEastAsia" w:eastAsiaTheme="minorEastAsia" w:hAnsiTheme="minorEastAsia" w:cstheme="minorEastAsia" w:hint="eastAsia"/>
          <w:spacing w:val="18"/>
          <w:lang w:eastAsia="zh-CN"/>
        </w:rPr>
        <w:t>结合语文学习，观察大自然，用口头的形式表达自己的见闻和</w:t>
      </w:r>
      <w:r>
        <w:rPr>
          <w:rFonts w:asciiTheme="minorEastAsia" w:eastAsiaTheme="minorEastAsia" w:hAnsiTheme="minorEastAsia" w:cstheme="minorEastAsia" w:hint="eastAsia"/>
          <w:spacing w:val="8"/>
          <w:lang w:eastAsia="zh-CN"/>
        </w:rPr>
        <w:t>想法。</w:t>
      </w:r>
    </w:p>
    <w:p w:rsidR="004A2468" w:rsidRDefault="006B268E">
      <w:pPr>
        <w:pStyle w:val="a3"/>
        <w:spacing w:before="29"/>
        <w:ind w:left="123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4.  </w:t>
      </w:r>
      <w:r>
        <w:rPr>
          <w:rFonts w:asciiTheme="minorEastAsia" w:eastAsiaTheme="minorEastAsia" w:hAnsiTheme="minorEastAsia" w:cstheme="minorEastAsia" w:hint="eastAsia"/>
          <w:lang w:eastAsia="zh-CN"/>
        </w:rPr>
        <w:t>熟悉社区环境，认识社区中常见的文字标识。</w:t>
      </w:r>
    </w:p>
    <w:p w:rsidR="004A2468" w:rsidRDefault="006B268E">
      <w:pPr>
        <w:pStyle w:val="a3"/>
        <w:spacing w:before="102"/>
        <w:ind w:left="123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体验社区生活，能就感兴趣的内容与他人交谈。</w:t>
      </w:r>
    </w:p>
    <w:p w:rsidR="004A2468" w:rsidRDefault="006B268E">
      <w:pPr>
        <w:pStyle w:val="a3"/>
        <w:spacing w:before="102"/>
        <w:ind w:left="123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  *</w:t>
      </w:r>
      <w:r>
        <w:rPr>
          <w:rFonts w:asciiTheme="minorEastAsia" w:eastAsiaTheme="minorEastAsia" w:hAnsiTheme="minorEastAsia" w:cstheme="minorEastAsia" w:hint="eastAsia"/>
          <w:lang w:eastAsia="zh-CN"/>
        </w:rPr>
        <w:t>关注新闻事件，能收听、收看新闻，并简单转述新闻。</w:t>
      </w:r>
    </w:p>
    <w:p w:rsidR="004A2468" w:rsidRDefault="004A2468">
      <w:pPr>
        <w:spacing w:before="3"/>
        <w:rPr>
          <w:rFonts w:asciiTheme="minorEastAsia" w:eastAsiaTheme="minorEastAsia" w:hAnsiTheme="minorEastAsia" w:cstheme="minorEastAsia"/>
          <w:sz w:val="29"/>
          <w:szCs w:val="29"/>
          <w:lang w:eastAsia="zh-CN"/>
        </w:rPr>
      </w:pPr>
    </w:p>
    <w:p w:rsidR="004A2468" w:rsidRDefault="004A2468">
      <w:pPr>
        <w:spacing w:line="380" w:lineRule="exact"/>
        <w:ind w:left="757"/>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33" o:spid="_x0000_s1897"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Brvc7dUAAAAEAQAADwAAAAAAAAABACAAAAAiAAAAZHJz&#10;L2Rvd25yZXYueG1sUEsBAhQAFAAAAAgAh07iQOz3ZAElBQAAXxwAAA4AAAAAAAAAAQAgAAAAJAEA&#10;AGRycy9lMm9Eb2MueG1sUEsFBgAAAAAGAAYAWQEAALsIAAAAAA==&#10;">
            <v:group id="组合 34" o:spid="_x0000_s1907" style="position:absolute;left:70;top:190;width:7811;height:2" coordorigin="70,190" coordsize="7811,2"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v:shape id="任意多边形 35" o:spid="_x0000_s1908" style="position:absolute;left:70;top:190;width:7811;height:2" coordsize="7811,1" o:spt="100" o:gfxdata="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ygB7sAAADc&#10;AAAADwAAAAAAAAABACAAAAAiAAAAZHJzL2Rvd25yZXYueG1sUEsBAhQAFAAAAAgAh07iQDMvBZ47&#10;AAAAOQAAABAAAAAAAAAAAQAgAAAACgEAAGRycy9zaGFwZXhtbC54bWxQSwUGAAAAAAYABgBbAQAA&#10;tAMAAAAA&#10;" adj="0,,0" path="m,l7810,e" filled="f" strokecolor="#231f20" strokeweight="1pt">
                <v:stroke dashstyle="dash" joinstyle="round"/>
                <v:formulas/>
                <v:path o:connecttype="segments"/>
              </v:shape>
            </v:group>
            <v:group id="组合 36" o:spid="_x0000_s1905" style="position:absolute;left:10;top:190;width:2;height:2" coordorigin="10,190" coordsize="2,2"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v:shape id="任意多边形 37" o:spid="_x0000_s1906" style="position:absolute;left:10;top:190;width:2;height:2" coordsize="2,2" o:spt="100" o:gfxdata="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lB6vQAA&#10;ANwAAAAPAAAAAAAAAAEAIAAAACIAAABkcnMvZG93bnJldi54bWxQSwECFAAUAAAACACHTuJAMy8F&#10;njsAAAA5AAAAEAAAAAAAAAABACAAAAAMAQAAZHJzL3NoYXBleG1sLnhtbFBLBQYAAAAABgAGAFsB&#10;AAC2AwAAAAA=&#10;" adj="0,,0" path="m,l,e" filled="f" strokecolor="#231f20" strokeweight="1pt">
                <v:stroke joinstyle="round"/>
                <v:formulas/>
                <v:path o:connecttype="segments"/>
              </v:shape>
            </v:group>
            <v:group id="组合 38" o:spid="_x0000_s1903" style="position:absolute;left:7910;top:190;width:2;height:2" coordorigin="7910,190" coordsize="2,2"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v:shape id="任意多边形 39" o:spid="_x0000_s1904" style="position:absolute;left:7910;top:190;width:2;height:2" coordsize="2,2" o:spt="100" o:gfxdata="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iJbBvQAA&#10;ANwAAAAPAAAAAAAAAAEAIAAAACIAAABkcnMvZG93bnJldi54bWxQSwECFAAUAAAACACHTuJAMy8F&#10;njsAAAA5AAAAEAAAAAAAAAABACAAAAAMAQAAZHJzL3NoYXBleG1sLnhtbFBLBQYAAAAABgAGAFsB&#10;AAC2AwAAAAA=&#10;" adj="0,,0" path="m,l,e" filled="f" strokecolor="#231f20" strokeweight="1pt">
                <v:stroke joinstyle="round"/>
                <v:formulas/>
                <v:path o:connecttype="segments"/>
              </v:shape>
            </v:group>
            <v:group id="组合 40" o:spid="_x0000_s1901" style="position:absolute;left:502;top:3;width:2779;height:376" coordorigin="502,3" coordsize="2779,376"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v:shape id="任意多边形 41" o:spid="_x0000_s1902" style="position:absolute;left:502;top:3;width:2779;height:376" coordsize="2779,376" o:spt="100" o:gfxdata="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Gm7a8AAAA&#10;3AAAAA8AAAAAAAAAAQAgAAAAIgAAAGRycy9kb3ducmV2LnhtbFBLAQIUABQAAAAIAIdO4kAzLwWe&#10;OwAAADkAAAAQAAAAAAAAAAEAIAAAAAsBAABkcnMvc2hhcGV4bWwueG1sUEsFBgAAAAAGAAYAWwEA&#10;ALUDAAAAAA==&#10;" adj="0,,0" path="m172,l98,,32,12,2,71,,252r,31l13,344r64,29l141,375r2505,l2707,372r60,-31l2777,276r1,-154l2777,91,2765,30,2701,2,2637,,172,xe" fillcolor="#e6e7e8" stroked="f">
                <v:stroke joinstyle="round"/>
                <v:formulas/>
                <v:path o:connecttype="segments"/>
              </v:shape>
            </v:group>
            <v:group id="组合 42" o:spid="_x0000_s1898" style="position:absolute;left:502;top:3;width:2779;height:376" coordorigin="502,3" coordsize="2779,376"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v:shape id="任意多边形 43" o:spid="_x0000_s1900" style="position:absolute;left:502;top:3;width:2779;height:376" coordsize="2779,376" o:spt="100" o:gfxdata="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vyugAAANwA&#10;AAAPAAAAAAAAAAEAIAAAACIAAABkcnMvZG93bnJldi54bWxQSwECFAAUAAAACACHTuJAMy8FnjsA&#10;AAA5AAAAEAAAAAAAAAABACAAAAAJAQAAZHJzL3NoYXBleG1sLnhtbFBLBQYAAAAABgAGAFsBAACz&#10;AwAAAAA=&#10;" adj="0,,0" path="m172,l98,,32,12,2,71,,215r,37l6,329r48,40l141,375r2464,l2646,375r61,-3l2767,341r10,-65l2778,160r,-38l2771,46,2724,5,2637,,172,xe" filled="f" strokecolor="#231f20" strokeweight=".25pt">
                <v:stroke joinstyle="round"/>
                <v:formulas/>
                <v:path o:connecttype="segments"/>
              </v:shape>
              <v:shape id="文本框 44" o:spid="_x0000_s1899" type="#_x0000_t202" style="position:absolute;width:7920;height:381"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高年级段（</w:t>
                      </w:r>
                      <w:r>
                        <w:rPr>
                          <w:rFonts w:ascii="Times New Roman" w:eastAsia="Times New Roman" w:hAnsi="Times New Roman" w:cs="Times New Roman"/>
                          <w:color w:val="231F20"/>
                          <w:sz w:val="26"/>
                          <w:szCs w:val="26"/>
                        </w:rPr>
                        <w:t>7</w:t>
                      </w:r>
                      <w:r>
                        <w:rPr>
                          <w:rFonts w:ascii="PMingLiU" w:eastAsia="PMingLiU" w:hAnsi="PMingLiU" w:cs="PMingLiU"/>
                          <w:color w:val="231F20"/>
                          <w:w w:val="127"/>
                          <w:sz w:val="26"/>
                          <w:szCs w:val="26"/>
                        </w:rPr>
                        <w:t>~</w:t>
                      </w:r>
                      <w:r>
                        <w:rPr>
                          <w:rFonts w:ascii="Times New Roman" w:eastAsia="Times New Roman" w:hAnsi="Times New Roman" w:cs="Times New Roman"/>
                          <w:color w:val="231F20"/>
                          <w:spacing w:val="16"/>
                          <w:sz w:val="26"/>
                          <w:szCs w:val="26"/>
                        </w:rPr>
                        <w:t>9</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wrap type="none"/>
            <w10:anchorlock/>
          </v:group>
        </w:pict>
      </w:r>
    </w:p>
    <w:p w:rsidR="004A2468" w:rsidRDefault="004A2468">
      <w:pPr>
        <w:spacing w:before="5"/>
        <w:rPr>
          <w:rFonts w:asciiTheme="minorEastAsia" w:eastAsiaTheme="minorEastAsia" w:hAnsiTheme="minorEastAsia" w:cstheme="minorEastAsia"/>
          <w:sz w:val="19"/>
          <w:szCs w:val="19"/>
        </w:rPr>
      </w:pPr>
    </w:p>
    <w:p w:rsidR="004A2468" w:rsidRDefault="006B268E">
      <w:pPr>
        <w:pStyle w:val="a3"/>
        <w:spacing w:line="351" w:lineRule="exact"/>
        <w:ind w:left="111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（一）倾听与说话</w:t>
      </w:r>
    </w:p>
    <w:p w:rsidR="004A2468" w:rsidRDefault="006B268E">
      <w:pPr>
        <w:pStyle w:val="a3"/>
        <w:spacing w:before="17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能耐心、认真地倾听，并能理解别人所表达的意思。</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能听懂与生活相关的话题，并作出适当的反应。</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能听懂任务分工、操作步骤和要求。</w:t>
      </w:r>
    </w:p>
    <w:p w:rsidR="004A2468" w:rsidRDefault="006B268E">
      <w:pPr>
        <w:pStyle w:val="a3"/>
        <w:spacing w:before="10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4.  *</w:t>
      </w:r>
      <w:r>
        <w:rPr>
          <w:rFonts w:asciiTheme="minorEastAsia" w:eastAsiaTheme="minorEastAsia" w:hAnsiTheme="minorEastAsia" w:cstheme="minorEastAsia" w:hint="eastAsia"/>
          <w:lang w:eastAsia="zh-CN"/>
        </w:rPr>
        <w:t>能听懂媒体播报（例如：广播，影视等）内容，获取有用信息。</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能用语言求助。</w:t>
      </w:r>
    </w:p>
    <w:p w:rsidR="004A2468" w:rsidRDefault="006B268E">
      <w:pPr>
        <w:pStyle w:val="a3"/>
        <w:spacing w:before="102" w:line="316" w:lineRule="auto"/>
        <w:ind w:left="756" w:firstLine="481"/>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w:t>
      </w:r>
      <w:r>
        <w:rPr>
          <w:rFonts w:asciiTheme="minorEastAsia" w:eastAsiaTheme="minorEastAsia" w:hAnsiTheme="minorEastAsia" w:cstheme="minorEastAsia" w:hint="eastAsia"/>
          <w:spacing w:val="6"/>
          <w:lang w:eastAsia="zh-CN"/>
        </w:rPr>
        <w:t>能向他人介绍自己（例如：学习和身体情况、家庭情况、特长、愿</w:t>
      </w:r>
      <w:r>
        <w:rPr>
          <w:rFonts w:asciiTheme="minorEastAsia" w:eastAsiaTheme="minorEastAsia" w:hAnsiTheme="minorEastAsia" w:cstheme="minorEastAsia" w:hint="eastAsia"/>
          <w:spacing w:val="-23"/>
          <w:lang w:eastAsia="zh-CN"/>
        </w:rPr>
        <w:t>望等）。</w:t>
      </w:r>
    </w:p>
    <w:p w:rsidR="004A2468" w:rsidRDefault="006B268E">
      <w:pPr>
        <w:pStyle w:val="a3"/>
        <w:spacing w:before="29"/>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7.  </w:t>
      </w:r>
      <w:r>
        <w:rPr>
          <w:rFonts w:asciiTheme="minorEastAsia" w:eastAsiaTheme="minorEastAsia" w:hAnsiTheme="minorEastAsia" w:cstheme="minorEastAsia" w:hint="eastAsia"/>
          <w:lang w:eastAsia="zh-CN"/>
        </w:rPr>
        <w:t>能简单转述别人说话的主要内容。</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8.  *</w:t>
      </w:r>
      <w:r>
        <w:rPr>
          <w:rFonts w:asciiTheme="minorEastAsia" w:eastAsiaTheme="minorEastAsia" w:hAnsiTheme="minorEastAsia" w:cstheme="minorEastAsia" w:hint="eastAsia"/>
          <w:lang w:eastAsia="zh-CN"/>
        </w:rPr>
        <w:t>能讲述生活见闻，并能说出自己的感受和想法。</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9.  </w:t>
      </w:r>
      <w:r>
        <w:rPr>
          <w:rFonts w:asciiTheme="minorEastAsia" w:eastAsiaTheme="minorEastAsia" w:hAnsiTheme="minorEastAsia" w:cstheme="minorEastAsia" w:hint="eastAsia"/>
          <w:lang w:eastAsia="zh-CN"/>
        </w:rPr>
        <w:t>会使用电话等通信工具与他人沟通。</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10.  *</w:t>
      </w:r>
      <w:r>
        <w:rPr>
          <w:rFonts w:asciiTheme="minorEastAsia" w:eastAsiaTheme="minorEastAsia" w:hAnsiTheme="minorEastAsia" w:cstheme="minorEastAsia" w:hint="eastAsia"/>
          <w:lang w:eastAsia="zh-CN"/>
        </w:rPr>
        <w:t>能围绕谈话的主题，表达自己的观点。</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11.  *</w:t>
      </w:r>
      <w:r>
        <w:rPr>
          <w:rFonts w:asciiTheme="minorEastAsia" w:eastAsiaTheme="minorEastAsia" w:hAnsiTheme="minorEastAsia" w:cstheme="minorEastAsia" w:hint="eastAsia"/>
          <w:lang w:eastAsia="zh-CN"/>
        </w:rPr>
        <w:t>能与他人谈论合适的话题，并尊重对方的意见。</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12.  </w:t>
      </w:r>
      <w:r>
        <w:rPr>
          <w:rFonts w:asciiTheme="minorEastAsia" w:eastAsiaTheme="minorEastAsia" w:hAnsiTheme="minorEastAsia" w:cstheme="minorEastAsia" w:hint="eastAsia"/>
          <w:lang w:eastAsia="zh-CN"/>
        </w:rPr>
        <w:t>能依据所处情境使用恰当的语言。</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13.  *</w:t>
      </w:r>
      <w:r>
        <w:rPr>
          <w:rFonts w:asciiTheme="minorEastAsia" w:eastAsiaTheme="minorEastAsia" w:hAnsiTheme="minorEastAsia" w:cstheme="minorEastAsia" w:hint="eastAsia"/>
          <w:lang w:eastAsia="zh-CN"/>
        </w:rPr>
        <w:t>能注意说话的语速和音量。</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14.  </w:t>
      </w:r>
      <w:r>
        <w:rPr>
          <w:rFonts w:asciiTheme="minorEastAsia" w:eastAsiaTheme="minorEastAsia" w:hAnsiTheme="minorEastAsia" w:cstheme="minorEastAsia" w:hint="eastAsia"/>
          <w:lang w:eastAsia="zh-CN"/>
        </w:rPr>
        <w:t>养成不懂就问的习惯。</w:t>
      </w:r>
    </w:p>
    <w:p w:rsidR="004A2468" w:rsidRDefault="006B268E">
      <w:pPr>
        <w:pStyle w:val="a3"/>
        <w:spacing w:before="102"/>
        <w:ind w:left="123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15.  </w:t>
      </w:r>
      <w:r>
        <w:rPr>
          <w:rFonts w:asciiTheme="minorEastAsia" w:eastAsiaTheme="minorEastAsia" w:hAnsiTheme="minorEastAsia" w:cstheme="minorEastAsia" w:hint="eastAsia"/>
          <w:lang w:eastAsia="zh-CN"/>
        </w:rPr>
        <w:t>养成文明、友善交流的习惯。</w:t>
      </w:r>
    </w:p>
    <w:p w:rsidR="004A2468" w:rsidRDefault="004A2468">
      <w:pPr>
        <w:rPr>
          <w:rFonts w:asciiTheme="minorEastAsia" w:eastAsiaTheme="minorEastAsia" w:hAnsiTheme="minorEastAsia" w:cstheme="minorEastAsia"/>
          <w:lang w:eastAsia="zh-CN"/>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7"/>
        <w:rPr>
          <w:rFonts w:asciiTheme="minorEastAsia" w:eastAsiaTheme="minorEastAsia" w:hAnsiTheme="minorEastAsia" w:cstheme="minorEastAsia"/>
          <w:lang w:eastAsia="zh-CN"/>
        </w:rPr>
      </w:pPr>
    </w:p>
    <w:p w:rsidR="004A2468" w:rsidRDefault="006B268E">
      <w:pPr>
        <w:pStyle w:val="a3"/>
        <w:spacing w:line="351" w:lineRule="exact"/>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（二）识字与写字</w:t>
      </w:r>
    </w:p>
    <w:p w:rsidR="004A2468" w:rsidRDefault="006B268E">
      <w:pPr>
        <w:pStyle w:val="a3"/>
        <w:spacing w:before="173"/>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有主动学习汉字的兴趣。</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能掌握常用的偏旁部首。</w:t>
      </w:r>
    </w:p>
    <w:p w:rsidR="004A2468" w:rsidRDefault="006B268E">
      <w:pPr>
        <w:pStyle w:val="a3"/>
        <w:spacing w:before="92" w:line="283" w:lineRule="auto"/>
        <w:ind w:left="111" w:right="146" w:firstLine="47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spacing w:val="4"/>
          <w:lang w:eastAsia="zh-CN"/>
        </w:rPr>
        <w:t>累计认读常用汉字</w:t>
      </w:r>
      <w:r>
        <w:rPr>
          <w:rFonts w:asciiTheme="minorEastAsia" w:eastAsiaTheme="minorEastAsia" w:hAnsiTheme="minorEastAsia" w:cstheme="minorEastAsia" w:hint="eastAsia"/>
          <w:spacing w:val="4"/>
          <w:lang w:eastAsia="zh-CN"/>
        </w:rPr>
        <w:t xml:space="preserve"> </w:t>
      </w:r>
      <w:r>
        <w:rPr>
          <w:rFonts w:asciiTheme="minorEastAsia" w:eastAsiaTheme="minorEastAsia" w:hAnsiTheme="minorEastAsia" w:cstheme="minorEastAsia" w:hint="eastAsia"/>
          <w:lang w:eastAsia="zh-CN"/>
        </w:rPr>
        <w:t>100 ~ 500</w:t>
      </w:r>
      <w:r>
        <w:rPr>
          <w:rFonts w:asciiTheme="minorEastAsia" w:eastAsiaTheme="minorEastAsia" w:hAnsiTheme="minorEastAsia" w:cstheme="minorEastAsia" w:hint="eastAsia"/>
          <w:spacing w:val="3"/>
          <w:lang w:eastAsia="zh-CN"/>
        </w:rPr>
        <w:t>个（例如：超市、商场、医院、车站站</w:t>
      </w:r>
      <w:r>
        <w:rPr>
          <w:rFonts w:asciiTheme="minorEastAsia" w:eastAsiaTheme="minorEastAsia" w:hAnsiTheme="minorEastAsia" w:cstheme="minorEastAsia" w:hint="eastAsia"/>
          <w:spacing w:val="-7"/>
          <w:lang w:eastAsia="zh-CN"/>
        </w:rPr>
        <w:t>牌等公共场所常用文字等）。</w:t>
      </w:r>
    </w:p>
    <w:p w:rsidR="004A2468" w:rsidRDefault="006B268E">
      <w:pPr>
        <w:pStyle w:val="a3"/>
        <w:spacing w:before="62"/>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能用硬笔书写。</w:t>
      </w:r>
    </w:p>
    <w:p w:rsidR="004A2468" w:rsidRDefault="006B268E">
      <w:pPr>
        <w:pStyle w:val="a3"/>
        <w:spacing w:before="92"/>
        <w:ind w:left="591"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累计会写常用汉字</w:t>
      </w:r>
      <w:r>
        <w:rPr>
          <w:rFonts w:asciiTheme="minorEastAsia" w:eastAsiaTheme="minorEastAsia" w:hAnsiTheme="minorEastAsia" w:cstheme="minorEastAsia" w:hint="eastAsia"/>
          <w:lang w:eastAsia="zh-CN"/>
        </w:rPr>
        <w:t>100~300</w:t>
      </w:r>
      <w:r>
        <w:rPr>
          <w:rFonts w:asciiTheme="minorEastAsia" w:eastAsiaTheme="minorEastAsia" w:hAnsiTheme="minorEastAsia" w:cstheme="minorEastAsia" w:hint="eastAsia"/>
          <w:lang w:eastAsia="zh-CN"/>
        </w:rPr>
        <w:t>个。</w:t>
      </w:r>
    </w:p>
    <w:p w:rsidR="004A2468" w:rsidRDefault="006B268E">
      <w:pPr>
        <w:pStyle w:val="a3"/>
        <w:spacing w:before="5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 *</w:t>
      </w:r>
      <w:r>
        <w:rPr>
          <w:rFonts w:asciiTheme="minorEastAsia" w:eastAsiaTheme="minorEastAsia" w:hAnsiTheme="minorEastAsia" w:cstheme="minorEastAsia" w:hint="eastAsia"/>
          <w:lang w:eastAsia="zh-CN"/>
        </w:rPr>
        <w:t>累计认读生活中常用汉字</w:t>
      </w:r>
      <w:r>
        <w:rPr>
          <w:rFonts w:asciiTheme="minorEastAsia" w:eastAsiaTheme="minorEastAsia" w:hAnsiTheme="minorEastAsia" w:cstheme="minorEastAsia" w:hint="eastAsia"/>
          <w:lang w:eastAsia="zh-CN"/>
        </w:rPr>
        <w:t>500~1000</w:t>
      </w:r>
      <w:r>
        <w:rPr>
          <w:rFonts w:asciiTheme="minorEastAsia" w:eastAsiaTheme="minorEastAsia" w:hAnsiTheme="minorEastAsia" w:cstheme="minorEastAsia" w:hint="eastAsia"/>
          <w:lang w:eastAsia="zh-CN"/>
        </w:rPr>
        <w:t>个。</w:t>
      </w:r>
    </w:p>
    <w:p w:rsidR="004A2468" w:rsidRDefault="006B268E">
      <w:pPr>
        <w:pStyle w:val="a3"/>
        <w:spacing w:before="5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7. *</w:t>
      </w:r>
      <w:r>
        <w:rPr>
          <w:rFonts w:asciiTheme="minorEastAsia" w:eastAsiaTheme="minorEastAsia" w:hAnsiTheme="minorEastAsia" w:cstheme="minorEastAsia" w:hint="eastAsia"/>
          <w:lang w:eastAsia="zh-CN"/>
        </w:rPr>
        <w:t>累计会写生活中常用汉字</w:t>
      </w:r>
      <w:r>
        <w:rPr>
          <w:rFonts w:asciiTheme="minorEastAsia" w:eastAsiaTheme="minorEastAsia" w:hAnsiTheme="minorEastAsia" w:cstheme="minorEastAsia" w:hint="eastAsia"/>
          <w:lang w:eastAsia="zh-CN"/>
        </w:rPr>
        <w:t>300~500</w:t>
      </w:r>
      <w:r>
        <w:rPr>
          <w:rFonts w:asciiTheme="minorEastAsia" w:eastAsiaTheme="minorEastAsia" w:hAnsiTheme="minorEastAsia" w:cstheme="minorEastAsia" w:hint="eastAsia"/>
          <w:lang w:eastAsia="zh-CN"/>
        </w:rPr>
        <w:t>个。</w:t>
      </w:r>
    </w:p>
    <w:p w:rsidR="004A2468" w:rsidRDefault="006B268E">
      <w:pPr>
        <w:pStyle w:val="a3"/>
        <w:spacing w:before="6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8.  *</w:t>
      </w:r>
      <w:r>
        <w:rPr>
          <w:rFonts w:asciiTheme="minorEastAsia" w:eastAsiaTheme="minorEastAsia" w:hAnsiTheme="minorEastAsia" w:cstheme="minorEastAsia" w:hint="eastAsia"/>
          <w:lang w:eastAsia="zh-CN"/>
        </w:rPr>
        <w:t>学用音序查字法或部首查字法查字典，尝试独立识字。</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9.  </w:t>
      </w:r>
      <w:r>
        <w:rPr>
          <w:rFonts w:asciiTheme="minorEastAsia" w:eastAsiaTheme="minorEastAsia" w:hAnsiTheme="minorEastAsia" w:cstheme="minorEastAsia" w:hint="eastAsia"/>
          <w:lang w:eastAsia="zh-CN"/>
        </w:rPr>
        <w:t>养成良好的书写习惯，字迹清楚端正。</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47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（三）阅读</w:t>
      </w:r>
    </w:p>
    <w:p w:rsidR="004A2468" w:rsidRDefault="006B268E">
      <w:pPr>
        <w:pStyle w:val="a3"/>
        <w:spacing w:before="173"/>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能使用目录、页码、题目寻找指定资料。</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2.  *</w:t>
      </w:r>
      <w:r>
        <w:rPr>
          <w:rFonts w:asciiTheme="minorEastAsia" w:eastAsiaTheme="minorEastAsia" w:hAnsiTheme="minorEastAsia" w:cstheme="minorEastAsia" w:hint="eastAsia"/>
          <w:lang w:eastAsia="zh-CN"/>
        </w:rPr>
        <w:t>能结合上下文理解课文中的关键词句，积累好词、好句。</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lang w:eastAsia="zh-CN"/>
        </w:rPr>
        <w:t>能借助关键词句，说出课文主要内容。</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4.  *</w:t>
      </w:r>
      <w:r>
        <w:rPr>
          <w:rFonts w:asciiTheme="minorEastAsia" w:eastAsiaTheme="minorEastAsia" w:hAnsiTheme="minorEastAsia" w:cstheme="minorEastAsia" w:hint="eastAsia"/>
          <w:lang w:eastAsia="zh-CN"/>
        </w:rPr>
        <w:t>能简单复述课文主要内容。</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能</w:t>
      </w:r>
      <w:r>
        <w:rPr>
          <w:rFonts w:asciiTheme="minorEastAsia" w:eastAsiaTheme="minorEastAsia" w:hAnsiTheme="minorEastAsia" w:cstheme="minorEastAsia" w:hint="eastAsia"/>
          <w:lang w:eastAsia="zh-CN"/>
        </w:rPr>
        <w:t>阅读叙事性短文，理解文章中重点词句的意思。</w:t>
      </w:r>
    </w:p>
    <w:p w:rsidR="004A2468" w:rsidRDefault="006B268E">
      <w:pPr>
        <w:pStyle w:val="a3"/>
        <w:spacing w:before="102" w:line="316" w:lineRule="auto"/>
        <w:ind w:left="111" w:right="146" w:firstLine="478"/>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6. </w:t>
      </w:r>
      <w:r>
        <w:rPr>
          <w:rFonts w:asciiTheme="minorEastAsia" w:eastAsiaTheme="minorEastAsia" w:hAnsiTheme="minorEastAsia" w:cstheme="minorEastAsia" w:hint="eastAsia"/>
          <w:spacing w:val="16"/>
          <w:lang w:eastAsia="zh-CN"/>
        </w:rPr>
        <w:t>能阅读简单应用文（</w:t>
      </w:r>
      <w:r>
        <w:rPr>
          <w:rFonts w:asciiTheme="minorEastAsia" w:eastAsiaTheme="minorEastAsia" w:hAnsiTheme="minorEastAsia" w:cstheme="minorEastAsia" w:hint="eastAsia"/>
          <w:spacing w:val="12"/>
          <w:lang w:eastAsia="zh-CN"/>
        </w:rPr>
        <w:t>例如：通知、公告、说明书等），并理解主</w:t>
      </w:r>
      <w:r>
        <w:rPr>
          <w:rFonts w:asciiTheme="minorEastAsia" w:eastAsiaTheme="minorEastAsia" w:hAnsiTheme="minorEastAsia" w:cstheme="minorEastAsia" w:hint="eastAsia"/>
          <w:spacing w:val="9"/>
          <w:lang w:eastAsia="zh-CN"/>
        </w:rPr>
        <w:t>要信息。</w:t>
      </w:r>
    </w:p>
    <w:p w:rsidR="004A2468" w:rsidRDefault="006B268E">
      <w:pPr>
        <w:pStyle w:val="a3"/>
        <w:spacing w:before="29" w:line="316" w:lineRule="auto"/>
        <w:ind w:left="110" w:right="146" w:firstLine="481"/>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7.</w:t>
      </w:r>
      <w:r>
        <w:rPr>
          <w:rFonts w:asciiTheme="minorEastAsia" w:eastAsiaTheme="minorEastAsia" w:hAnsiTheme="minorEastAsia" w:cstheme="minorEastAsia" w:hint="eastAsia"/>
          <w:spacing w:val="-3"/>
          <w:lang w:eastAsia="zh-CN"/>
        </w:rPr>
        <w:t>能阅读非连续性文本（例如：时刻表、购物清单、存取款单等），并</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从中获取有价值的信息。</w:t>
      </w:r>
    </w:p>
    <w:p w:rsidR="004A2468" w:rsidRDefault="006B268E">
      <w:pPr>
        <w:pStyle w:val="a3"/>
        <w:spacing w:before="29"/>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8.  *</w:t>
      </w:r>
      <w:r>
        <w:rPr>
          <w:rFonts w:asciiTheme="minorEastAsia" w:eastAsiaTheme="minorEastAsia" w:hAnsiTheme="minorEastAsia" w:cstheme="minorEastAsia" w:hint="eastAsia"/>
          <w:lang w:eastAsia="zh-CN"/>
        </w:rPr>
        <w:t>能通过生活报刊或网络媒介获取自己需要的信息。</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9.  *</w:t>
      </w:r>
      <w:r>
        <w:rPr>
          <w:rFonts w:asciiTheme="minorEastAsia" w:eastAsiaTheme="minorEastAsia" w:hAnsiTheme="minorEastAsia" w:cstheme="minorEastAsia" w:hint="eastAsia"/>
          <w:lang w:eastAsia="zh-CN"/>
        </w:rPr>
        <w:t>能阅读简单的文学作品，体验积极情感，向往美好生活。</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10.  </w:t>
      </w:r>
      <w:r>
        <w:rPr>
          <w:rFonts w:asciiTheme="minorEastAsia" w:eastAsiaTheme="minorEastAsia" w:hAnsiTheme="minorEastAsia" w:cstheme="minorEastAsia" w:hint="eastAsia"/>
          <w:lang w:eastAsia="zh-CN"/>
        </w:rPr>
        <w:t>能正确朗读课文。</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11.  *</w:t>
      </w:r>
      <w:r>
        <w:rPr>
          <w:rFonts w:asciiTheme="minorEastAsia" w:eastAsiaTheme="minorEastAsia" w:hAnsiTheme="minorEastAsia" w:cstheme="minorEastAsia" w:hint="eastAsia"/>
          <w:lang w:eastAsia="zh-CN"/>
        </w:rPr>
        <w:t>初步学会默读。</w:t>
      </w:r>
    </w:p>
    <w:p w:rsidR="004A2468" w:rsidRDefault="006B268E">
      <w:pPr>
        <w:pStyle w:val="a3"/>
        <w:spacing w:before="10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12.  *</w:t>
      </w:r>
      <w:r>
        <w:rPr>
          <w:rFonts w:asciiTheme="minorEastAsia" w:eastAsiaTheme="minorEastAsia" w:hAnsiTheme="minorEastAsia" w:cstheme="minorEastAsia" w:hint="eastAsia"/>
          <w:lang w:eastAsia="zh-CN"/>
        </w:rPr>
        <w:t>能使用字典、词典帮助识字与阅读。</w:t>
      </w:r>
    </w:p>
    <w:p w:rsidR="004A2468" w:rsidRDefault="006B268E">
      <w:pPr>
        <w:pStyle w:val="a3"/>
        <w:spacing w:before="92"/>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13. </w:t>
      </w:r>
      <w:r>
        <w:rPr>
          <w:rFonts w:asciiTheme="minorEastAsia" w:eastAsiaTheme="minorEastAsia" w:hAnsiTheme="minorEastAsia" w:cstheme="minorEastAsia" w:hint="eastAsia"/>
          <w:lang w:eastAsia="zh-CN"/>
        </w:rPr>
        <w:t>累计背诵诗文</w:t>
      </w:r>
      <w:r>
        <w:rPr>
          <w:rFonts w:asciiTheme="minorEastAsia" w:eastAsiaTheme="minorEastAsia" w:hAnsiTheme="minorEastAsia" w:cstheme="minorEastAsia" w:hint="eastAsia"/>
          <w:lang w:eastAsia="zh-CN"/>
        </w:rPr>
        <w:t>18~50</w:t>
      </w:r>
      <w:r>
        <w:rPr>
          <w:rFonts w:asciiTheme="minorEastAsia" w:eastAsiaTheme="minorEastAsia" w:hAnsiTheme="minorEastAsia" w:cstheme="minorEastAsia" w:hint="eastAsia"/>
          <w:spacing w:val="-18"/>
          <w:lang w:eastAsia="zh-CN"/>
        </w:rPr>
        <w:t>篇（段）。</w:t>
      </w:r>
    </w:p>
    <w:p w:rsidR="004A2468" w:rsidRDefault="006B268E">
      <w:pPr>
        <w:pStyle w:val="a3"/>
        <w:spacing w:before="5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14. *</w:t>
      </w:r>
      <w:r>
        <w:rPr>
          <w:rFonts w:asciiTheme="minorEastAsia" w:eastAsiaTheme="minorEastAsia" w:hAnsiTheme="minorEastAsia" w:cstheme="minorEastAsia" w:hint="eastAsia"/>
          <w:lang w:eastAsia="zh-CN"/>
        </w:rPr>
        <w:t>喜爱阅读课外读物，扩展阅读视野。累计阅读图书</w:t>
      </w:r>
      <w:r>
        <w:rPr>
          <w:rFonts w:asciiTheme="minorEastAsia" w:eastAsiaTheme="minorEastAsia" w:hAnsiTheme="minorEastAsia" w:cstheme="minorEastAsia" w:hint="eastAsia"/>
          <w:lang w:eastAsia="zh-CN"/>
        </w:rPr>
        <w:t>18~50</w:t>
      </w:r>
      <w:r>
        <w:rPr>
          <w:rFonts w:asciiTheme="minorEastAsia" w:eastAsiaTheme="minorEastAsia" w:hAnsiTheme="minorEastAsia" w:cstheme="minorEastAsia" w:hint="eastAsia"/>
          <w:lang w:eastAsia="zh-CN"/>
        </w:rPr>
        <w:t>本。</w:t>
      </w:r>
    </w:p>
    <w:p w:rsidR="004A2468" w:rsidRDefault="006B268E">
      <w:pPr>
        <w:pStyle w:val="a3"/>
        <w:spacing w:before="67"/>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15.  </w:t>
      </w:r>
      <w:r>
        <w:rPr>
          <w:rFonts w:asciiTheme="minorEastAsia" w:eastAsiaTheme="minorEastAsia" w:hAnsiTheme="minorEastAsia" w:cstheme="minorEastAsia" w:hint="eastAsia"/>
          <w:lang w:eastAsia="zh-CN"/>
        </w:rPr>
        <w:t>喜欢阅读，能和别人分享阅读心得，养成良好的阅读习惯。</w:t>
      </w:r>
    </w:p>
    <w:p w:rsidR="004A2468" w:rsidRDefault="004A2468">
      <w:pPr>
        <w:rPr>
          <w:rFonts w:asciiTheme="minorEastAsia" w:eastAsiaTheme="minorEastAsia" w:hAnsiTheme="minorEastAsia" w:cstheme="minorEastAsia"/>
          <w:lang w:eastAsia="zh-CN"/>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3"/>
        <w:rPr>
          <w:rFonts w:asciiTheme="minorEastAsia" w:eastAsiaTheme="minorEastAsia" w:hAnsiTheme="minorEastAsia" w:cstheme="minorEastAsia"/>
          <w:sz w:val="23"/>
          <w:szCs w:val="23"/>
          <w:lang w:eastAsia="zh-CN"/>
        </w:rPr>
      </w:pPr>
    </w:p>
    <w:p w:rsidR="004A2468" w:rsidRDefault="006B268E">
      <w:pPr>
        <w:pStyle w:val="a3"/>
        <w:spacing w:line="351" w:lineRule="exact"/>
        <w:ind w:left="1117"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（四）写话与习作</w:t>
      </w:r>
    </w:p>
    <w:p w:rsidR="004A2468" w:rsidRDefault="006B268E">
      <w:pPr>
        <w:pStyle w:val="a3"/>
        <w:spacing w:before="173"/>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lang w:eastAsia="zh-CN"/>
        </w:rPr>
        <w:t>乐于书面表达，愿意与他人分享习作的快乐。</w:t>
      </w:r>
    </w:p>
    <w:p w:rsidR="004A2468" w:rsidRDefault="006B268E">
      <w:pPr>
        <w:pStyle w:val="a3"/>
        <w:spacing w:before="102"/>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lang w:eastAsia="zh-CN"/>
        </w:rPr>
        <w:t>能仿写一段话。</w:t>
      </w:r>
    </w:p>
    <w:p w:rsidR="004A2468" w:rsidRDefault="006B268E">
      <w:pPr>
        <w:pStyle w:val="a3"/>
        <w:spacing w:before="102"/>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3.  *</w:t>
      </w:r>
      <w:r>
        <w:rPr>
          <w:rFonts w:asciiTheme="minorEastAsia" w:eastAsiaTheme="minorEastAsia" w:hAnsiTheme="minorEastAsia" w:cstheme="minorEastAsia" w:hint="eastAsia"/>
          <w:lang w:eastAsia="zh-CN"/>
        </w:rPr>
        <w:t>能缩写、扩写句子。</w:t>
      </w:r>
    </w:p>
    <w:p w:rsidR="004A2468" w:rsidRDefault="006B268E">
      <w:pPr>
        <w:pStyle w:val="a3"/>
        <w:spacing w:before="102"/>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4.  </w:t>
      </w:r>
      <w:r>
        <w:rPr>
          <w:rFonts w:asciiTheme="minorEastAsia" w:eastAsiaTheme="minorEastAsia" w:hAnsiTheme="minorEastAsia" w:cstheme="minorEastAsia" w:hint="eastAsia"/>
          <w:lang w:eastAsia="zh-CN"/>
        </w:rPr>
        <w:t>能根据生活情境图写几句话。</w:t>
      </w:r>
    </w:p>
    <w:p w:rsidR="004A2468" w:rsidRDefault="006B268E">
      <w:pPr>
        <w:pStyle w:val="a3"/>
        <w:spacing w:before="102"/>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lang w:eastAsia="zh-CN"/>
        </w:rPr>
        <w:t>能留心观察生活情景，借助观察、想象写一段话。</w:t>
      </w:r>
    </w:p>
    <w:p w:rsidR="004A2468" w:rsidRDefault="006B268E">
      <w:pPr>
        <w:pStyle w:val="a3"/>
        <w:spacing w:before="102"/>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  *</w:t>
      </w:r>
      <w:r>
        <w:rPr>
          <w:rFonts w:asciiTheme="minorEastAsia" w:eastAsiaTheme="minorEastAsia" w:hAnsiTheme="minorEastAsia" w:cstheme="minorEastAsia" w:hint="eastAsia"/>
          <w:spacing w:val="-4"/>
          <w:lang w:eastAsia="zh-CN"/>
        </w:rPr>
        <w:t>能写简单的应用文（例如：贺卡、简历表、收条、短信等）。</w:t>
      </w:r>
    </w:p>
    <w:p w:rsidR="004A2468" w:rsidRDefault="006B268E">
      <w:pPr>
        <w:pStyle w:val="a3"/>
        <w:spacing w:before="102" w:line="316" w:lineRule="auto"/>
        <w:ind w:left="759" w:right="97" w:firstLine="478"/>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7. *</w:t>
      </w:r>
      <w:r>
        <w:rPr>
          <w:rFonts w:asciiTheme="minorEastAsia" w:eastAsiaTheme="minorEastAsia" w:hAnsiTheme="minorEastAsia" w:cstheme="minorEastAsia" w:hint="eastAsia"/>
          <w:lang w:eastAsia="zh-CN"/>
        </w:rPr>
        <w:t>能运用文字记录与个人生活相关的信息（例如：购物清单、重要活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9"/>
          <w:lang w:eastAsia="zh-CN"/>
        </w:rPr>
        <w:t>动安排、作息时间等）。</w:t>
      </w:r>
    </w:p>
    <w:p w:rsidR="004A2468" w:rsidRDefault="006B268E">
      <w:pPr>
        <w:pStyle w:val="a3"/>
        <w:spacing w:before="29"/>
        <w:ind w:left="1239"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8.  *</w:t>
      </w:r>
      <w:r>
        <w:rPr>
          <w:rFonts w:asciiTheme="minorEastAsia" w:eastAsiaTheme="minorEastAsia" w:hAnsiTheme="minorEastAsia" w:cstheme="minorEastAsia" w:hint="eastAsia"/>
          <w:lang w:eastAsia="zh-CN"/>
        </w:rPr>
        <w:t>能初步养成检查、修改习作的习惯。</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1119"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（五）综合性学习</w:t>
      </w:r>
    </w:p>
    <w:p w:rsidR="004A2468" w:rsidRDefault="006B268E">
      <w:pPr>
        <w:pStyle w:val="a3"/>
        <w:spacing w:before="173" w:line="316" w:lineRule="auto"/>
        <w:ind w:left="756" w:right="97" w:firstLine="48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w:t>
      </w:r>
      <w:r>
        <w:rPr>
          <w:rFonts w:asciiTheme="minorEastAsia" w:eastAsiaTheme="minorEastAsia" w:hAnsiTheme="minorEastAsia" w:cstheme="minorEastAsia" w:hint="eastAsia"/>
          <w:spacing w:val="14"/>
          <w:lang w:eastAsia="zh-CN"/>
        </w:rPr>
        <w:t>参与社区生活，能运用图片、文字展示或语言表达在社区生活的</w:t>
      </w:r>
      <w:r>
        <w:rPr>
          <w:rFonts w:asciiTheme="minorEastAsia" w:eastAsiaTheme="minorEastAsia" w:hAnsiTheme="minorEastAsia" w:cstheme="minorEastAsia" w:hint="eastAsia"/>
          <w:spacing w:val="6"/>
          <w:lang w:eastAsia="zh-CN"/>
        </w:rPr>
        <w:t>经验。</w:t>
      </w:r>
    </w:p>
    <w:p w:rsidR="004A2468" w:rsidRDefault="006B268E">
      <w:pPr>
        <w:pStyle w:val="a3"/>
        <w:spacing w:before="29" w:line="316" w:lineRule="auto"/>
        <w:ind w:left="756" w:right="97" w:firstLine="48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2. *</w:t>
      </w:r>
      <w:r>
        <w:rPr>
          <w:rFonts w:asciiTheme="minorEastAsia" w:eastAsiaTheme="minorEastAsia" w:hAnsiTheme="minorEastAsia" w:cstheme="minorEastAsia" w:hint="eastAsia"/>
          <w:lang w:eastAsia="zh-CN"/>
        </w:rPr>
        <w:t>能积极参与语言活动（例如：小记者活动、知识竞赛、灯谜游园活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10"/>
          <w:lang w:eastAsia="zh-CN"/>
        </w:rPr>
        <w:t>动、制作剪报等）。</w:t>
      </w:r>
    </w:p>
    <w:p w:rsidR="004A2468" w:rsidRDefault="006B268E">
      <w:pPr>
        <w:pStyle w:val="a3"/>
        <w:spacing w:before="29" w:line="316" w:lineRule="auto"/>
        <w:ind w:left="758" w:right="97" w:firstLine="47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3. *</w:t>
      </w:r>
      <w:r>
        <w:rPr>
          <w:rFonts w:asciiTheme="minorEastAsia" w:eastAsiaTheme="minorEastAsia" w:hAnsiTheme="minorEastAsia" w:cstheme="minorEastAsia" w:hint="eastAsia"/>
          <w:spacing w:val="4"/>
          <w:lang w:eastAsia="zh-CN"/>
        </w:rPr>
        <w:t>能参与文化生活，观看文艺演出、电视电影，参观优秀传统文化、</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民俗展览，与同伴交流感受。</w:t>
      </w:r>
    </w:p>
    <w:p w:rsidR="004A2468" w:rsidRDefault="006B268E">
      <w:pPr>
        <w:pStyle w:val="a3"/>
        <w:spacing w:before="29" w:line="319" w:lineRule="auto"/>
        <w:ind w:left="761" w:right="97" w:firstLine="47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4. *</w:t>
      </w:r>
      <w:r>
        <w:rPr>
          <w:rFonts w:asciiTheme="minorEastAsia" w:eastAsiaTheme="minorEastAsia" w:hAnsiTheme="minorEastAsia" w:cstheme="minorEastAsia" w:hint="eastAsia"/>
          <w:spacing w:val="4"/>
          <w:lang w:eastAsia="zh-CN"/>
        </w:rPr>
        <w:t>关心学校、本地区和国内外大事，就共同关注的热点问题（例如：</w:t>
      </w:r>
      <w:r>
        <w:rPr>
          <w:rFonts w:asciiTheme="minorEastAsia" w:eastAsiaTheme="minorEastAsia" w:hAnsiTheme="minorEastAsia" w:cstheme="minorEastAsia" w:hint="eastAsia"/>
          <w:spacing w:val="7"/>
          <w:lang w:eastAsia="zh-CN"/>
        </w:rPr>
        <w:t>民主、自由、公正、法治；环保、和平、领土主权、海洋问题等）收集资</w:t>
      </w:r>
      <w:r>
        <w:rPr>
          <w:rFonts w:asciiTheme="minorEastAsia" w:eastAsiaTheme="minorEastAsia" w:hAnsiTheme="minorEastAsia" w:cstheme="minorEastAsia" w:hint="eastAsia"/>
          <w:lang w:eastAsia="zh-CN"/>
        </w:rPr>
        <w:t>料，相互讨论；能用文字、图画、照片等形式展示学习成果。</w:t>
      </w:r>
    </w:p>
    <w:p w:rsidR="004A2468" w:rsidRDefault="006B268E">
      <w:pPr>
        <w:pStyle w:val="a3"/>
        <w:spacing w:before="26" w:line="316" w:lineRule="auto"/>
        <w:ind w:left="757" w:right="97" w:firstLine="48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5. *</w:t>
      </w:r>
      <w:r>
        <w:rPr>
          <w:rFonts w:asciiTheme="minorEastAsia" w:eastAsiaTheme="minorEastAsia" w:hAnsiTheme="minorEastAsia" w:cstheme="minorEastAsia" w:hint="eastAsia"/>
          <w:spacing w:val="9"/>
          <w:lang w:eastAsia="zh-CN"/>
        </w:rPr>
        <w:t>在家庭、学校、社区生活中，尝试运用语文知识和能力解决简单</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问题。</w:t>
      </w:r>
    </w:p>
    <w:p w:rsidR="004A2468" w:rsidRDefault="004A2468">
      <w:pPr>
        <w:spacing w:line="316" w:lineRule="auto"/>
        <w:rPr>
          <w:rFonts w:asciiTheme="minorEastAsia" w:eastAsiaTheme="minorEastAsia" w:hAnsiTheme="minorEastAsia" w:cstheme="minorEastAsia"/>
          <w:lang w:eastAsia="zh-CN"/>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6B268E">
      <w:pPr>
        <w:pStyle w:val="2"/>
        <w:tabs>
          <w:tab w:val="left" w:pos="2430"/>
        </w:tabs>
        <w:ind w:left="13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第三部分</w:t>
      </w:r>
      <w:r>
        <w:rPr>
          <w:rFonts w:asciiTheme="minorEastAsia" w:eastAsiaTheme="minorEastAsia" w:hAnsiTheme="minorEastAsia" w:cstheme="minorEastAsia" w:hint="eastAsia"/>
          <w:lang w:eastAsia="zh-CN"/>
        </w:rPr>
        <w:tab/>
      </w:r>
      <w:r>
        <w:rPr>
          <w:rFonts w:asciiTheme="minorEastAsia" w:eastAsiaTheme="minorEastAsia" w:hAnsiTheme="minorEastAsia" w:cstheme="minorEastAsia" w:hint="eastAsia"/>
          <w:lang w:eastAsia="zh-CN"/>
        </w:rPr>
        <w:t>实施建议</w:t>
      </w:r>
    </w:p>
    <w:p w:rsidR="004A2468" w:rsidRDefault="004A2468">
      <w:pPr>
        <w:rPr>
          <w:rFonts w:asciiTheme="minorEastAsia" w:eastAsiaTheme="minorEastAsia" w:hAnsiTheme="minorEastAsia" w:cstheme="minorEastAsia"/>
          <w:sz w:val="46"/>
          <w:szCs w:val="46"/>
          <w:lang w:eastAsia="zh-CN"/>
        </w:rPr>
      </w:pPr>
    </w:p>
    <w:p w:rsidR="004A2468" w:rsidRDefault="004A2468">
      <w:pPr>
        <w:rPr>
          <w:rFonts w:asciiTheme="minorEastAsia" w:eastAsiaTheme="minorEastAsia" w:hAnsiTheme="minorEastAsia" w:cstheme="minorEastAsia"/>
          <w:sz w:val="46"/>
          <w:szCs w:val="46"/>
          <w:lang w:eastAsia="zh-CN"/>
        </w:rPr>
      </w:pPr>
    </w:p>
    <w:p w:rsidR="004A2468" w:rsidRDefault="004A2468">
      <w:pPr>
        <w:rPr>
          <w:rFonts w:asciiTheme="minorEastAsia" w:eastAsiaTheme="minorEastAsia" w:hAnsiTheme="minorEastAsia" w:cstheme="minorEastAsia"/>
          <w:sz w:val="46"/>
          <w:szCs w:val="46"/>
          <w:lang w:eastAsia="zh-CN"/>
        </w:rPr>
      </w:pPr>
    </w:p>
    <w:p w:rsidR="004A2468" w:rsidRDefault="004A2468">
      <w:pPr>
        <w:rPr>
          <w:rFonts w:asciiTheme="minorEastAsia" w:eastAsiaTheme="minorEastAsia" w:hAnsiTheme="minorEastAsia" w:cstheme="minorEastAsia"/>
          <w:sz w:val="65"/>
          <w:szCs w:val="65"/>
          <w:lang w:eastAsia="zh-CN"/>
        </w:rPr>
      </w:pPr>
    </w:p>
    <w:p w:rsidR="004A2468" w:rsidRDefault="006B268E">
      <w:pPr>
        <w:pStyle w:val="4"/>
        <w:ind w:left="61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一、教学建议</w:t>
      </w:r>
    </w:p>
    <w:p w:rsidR="004A2468" w:rsidRDefault="006B268E">
      <w:pPr>
        <w:pStyle w:val="a3"/>
        <w:spacing w:before="55"/>
        <w:ind w:left="49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（一）尊重学生个体差异，实施个别化教育</w:t>
      </w:r>
    </w:p>
    <w:p w:rsidR="004A2468" w:rsidRDefault="006B268E">
      <w:pPr>
        <w:pStyle w:val="a3"/>
        <w:spacing w:before="173" w:line="321" w:lineRule="auto"/>
        <w:ind w:left="118" w:right="752" w:firstLine="492"/>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培智学校学生的障碍类型复杂，障碍程度各不相同，其学习生活语文的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特点和需求，学习的起点、方式与能力存在着显著的差异。教师应公正地对</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待学生的差异，通过教育评估，了解学生的学习特点，找到每位学生的学习</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起点和最近发展区，通过对个案的综合分析，确定教学目标</w:t>
      </w:r>
      <w:r>
        <w:rPr>
          <w:rFonts w:asciiTheme="minorEastAsia" w:eastAsiaTheme="minorEastAsia" w:hAnsiTheme="minorEastAsia" w:cstheme="minorEastAsia" w:hint="eastAsia"/>
          <w:lang w:eastAsia="zh-CN"/>
        </w:rPr>
        <w:t>、教学内容和教</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学重点，选择合适的教学策略与方式，并据此实施个别化教育。应注重集体</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教学、小组教学与个别教学相结合；在教学组织实施中，要选择适合的教学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内容、教学手段、教学方法，适应学生个性化的学习需求，促进每一个学生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不同程度的发展。</w:t>
      </w:r>
    </w:p>
    <w:p w:rsidR="004A2468" w:rsidRDefault="006B268E">
      <w:pPr>
        <w:pStyle w:val="a3"/>
        <w:spacing w:before="24" w:line="321" w:lineRule="auto"/>
        <w:ind w:left="112" w:right="757" w:firstLine="488"/>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课程目标是教学的重要依据，教师应根据学生的语文学习起点与教育需</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求整体设计教学目标。根据培智学校学生发展的个体差异，生活语文课程标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准设计了一般性课程目标和选择性课程目标。在实施教学时，教师要高度关</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注学生的学习特点，充分发掘学生的语文学习潜力，在落实一般性目标的同</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时，有针对性地运用选择性目标，使所有学生能够最大限度地接受生活语文课程内容的教学。</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88"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（二）明确课程目标，实施生活化教学</w:t>
      </w:r>
    </w:p>
    <w:p w:rsidR="004A2468" w:rsidRDefault="006B268E">
      <w:pPr>
        <w:pStyle w:val="a3"/>
        <w:spacing w:before="173" w:line="321" w:lineRule="auto"/>
        <w:ind w:left="129" w:right="754"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教师应明确生活语文课程的目标是致力于学生学会生活、适应社会、提</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高生活品质，因此要始终把培养、提高学生生活与社会适应能力作为教学的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出发点和归宿。在教学中，教师要依据生活语文教育中的听说先行，读写跟</w:t>
      </w:r>
    </w:p>
    <w:p w:rsidR="004A2468" w:rsidRDefault="004A2468">
      <w:pPr>
        <w:spacing w:line="321" w:lineRule="auto"/>
        <w:jc w:val="both"/>
        <w:rPr>
          <w:rFonts w:asciiTheme="minorEastAsia" w:eastAsiaTheme="minorEastAsia" w:hAnsiTheme="minorEastAsia" w:cstheme="minorEastAsia"/>
          <w:lang w:eastAsia="zh-CN"/>
        </w:rPr>
        <w:sectPr w:rsidR="004A2468">
          <w:headerReference w:type="even" r:id="rId15"/>
          <w:footerReference w:type="even" r:id="rId16"/>
          <w:footerReference w:type="default" r:id="rId17"/>
          <w:pgSz w:w="11910" w:h="16840"/>
          <w:pgMar w:top="1600" w:right="1680" w:bottom="1040" w:left="1400" w:header="0" w:footer="843" w:gutter="0"/>
          <w:pgNumType w:start="14"/>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3"/>
        <w:rPr>
          <w:rFonts w:asciiTheme="minorEastAsia" w:eastAsiaTheme="minorEastAsia" w:hAnsiTheme="minorEastAsia" w:cstheme="minorEastAsia"/>
          <w:lang w:eastAsia="zh-CN"/>
        </w:rPr>
      </w:pPr>
    </w:p>
    <w:p w:rsidR="004A2468" w:rsidRDefault="006B268E">
      <w:pPr>
        <w:pStyle w:val="a3"/>
        <w:spacing w:before="22" w:line="321" w:lineRule="auto"/>
        <w:ind w:left="753" w:right="230" w:firstLine="4"/>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7"/>
          <w:lang w:eastAsia="zh-CN"/>
        </w:rPr>
        <w:t>进，多认少写的教学原则，尊重和利用学生已有生活经验，运用生活化教</w:t>
      </w:r>
      <w:r>
        <w:rPr>
          <w:rFonts w:asciiTheme="minorEastAsia" w:eastAsiaTheme="minorEastAsia" w:hAnsiTheme="minorEastAsia" w:cstheme="minorEastAsia" w:hint="eastAsia"/>
          <w:lang w:eastAsia="zh-CN"/>
        </w:rPr>
        <w:t>学，突出语文教育的功能作用，发展学生运用语文知识和技能解决生活问题</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的能力。</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1113"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（三）遵循学生身心发展规律，实施支持性策略</w:t>
      </w:r>
    </w:p>
    <w:p w:rsidR="004A2468" w:rsidRDefault="006B268E">
      <w:pPr>
        <w:pStyle w:val="a3"/>
        <w:spacing w:before="173" w:line="321" w:lineRule="auto"/>
        <w:ind w:left="756" w:right="226" w:firstLine="47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教师要依据学生身心发展特点，遵循学生身心发展规律，在教学内容的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呈现、教学方法的选择、教学评价的实施过程中，根据学生特质和能力，提</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供恰当的支持，以提高学生学习的适应性和有效性。</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1119"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（四）重视生活语文实践，实施综合性活动</w:t>
      </w:r>
    </w:p>
    <w:p w:rsidR="004A2468" w:rsidRDefault="006B268E">
      <w:pPr>
        <w:pStyle w:val="a3"/>
        <w:spacing w:before="173" w:line="321" w:lineRule="auto"/>
        <w:ind w:left="760" w:right="222"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语文实践是学生语文知识与能力习得的重要途径。在教学中，要重视综</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合性学习的语文实践活动，围绕教学主题开展实践性活动。在综合性实践活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动中，应强化听、说、读、写的有机联</w:t>
      </w:r>
      <w:r>
        <w:rPr>
          <w:rFonts w:asciiTheme="minorEastAsia" w:eastAsiaTheme="minorEastAsia" w:hAnsiTheme="minorEastAsia" w:cstheme="minorEastAsia" w:hint="eastAsia"/>
          <w:lang w:eastAsia="zh-CN"/>
        </w:rPr>
        <w:t>系，整合教学目标与内容，促进学生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7"/>
          <w:lang w:eastAsia="zh-CN"/>
        </w:rPr>
        <w:t>的整体发展。应充分利用学校、家庭、社区的语文教育资源，拓展学习空</w:t>
      </w:r>
      <w:r>
        <w:rPr>
          <w:rFonts w:asciiTheme="minorEastAsia" w:eastAsiaTheme="minorEastAsia" w:hAnsiTheme="minorEastAsia" w:cstheme="minorEastAsia" w:hint="eastAsia"/>
          <w:lang w:eastAsia="zh-CN"/>
        </w:rPr>
        <w:t>间，增加实践机会，促进学生不断积累和丰富生活语言及经验，提高生活语</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文的综合应用能力。</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1120"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（五）重视正确的价值导向，培育公民素养</w:t>
      </w:r>
    </w:p>
    <w:p w:rsidR="004A2468" w:rsidRDefault="006B268E">
      <w:pPr>
        <w:pStyle w:val="a3"/>
        <w:spacing w:before="174" w:line="321" w:lineRule="auto"/>
        <w:ind w:left="756" w:right="227" w:firstLine="484"/>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语文教学应重视情感、态度、价值观的正确导向。应将社会主义核心价</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值观融入到生活语文教学中，通过语文教学培育学生良好的公民素养，促进</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学生身心健康和谐发展。</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1116"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（六）具体建议</w:t>
      </w:r>
    </w:p>
    <w:p w:rsidR="004A2468" w:rsidRDefault="006B268E">
      <w:pPr>
        <w:spacing w:before="85"/>
        <w:ind w:left="1236" w:right="97"/>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z w:val="24"/>
          <w:szCs w:val="24"/>
          <w:lang w:eastAsia="zh-CN"/>
        </w:rPr>
        <w:t xml:space="preserve">1.  </w:t>
      </w:r>
      <w:r>
        <w:rPr>
          <w:rFonts w:asciiTheme="minorEastAsia" w:eastAsiaTheme="minorEastAsia" w:hAnsiTheme="minorEastAsia" w:cstheme="minorEastAsia" w:hint="eastAsia"/>
          <w:sz w:val="24"/>
          <w:szCs w:val="24"/>
          <w:lang w:eastAsia="zh-CN"/>
        </w:rPr>
        <w:t>关于倾听与说话的教学建议</w:t>
      </w:r>
    </w:p>
    <w:p w:rsidR="004A2468" w:rsidRDefault="006B268E">
      <w:pPr>
        <w:pStyle w:val="a3"/>
        <w:spacing w:before="87" w:line="321" w:lineRule="auto"/>
        <w:ind w:left="755" w:right="229"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倾听与说话是学生适应生活的必备能力，也是培智学校学生需要优先</w:t>
      </w:r>
      <w:r>
        <w:rPr>
          <w:rFonts w:asciiTheme="minorEastAsia" w:eastAsiaTheme="minorEastAsia" w:hAnsiTheme="minorEastAsia" w:cstheme="minorEastAsia" w:hint="eastAsia"/>
          <w:spacing w:val="7"/>
          <w:lang w:eastAsia="zh-CN"/>
        </w:rPr>
        <w:t>发展的语文能力。生活语文教学要重视培养学生倾听、表达和应对的初步</w:t>
      </w:r>
      <w:r>
        <w:rPr>
          <w:rFonts w:asciiTheme="minorEastAsia" w:eastAsiaTheme="minorEastAsia" w:hAnsiTheme="minorEastAsia" w:cstheme="minorEastAsia" w:hint="eastAsia"/>
          <w:lang w:eastAsia="zh-CN"/>
        </w:rPr>
        <w:t>能力。</w:t>
      </w:r>
    </w:p>
    <w:p w:rsidR="004A2468" w:rsidRDefault="006B268E">
      <w:pPr>
        <w:pStyle w:val="a3"/>
        <w:spacing w:before="24" w:line="321" w:lineRule="auto"/>
        <w:ind w:left="750" w:right="97" w:firstLine="485"/>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4"/>
          <w:lang w:eastAsia="zh-CN"/>
        </w:rPr>
        <w:t>在倾听与说话的教学中，应以真实生活为基础，设计丰富的教学活动，</w:t>
      </w:r>
      <w:r>
        <w:rPr>
          <w:rFonts w:asciiTheme="minorEastAsia" w:eastAsiaTheme="minorEastAsia" w:hAnsiTheme="minorEastAsia" w:cstheme="minorEastAsia" w:hint="eastAsia"/>
          <w:spacing w:val="7"/>
          <w:lang w:eastAsia="zh-CN"/>
        </w:rPr>
        <w:t>采用示范、模仿、游戏、表演等手段，结合生活情境体验活动开展语言训</w:t>
      </w:r>
      <w:r>
        <w:rPr>
          <w:rFonts w:asciiTheme="minorEastAsia" w:eastAsiaTheme="minorEastAsia" w:hAnsiTheme="minorEastAsia" w:cstheme="minorEastAsia" w:hint="eastAsia"/>
          <w:lang w:eastAsia="zh-CN"/>
        </w:rPr>
        <w:t>练；为学生创设丰富的语言环境，提供倾听和交谈的机会；对语言障碍程度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较重的学生可以提供肢体辅助、动作提示、口语提示等支持策略，引导学生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模仿和理解；在日常生活中可选择贴近学生生活的话题，模拟生活场景，培</w:t>
      </w:r>
    </w:p>
    <w:p w:rsidR="004A2468" w:rsidRDefault="004A2468">
      <w:pPr>
        <w:spacing w:line="321" w:lineRule="auto"/>
        <w:rPr>
          <w:rFonts w:asciiTheme="minorEastAsia" w:eastAsiaTheme="minorEastAsia" w:hAnsiTheme="minorEastAsia" w:cstheme="minorEastAsia"/>
          <w:lang w:eastAsia="zh-CN"/>
        </w:rPr>
        <w:sectPr w:rsidR="004A2468">
          <w:headerReference w:type="even" r:id="rId18"/>
          <w:headerReference w:type="default" r:id="rId19"/>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3"/>
        <w:rPr>
          <w:rFonts w:asciiTheme="minorEastAsia" w:eastAsiaTheme="minorEastAsia" w:hAnsiTheme="minorEastAsia" w:cstheme="minorEastAsia"/>
          <w:lang w:eastAsia="zh-CN"/>
        </w:rPr>
      </w:pPr>
    </w:p>
    <w:p w:rsidR="004A2468" w:rsidRDefault="006B268E">
      <w:pPr>
        <w:pStyle w:val="a3"/>
        <w:spacing w:before="22"/>
        <w:ind w:left="230"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养倾听与说话的能力和习惯，初步具有文明、友善的交流素养。</w:t>
      </w:r>
    </w:p>
    <w:p w:rsidR="004A2468" w:rsidRDefault="006B268E">
      <w:pPr>
        <w:spacing w:before="18"/>
        <w:ind w:left="710" w:right="97"/>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i/>
          <w:sz w:val="24"/>
          <w:szCs w:val="24"/>
          <w:lang w:eastAsia="zh-CN"/>
        </w:rPr>
        <w:t xml:space="preserve">2.  </w:t>
      </w:r>
      <w:r>
        <w:rPr>
          <w:rFonts w:asciiTheme="minorEastAsia" w:eastAsiaTheme="minorEastAsia" w:hAnsiTheme="minorEastAsia" w:cstheme="minorEastAsia" w:hint="eastAsia"/>
          <w:sz w:val="24"/>
          <w:szCs w:val="24"/>
          <w:lang w:eastAsia="zh-CN"/>
        </w:rPr>
        <w:t>关于识字与写字的教学建议</w:t>
      </w:r>
    </w:p>
    <w:p w:rsidR="004A2468" w:rsidRDefault="006B268E">
      <w:pPr>
        <w:pStyle w:val="a3"/>
        <w:spacing w:before="87" w:line="321" w:lineRule="auto"/>
        <w:ind w:left="233" w:right="752" w:firstLine="47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识字与写字是阅读和写话的基础，要遵循先认后写、多认少写的识字教</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学特点，采用形象、直观的教学手段开展识字教学。</w:t>
      </w:r>
    </w:p>
    <w:p w:rsidR="004A2468" w:rsidRDefault="006B268E">
      <w:pPr>
        <w:pStyle w:val="a3"/>
        <w:spacing w:before="24"/>
        <w:ind w:left="713"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3"/>
          <w:lang w:eastAsia="zh-CN"/>
        </w:rPr>
        <w:t>为适应学生个别化学习需求，本课标提供《生活语文五级水平识字表》</w:t>
      </w:r>
    </w:p>
    <w:p w:rsidR="004A2468" w:rsidRDefault="006B268E">
      <w:pPr>
        <w:pStyle w:val="a3"/>
        <w:spacing w:before="106" w:line="319" w:lineRule="auto"/>
        <w:ind w:left="227" w:right="97" w:hanging="117"/>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4"/>
          <w:lang w:eastAsia="zh-CN"/>
        </w:rPr>
        <w:t>（附录</w:t>
      </w:r>
      <w:r>
        <w:rPr>
          <w:rFonts w:asciiTheme="minorEastAsia" w:eastAsiaTheme="minorEastAsia" w:hAnsiTheme="minorEastAsia" w:cstheme="minorEastAsia" w:hint="eastAsia"/>
          <w:spacing w:val="-4"/>
          <w:lang w:eastAsia="zh-CN"/>
        </w:rPr>
        <w:t>1</w:t>
      </w:r>
      <w:r>
        <w:rPr>
          <w:rFonts w:asciiTheme="minorEastAsia" w:eastAsiaTheme="minorEastAsia" w:hAnsiTheme="minorEastAsia" w:cstheme="minorEastAsia" w:hint="eastAsia"/>
          <w:spacing w:val="-4"/>
          <w:lang w:eastAsia="zh-CN"/>
        </w:rPr>
        <w:t>），水平一：五类常用字；水平二：</w:t>
      </w:r>
      <w:r>
        <w:rPr>
          <w:rFonts w:asciiTheme="minorEastAsia" w:eastAsiaTheme="minorEastAsia" w:hAnsiTheme="minorEastAsia" w:cstheme="minorEastAsia" w:hint="eastAsia"/>
          <w:spacing w:val="-4"/>
          <w:lang w:eastAsia="zh-CN"/>
        </w:rPr>
        <w:t>100</w:t>
      </w:r>
      <w:r>
        <w:rPr>
          <w:rFonts w:asciiTheme="minorEastAsia" w:eastAsiaTheme="minorEastAsia" w:hAnsiTheme="minorEastAsia" w:cstheme="minorEastAsia" w:hint="eastAsia"/>
          <w:lang w:eastAsia="zh-CN"/>
        </w:rPr>
        <w:t>个简单常用字；水平三：</w:t>
      </w:r>
      <w:r>
        <w:rPr>
          <w:rFonts w:asciiTheme="minorEastAsia" w:eastAsiaTheme="minorEastAsia" w:hAnsiTheme="minorEastAsia" w:cstheme="minorEastAsia" w:hint="eastAsia"/>
          <w:lang w:eastAsia="zh-CN"/>
        </w:rPr>
        <w:t>300</w:t>
      </w:r>
      <w:r>
        <w:rPr>
          <w:rFonts w:asciiTheme="minorEastAsia" w:eastAsiaTheme="minorEastAsia" w:hAnsiTheme="minorEastAsia" w:cstheme="minorEastAsia" w:hint="eastAsia"/>
          <w:spacing w:val="-4"/>
          <w:lang w:eastAsia="zh-CN"/>
        </w:rPr>
        <w:t>个基本字；水平四：</w:t>
      </w:r>
      <w:r>
        <w:rPr>
          <w:rFonts w:asciiTheme="minorEastAsia" w:eastAsiaTheme="minorEastAsia" w:hAnsiTheme="minorEastAsia" w:cstheme="minorEastAsia" w:hint="eastAsia"/>
          <w:spacing w:val="-4"/>
          <w:lang w:eastAsia="zh-CN"/>
        </w:rPr>
        <w:t xml:space="preserve">500 </w:t>
      </w:r>
      <w:r>
        <w:rPr>
          <w:rFonts w:asciiTheme="minorEastAsia" w:eastAsiaTheme="minorEastAsia" w:hAnsiTheme="minorEastAsia" w:cstheme="minorEastAsia" w:hint="eastAsia"/>
          <w:spacing w:val="-4"/>
          <w:lang w:eastAsia="zh-CN"/>
        </w:rPr>
        <w:t>个基本字；水平五：</w:t>
      </w:r>
      <w:r>
        <w:rPr>
          <w:rFonts w:asciiTheme="minorEastAsia" w:eastAsiaTheme="minorEastAsia" w:hAnsiTheme="minorEastAsia" w:cstheme="minorEastAsia" w:hint="eastAsia"/>
          <w:spacing w:val="-4"/>
          <w:lang w:eastAsia="zh-CN"/>
        </w:rPr>
        <w:t>1000</w:t>
      </w:r>
      <w:r>
        <w:rPr>
          <w:rFonts w:asciiTheme="minorEastAsia" w:eastAsiaTheme="minorEastAsia" w:hAnsiTheme="minorEastAsia" w:cstheme="minorEastAsia" w:hint="eastAsia"/>
          <w:spacing w:val="2"/>
          <w:lang w:eastAsia="zh-CN"/>
        </w:rPr>
        <w:t>个基本字。在识字教学中，</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应根据学生个体差异，选择五级水平的识字目标。要求学生会认的字不一定</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同时要求会写，应根据学生的不同识字水平逐步发展识字与写字能力。教师</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在教学中，可依据学生的基础与能力，弹性实施。</w:t>
      </w:r>
    </w:p>
    <w:p w:rsidR="004A2468" w:rsidRDefault="006B268E">
      <w:pPr>
        <w:pStyle w:val="a3"/>
        <w:spacing w:before="26" w:line="321" w:lineRule="auto"/>
        <w:ind w:left="220" w:right="97" w:firstLine="486"/>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识字教学要符合学生心理特点，充分利用学生熟悉的识字情景、生活</w:t>
      </w:r>
      <w:r>
        <w:rPr>
          <w:rFonts w:asciiTheme="minorEastAsia" w:eastAsiaTheme="minorEastAsia" w:hAnsiTheme="minorEastAsia" w:cstheme="minorEastAsia" w:hint="eastAsia"/>
          <w:spacing w:val="11"/>
          <w:lang w:eastAsia="zh-CN"/>
        </w:rPr>
        <w:t>环境和已有的生活经验，运用多种识字教学方法和形象直观的教学手段，</w:t>
      </w:r>
      <w:r>
        <w:rPr>
          <w:rFonts w:asciiTheme="minorEastAsia" w:eastAsiaTheme="minorEastAsia" w:hAnsiTheme="minorEastAsia" w:cstheme="minorEastAsia" w:hint="eastAsia"/>
          <w:spacing w:val="7"/>
          <w:lang w:eastAsia="zh-CN"/>
        </w:rPr>
        <w:t>培养学生识字的兴趣与主动性。识字教学要贴近生活需要，注意在生活情境中引导学生主动识字，力求识字与学生实际需要相结合，注重积累，不</w:t>
      </w:r>
      <w:r>
        <w:rPr>
          <w:rFonts w:asciiTheme="minorEastAsia" w:eastAsiaTheme="minorEastAsia" w:hAnsiTheme="minorEastAsia" w:cstheme="minorEastAsia" w:hint="eastAsia"/>
          <w:lang w:eastAsia="zh-CN"/>
        </w:rPr>
        <w:t>断巩固。</w:t>
      </w:r>
    </w:p>
    <w:p w:rsidR="004A2468" w:rsidRDefault="006B268E">
      <w:pPr>
        <w:pStyle w:val="a3"/>
        <w:spacing w:before="24" w:line="321" w:lineRule="auto"/>
        <w:ind w:left="225" w:right="757" w:firstLine="484"/>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写字教学重点是书写与学生生活需要相关的常用字词。在教学中要把握</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7"/>
          <w:lang w:eastAsia="zh-CN"/>
        </w:rPr>
        <w:t>起</w:t>
      </w:r>
      <w:r>
        <w:rPr>
          <w:rFonts w:asciiTheme="minorEastAsia" w:eastAsiaTheme="minorEastAsia" w:hAnsiTheme="minorEastAsia" w:cstheme="minorEastAsia" w:hint="eastAsia"/>
          <w:spacing w:val="7"/>
          <w:lang w:eastAsia="zh-CN"/>
        </w:rPr>
        <w:t>点，循序渐进，从训练写字的手部控制和手眼协调能力起步，从连点描</w:t>
      </w:r>
      <w:r>
        <w:rPr>
          <w:rFonts w:asciiTheme="minorEastAsia" w:eastAsiaTheme="minorEastAsia" w:hAnsiTheme="minorEastAsia" w:cstheme="minorEastAsia" w:hint="eastAsia"/>
          <w:lang w:eastAsia="zh-CN"/>
        </w:rPr>
        <w:t>画、描红仿写入手，逐渐过渡到独立书写，掌握基本的书写技能，培养写字</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的兴趣。应重视对学生写字姿势的指导，养成良好的书写习惯。根据学生个</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体差异，写字目标要求（例如：数量、质量等）可以弹性实施。</w:t>
      </w:r>
    </w:p>
    <w:p w:rsidR="004A2468" w:rsidRDefault="006B268E">
      <w:pPr>
        <w:pStyle w:val="a3"/>
        <w:spacing w:before="24" w:line="321" w:lineRule="auto"/>
        <w:ind w:left="217" w:right="764" w:firstLine="488"/>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汉语拼音教学应注重借助拼音工具矫正学生的发音，为说话与识字教学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提供辅助与支持。作为选学内容，教师可根据学生能力和需要进行拼音识字</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和音序检字的教学，在教学中尽可能贴近生活，以活动和游戏为主提高教学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趣味性。</w:t>
      </w:r>
    </w:p>
    <w:p w:rsidR="004A2468" w:rsidRDefault="006B268E">
      <w:pPr>
        <w:spacing w:line="357" w:lineRule="exact"/>
        <w:ind w:left="697"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i/>
          <w:sz w:val="24"/>
          <w:szCs w:val="24"/>
        </w:rPr>
        <w:t xml:space="preserve">3.  </w:t>
      </w:r>
      <w:r>
        <w:rPr>
          <w:rFonts w:asciiTheme="minorEastAsia" w:eastAsiaTheme="minorEastAsia" w:hAnsiTheme="minorEastAsia" w:cstheme="minorEastAsia" w:hint="eastAsia"/>
          <w:sz w:val="24"/>
          <w:szCs w:val="24"/>
        </w:rPr>
        <w:t>关于阅读的教学建议</w:t>
      </w:r>
    </w:p>
    <w:p w:rsidR="004A2468" w:rsidRDefault="006B268E">
      <w:pPr>
        <w:pStyle w:val="a3"/>
        <w:spacing w:before="87" w:line="321" w:lineRule="auto"/>
        <w:ind w:left="216" w:right="767"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阅读是运用语言文字获取信息、认识世界、发展思维、获得审美体验的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重要途径。阅读教学的重点是阅读应用文和生活中常用信息，培养学生参与</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社会生活所需要的基本阅读能力。</w:t>
      </w:r>
    </w:p>
    <w:p w:rsidR="004A2468" w:rsidRDefault="006B268E">
      <w:pPr>
        <w:pStyle w:val="a3"/>
        <w:spacing w:before="24" w:line="321" w:lineRule="auto"/>
        <w:ind w:left="229" w:right="753" w:firstLine="467"/>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阅读教学要关注学生的起点能力，减缓坡度，循序渐进。可从借助图片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7"/>
          <w:lang w:eastAsia="zh-CN"/>
        </w:rPr>
        <w:t>阅读、绘本阅读到生活中常用短语、短句的阅读，读图和读文并重；从读</w:t>
      </w:r>
      <w:r>
        <w:rPr>
          <w:rFonts w:asciiTheme="minorEastAsia" w:eastAsiaTheme="minorEastAsia" w:hAnsiTheme="minorEastAsia" w:cstheme="minorEastAsia" w:hint="eastAsia"/>
          <w:lang w:eastAsia="zh-CN"/>
        </w:rPr>
        <w:t>句、读段到读篇；从阅读连续性文本到阅读非连续性文本，逐步培养学生的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阅读能力。运用个别化的支持策略为不同学生提供支持。</w:t>
      </w:r>
    </w:p>
    <w:p w:rsidR="004A2468" w:rsidRDefault="004A2468">
      <w:pPr>
        <w:spacing w:line="321" w:lineRule="auto"/>
        <w:jc w:val="both"/>
        <w:rPr>
          <w:rFonts w:asciiTheme="minorEastAsia" w:eastAsiaTheme="minorEastAsia" w:hAnsiTheme="minorEastAsia" w:cstheme="minorEastAsia"/>
          <w:lang w:eastAsia="zh-CN"/>
        </w:rPr>
        <w:sectPr w:rsidR="004A2468">
          <w:pgSz w:w="11910" w:h="16840"/>
          <w:pgMar w:top="1240" w:right="1680" w:bottom="1040" w:left="1300" w:header="101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3"/>
        <w:rPr>
          <w:rFonts w:asciiTheme="minorEastAsia" w:eastAsiaTheme="minorEastAsia" w:hAnsiTheme="minorEastAsia" w:cstheme="minorEastAsia"/>
          <w:lang w:eastAsia="zh-CN"/>
        </w:rPr>
      </w:pPr>
    </w:p>
    <w:p w:rsidR="004A2468" w:rsidRDefault="006B268E">
      <w:pPr>
        <w:pStyle w:val="a3"/>
        <w:spacing w:before="22" w:line="321" w:lineRule="auto"/>
        <w:ind w:left="752" w:right="97" w:firstLine="485"/>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3"/>
          <w:lang w:eastAsia="zh-CN"/>
        </w:rPr>
        <w:t>朗读教学是阅读教学的重要组成部分。在教学中要按照从指读到视读、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从朗读到默读的学习顺序加强指导，关注学生个体独特的感受和理解，引导</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学生在朗读中体验情感、形成语感。</w:t>
      </w:r>
    </w:p>
    <w:p w:rsidR="004A2468" w:rsidRDefault="006B268E">
      <w:pPr>
        <w:pStyle w:val="a3"/>
        <w:spacing w:before="24" w:line="321" w:lineRule="auto"/>
        <w:ind w:left="749" w:right="97" w:firstLine="48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阅读教学中教师应依据学生的能力和生活需要选择相应的阅读材料。同</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3"/>
          <w:lang w:eastAsia="zh-CN"/>
        </w:rPr>
        <w:t>时要尊重学生个别化阅读取向，鼓励学生自主选择材料，逐渐扩大阅读面，</w:t>
      </w:r>
      <w:r>
        <w:rPr>
          <w:rFonts w:asciiTheme="minorEastAsia" w:eastAsiaTheme="minorEastAsia" w:hAnsiTheme="minorEastAsia" w:cstheme="minorEastAsia" w:hint="eastAsia"/>
          <w:lang w:eastAsia="zh-CN"/>
        </w:rPr>
        <w:t>增加阅读量。</w:t>
      </w:r>
    </w:p>
    <w:p w:rsidR="004A2468" w:rsidRDefault="006B268E">
      <w:pPr>
        <w:spacing w:line="357" w:lineRule="exact"/>
        <w:ind w:left="1231" w:right="97"/>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z w:val="24"/>
          <w:szCs w:val="24"/>
          <w:lang w:eastAsia="zh-CN"/>
        </w:rPr>
        <w:t xml:space="preserve">4.  </w:t>
      </w:r>
      <w:r>
        <w:rPr>
          <w:rFonts w:asciiTheme="minorEastAsia" w:eastAsiaTheme="minorEastAsia" w:hAnsiTheme="minorEastAsia" w:cstheme="minorEastAsia" w:hint="eastAsia"/>
          <w:sz w:val="24"/>
          <w:szCs w:val="24"/>
          <w:lang w:eastAsia="zh-CN"/>
        </w:rPr>
        <w:t>关于写话与习作的教学建议</w:t>
      </w:r>
    </w:p>
    <w:p w:rsidR="004A2468" w:rsidRDefault="006B268E">
      <w:pPr>
        <w:pStyle w:val="a3"/>
        <w:spacing w:before="87" w:line="321" w:lineRule="auto"/>
        <w:ind w:left="748" w:right="97" w:firstLine="48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写话与习作是运用语言文字进行表达和交流的重要方式，也是生活语文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3"/>
          <w:lang w:eastAsia="zh-CN"/>
        </w:rPr>
        <w:t>教学的难点。写话与习作从中年级起步，在教学中要贯彻先说后写的原则，</w:t>
      </w:r>
      <w:r>
        <w:rPr>
          <w:rFonts w:asciiTheme="minorEastAsia" w:eastAsiaTheme="minorEastAsia" w:hAnsiTheme="minorEastAsia" w:cstheme="minorEastAsia" w:hint="eastAsia"/>
          <w:lang w:eastAsia="zh-CN"/>
        </w:rPr>
        <w:t>由说到写，借助范例（句式）指导学生写话</w:t>
      </w:r>
      <w:r>
        <w:rPr>
          <w:rFonts w:asciiTheme="minorEastAsia" w:eastAsiaTheme="minorEastAsia" w:hAnsiTheme="minorEastAsia" w:cstheme="minorEastAsia" w:hint="eastAsia"/>
          <w:lang w:eastAsia="zh-CN"/>
        </w:rPr>
        <w:t>，从写一句话到写几句话，逐步</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到写一段完整的话。同时鼓励、支持学生用多种方式练习写作，逐步培养学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生用文字进行表达的意识和习惯。</w:t>
      </w:r>
    </w:p>
    <w:p w:rsidR="004A2468" w:rsidRDefault="006B268E">
      <w:pPr>
        <w:pStyle w:val="a3"/>
        <w:spacing w:before="24" w:line="321" w:lineRule="auto"/>
        <w:ind w:left="750" w:right="232"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写话与习作教学应根据学生不同水平，提供个别化的支持策略。在教学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中要体现梯度发展，从借助图画、符号等非文字材料写话到纯文字写话，从</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看图写话到独立写话……重在培养学生写话的兴趣。</w:t>
      </w:r>
    </w:p>
    <w:p w:rsidR="004A2468" w:rsidRDefault="006B268E">
      <w:pPr>
        <w:pStyle w:val="a3"/>
        <w:spacing w:before="24" w:line="321" w:lineRule="auto"/>
        <w:ind w:left="754" w:right="230" w:firstLine="475"/>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写话与习作教学应贴近学生生活实际，教师应重点指导学生写日常应用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文，例如：贺卡、短信、便条、日记等。在教学中，教师要运用范例引导学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生写真实的事，表达真实的情感，让学生易于动笔，乐于表达。</w:t>
      </w:r>
    </w:p>
    <w:p w:rsidR="004A2468" w:rsidRDefault="006B268E">
      <w:pPr>
        <w:spacing w:line="357" w:lineRule="exact"/>
        <w:ind w:left="1235" w:right="97"/>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z w:val="24"/>
          <w:szCs w:val="24"/>
          <w:lang w:eastAsia="zh-CN"/>
        </w:rPr>
        <w:t xml:space="preserve">5.  </w:t>
      </w:r>
      <w:r>
        <w:rPr>
          <w:rFonts w:asciiTheme="minorEastAsia" w:eastAsiaTheme="minorEastAsia" w:hAnsiTheme="minorEastAsia" w:cstheme="minorEastAsia" w:hint="eastAsia"/>
          <w:sz w:val="24"/>
          <w:szCs w:val="24"/>
          <w:lang w:eastAsia="zh-CN"/>
        </w:rPr>
        <w:t>关于综合性学习的教学建议</w:t>
      </w:r>
    </w:p>
    <w:p w:rsidR="004A2468" w:rsidRDefault="006B268E">
      <w:pPr>
        <w:pStyle w:val="a3"/>
        <w:spacing w:before="87" w:line="321" w:lineRule="auto"/>
        <w:ind w:left="754" w:right="228"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综合性学习主要体现为生活语文知识的综合运用，听、说、读、写能力</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的整体发展，生活语文课程与其他课程的联系，书本知识与生活实践的紧密</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结合。</w:t>
      </w:r>
    </w:p>
    <w:p w:rsidR="004A2468" w:rsidRDefault="006B268E">
      <w:pPr>
        <w:pStyle w:val="a3"/>
        <w:spacing w:before="24" w:line="321" w:lineRule="auto"/>
        <w:ind w:left="755" w:right="228"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综合性学习活动应贴近现实生活，要以解决生活问题为核心，以主题活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动为主要形式开展活动，促进学生在与社会和他人的和谐互动中提高应对能</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力。在综合性学习中应注意培养学生主动积极参与的态度和合作精神。</w:t>
      </w:r>
    </w:p>
    <w:p w:rsidR="004A2468" w:rsidRDefault="006B268E">
      <w:pPr>
        <w:pStyle w:val="a3"/>
        <w:spacing w:before="24" w:line="321" w:lineRule="auto"/>
        <w:ind w:left="754" w:right="229" w:firstLine="481"/>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综合性学习活动的设计应体现开放和多元，提倡与相关学科教学相结</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合，与日常生活相结合，与家庭、社区、社会活动相结合。通过综合性学习</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活动，丰富生活经验，提高学生运用语言文字和适应社会的能力。</w:t>
      </w:r>
    </w:p>
    <w:p w:rsidR="004A2468" w:rsidRDefault="004A2468">
      <w:pPr>
        <w:rPr>
          <w:rFonts w:asciiTheme="minorEastAsia" w:eastAsiaTheme="minorEastAsia" w:hAnsiTheme="minorEastAsia" w:cstheme="minorEastAsia"/>
          <w:sz w:val="24"/>
          <w:szCs w:val="24"/>
          <w:lang w:eastAsia="zh-CN"/>
        </w:rPr>
      </w:pPr>
    </w:p>
    <w:p w:rsidR="004A2468" w:rsidRDefault="004A2468">
      <w:pPr>
        <w:spacing w:before="3"/>
        <w:rPr>
          <w:rFonts w:asciiTheme="minorEastAsia" w:eastAsiaTheme="minorEastAsia" w:hAnsiTheme="minorEastAsia" w:cstheme="minorEastAsia"/>
          <w:sz w:val="30"/>
          <w:szCs w:val="30"/>
          <w:lang w:eastAsia="zh-CN"/>
        </w:rPr>
      </w:pPr>
    </w:p>
    <w:p w:rsidR="004A2468" w:rsidRDefault="006B268E">
      <w:pPr>
        <w:pStyle w:val="4"/>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二、评价建议</w:t>
      </w:r>
    </w:p>
    <w:p w:rsidR="004A2468" w:rsidRDefault="006B268E">
      <w:pPr>
        <w:pStyle w:val="a3"/>
        <w:spacing w:before="144"/>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生活语文课程评价的根本目的是为了促进学生发展，改善教师教学。评</w:t>
      </w:r>
    </w:p>
    <w:p w:rsidR="004A2468" w:rsidRDefault="004A2468">
      <w:pPr>
        <w:rPr>
          <w:rFonts w:asciiTheme="minorEastAsia" w:eastAsiaTheme="minorEastAsia" w:hAnsiTheme="minorEastAsia" w:cstheme="minorEastAsia"/>
          <w:lang w:eastAsia="zh-CN"/>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3"/>
        <w:rPr>
          <w:rFonts w:asciiTheme="minorEastAsia" w:eastAsiaTheme="minorEastAsia" w:hAnsiTheme="minorEastAsia" w:cstheme="minorEastAsia"/>
          <w:lang w:eastAsia="zh-CN"/>
        </w:rPr>
      </w:pPr>
    </w:p>
    <w:p w:rsidR="004A2468" w:rsidRDefault="006B268E">
      <w:pPr>
        <w:pStyle w:val="a3"/>
        <w:spacing w:before="22" w:line="321" w:lineRule="auto"/>
        <w:ind w:left="119" w:right="758" w:firstLine="11"/>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价应依据生活语文课程标准中的学习目标、内容要求和个别化教育计划，针</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对不同学生的学习特点和身心发展情况，采取合适方法，力求准确反映学生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的学习水平和学习状况。评价应充分尊重个体差异，始终坚持生活导向，充</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分发挥评价的多种功能，适时提供多种支持，恰当运用评价方</w:t>
      </w:r>
      <w:r>
        <w:rPr>
          <w:rFonts w:asciiTheme="minorEastAsia" w:eastAsiaTheme="minorEastAsia" w:hAnsiTheme="minorEastAsia" w:cstheme="minorEastAsia" w:hint="eastAsia"/>
          <w:lang w:eastAsia="zh-CN"/>
        </w:rPr>
        <w:t>式，真实反映</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学生发展轨迹。</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79"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（一）充分尊重个体差异</w:t>
      </w:r>
    </w:p>
    <w:p w:rsidR="004A2468" w:rsidRDefault="006B268E">
      <w:pPr>
        <w:pStyle w:val="a3"/>
        <w:spacing w:before="173" w:line="321" w:lineRule="auto"/>
        <w:ind w:left="119" w:right="764"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评价应以课程目标为依据，根据学生个体差异设计不同的评价目标、评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价内容、评价标准与评价方法，既要关注全体学生要达成的共同目标，也要</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关注每个学生的个别化目标，促进每个学生在原有的基础上得到发展。</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79"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（二）始终坚持生活导向</w:t>
      </w:r>
    </w:p>
    <w:p w:rsidR="004A2468" w:rsidRDefault="006B268E">
      <w:pPr>
        <w:pStyle w:val="a3"/>
        <w:spacing w:before="173" w:line="321" w:lineRule="auto"/>
        <w:ind w:left="112" w:right="770" w:firstLine="48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评价要关注学生在日常生活中对语文知识和技能的运用，通过生活语文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课程的学习，不断提高学生适应生活、适应社会的能力，倡导在生活情境和</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活动过程中突出以解决生活问题为重点的教学评价。</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72"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（三）充分发挥多种功能</w:t>
      </w:r>
    </w:p>
    <w:p w:rsidR="004A2468" w:rsidRDefault="006B268E">
      <w:pPr>
        <w:pStyle w:val="a3"/>
        <w:spacing w:before="173" w:line="321" w:lineRule="auto"/>
        <w:ind w:left="113" w:right="754"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评价具有检查、诊断、反馈、激励等多种功能。通过评价，激发学生的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学习兴趣，引导学生弥补不足，增强学生的自信心，促进身心发展；通过评价，帮助教师发现问题，不断改进和完善教学过程，提高教学质量。</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92"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（四）适时提供多种支持</w:t>
      </w:r>
    </w:p>
    <w:p w:rsidR="004A2468" w:rsidRDefault="006B268E">
      <w:pPr>
        <w:pStyle w:val="a3"/>
        <w:spacing w:before="173" w:line="321" w:lineRule="auto"/>
        <w:ind w:left="126" w:right="757" w:firstLine="48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教师要采取与个别化教育计划相对应的支持策略开展教学评价，根据学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生发展需要，提供相应的支持服务，在支持策略下评价学生的表现，促进学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生发展。</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486"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（五）恰当运用多种方式</w:t>
      </w:r>
    </w:p>
    <w:p w:rsidR="004A2468" w:rsidRDefault="006B268E">
      <w:pPr>
        <w:pStyle w:val="a3"/>
        <w:spacing w:before="173" w:line="321" w:lineRule="auto"/>
        <w:ind w:left="126" w:right="757"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教师应采取多种评价方式，坚持定性评价与定量评价相结合，过程性评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价与终结性评价相结合；坚持教师评价、学生自我评价、学生之间评价相结</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合。同时可根据需要，让学生家长、社区相关人员、专业人员等适当参与评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价活动。评价方法除了纸笔测试之外，还可运用日常行为观察与记录、问卷</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调查、面谈、讨论等多种方法。评价结果可以采用多种方式呈现，如：折线</w:t>
      </w:r>
    </w:p>
    <w:p w:rsidR="004A2468" w:rsidRDefault="004A2468">
      <w:pPr>
        <w:spacing w:line="321" w:lineRule="auto"/>
        <w:jc w:val="both"/>
        <w:rPr>
          <w:rFonts w:asciiTheme="minorEastAsia" w:eastAsiaTheme="minorEastAsia" w:hAnsiTheme="minorEastAsia" w:cstheme="minorEastAsia"/>
          <w:lang w:eastAsia="zh-CN"/>
        </w:rPr>
        <w:sectPr w:rsidR="004A2468">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3"/>
        <w:rPr>
          <w:rFonts w:asciiTheme="minorEastAsia" w:eastAsiaTheme="minorEastAsia" w:hAnsiTheme="minorEastAsia" w:cstheme="minorEastAsia"/>
          <w:lang w:eastAsia="zh-CN"/>
        </w:rPr>
      </w:pPr>
    </w:p>
    <w:p w:rsidR="004A2468" w:rsidRDefault="006B268E">
      <w:pPr>
        <w:pStyle w:val="a3"/>
        <w:spacing w:before="22"/>
        <w:ind w:left="757"/>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4"/>
          <w:lang w:eastAsia="zh-CN"/>
        </w:rPr>
        <w:t>图（侧面图）、评语、观察描述、案例分析、成长档案等。</w:t>
      </w:r>
    </w:p>
    <w:p w:rsidR="004A2468" w:rsidRDefault="004A2468">
      <w:pPr>
        <w:spacing w:before="5"/>
        <w:rPr>
          <w:rFonts w:asciiTheme="minorEastAsia" w:eastAsiaTheme="minorEastAsia" w:hAnsiTheme="minorEastAsia" w:cstheme="minorEastAsia"/>
          <w:sz w:val="26"/>
          <w:szCs w:val="26"/>
          <w:lang w:eastAsia="zh-CN"/>
        </w:rPr>
      </w:pPr>
    </w:p>
    <w:p w:rsidR="004A2468" w:rsidRDefault="006B268E">
      <w:pPr>
        <w:pStyle w:val="a3"/>
        <w:ind w:left="111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（六）真实反映发展轨迹</w:t>
      </w:r>
    </w:p>
    <w:p w:rsidR="004A2468" w:rsidRDefault="006B268E">
      <w:pPr>
        <w:pStyle w:val="a3"/>
        <w:spacing w:before="173" w:line="321" w:lineRule="auto"/>
        <w:ind w:left="751" w:right="171" w:firstLine="48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教师要找准学生学习和评价的起点，对学生生活语文知识与技能进行全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方位、持续性的评价。要注重收集、积累能够反映学生语文学</w:t>
      </w:r>
      <w:r>
        <w:rPr>
          <w:rFonts w:asciiTheme="minorEastAsia" w:eastAsiaTheme="minorEastAsia" w:hAnsiTheme="minorEastAsia" w:cstheme="minorEastAsia" w:hint="eastAsia"/>
          <w:lang w:eastAsia="zh-CN"/>
        </w:rPr>
        <w:t>习与发展的过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程性资料，真实地记录每个学生的成长过程。</w:t>
      </w:r>
    </w:p>
    <w:p w:rsidR="004A2468" w:rsidRDefault="004A2468">
      <w:pPr>
        <w:spacing w:before="2"/>
        <w:rPr>
          <w:rFonts w:asciiTheme="minorEastAsia" w:eastAsiaTheme="minorEastAsia" w:hAnsiTheme="minorEastAsia" w:cstheme="minorEastAsia"/>
          <w:sz w:val="20"/>
          <w:szCs w:val="20"/>
          <w:lang w:eastAsia="zh-CN"/>
        </w:rPr>
      </w:pPr>
    </w:p>
    <w:p w:rsidR="004A2468" w:rsidRDefault="006B268E">
      <w:pPr>
        <w:pStyle w:val="a3"/>
        <w:ind w:left="1111"/>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（七）评价内容与方法</w:t>
      </w:r>
    </w:p>
    <w:p w:rsidR="004A2468" w:rsidRDefault="006B268E">
      <w:pPr>
        <w:spacing w:before="85"/>
        <w:ind w:left="123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lang w:eastAsia="zh-CN"/>
        </w:rPr>
        <w:t xml:space="preserve">1.  </w:t>
      </w:r>
      <w:r>
        <w:rPr>
          <w:rFonts w:asciiTheme="minorEastAsia" w:eastAsiaTheme="minorEastAsia" w:hAnsiTheme="minorEastAsia" w:cstheme="minorEastAsia" w:hint="eastAsia"/>
          <w:sz w:val="24"/>
          <w:szCs w:val="24"/>
        </w:rPr>
        <w:t>关于倾听与说话的评价</w:t>
      </w:r>
    </w:p>
    <w:p w:rsidR="004A2468" w:rsidRDefault="006B268E">
      <w:pPr>
        <w:pStyle w:val="a3"/>
        <w:spacing w:before="87" w:line="321" w:lineRule="auto"/>
        <w:ind w:left="746" w:right="174" w:firstLine="484"/>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7"/>
          <w:lang w:eastAsia="zh-CN"/>
        </w:rPr>
        <w:t>低年级主要评价学生在家庭和学校环境当中基本需求的表达和参与意</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识，鼓励学生自主表达；中年级主要评价学生在生活环境中日常会话的基本</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能力和自主表达意识，鼓励学生主动表达；高年级主要评价学生对社会生活</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中感兴趣的话题的理解与表达，鼓励学生积极参与社会生活交往活动。</w:t>
      </w:r>
    </w:p>
    <w:p w:rsidR="004A2468" w:rsidRDefault="006B268E">
      <w:pPr>
        <w:spacing w:line="357" w:lineRule="exact"/>
        <w:ind w:left="122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关于识字与写字的评价</w:t>
      </w:r>
    </w:p>
    <w:p w:rsidR="004A2468" w:rsidRDefault="006B268E">
      <w:pPr>
        <w:pStyle w:val="a3"/>
        <w:spacing w:before="87" w:line="321" w:lineRule="auto"/>
        <w:ind w:left="749" w:right="176" w:firstLine="47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评价要有利于激发学生识字、写字的兴趣，帮助学生养成良好的识字与</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书写习惯。识字与写字评价重在考察学生认读汉字的能力。</w:t>
      </w:r>
    </w:p>
    <w:p w:rsidR="004A2468" w:rsidRDefault="006B268E">
      <w:pPr>
        <w:pStyle w:val="a3"/>
        <w:spacing w:before="24" w:line="321" w:lineRule="auto"/>
        <w:ind w:left="752" w:right="168" w:firstLine="47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识字能力可以从认清字形、读准字音、初步掌握字义以及在具体语言环</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境中运用四个方面进行考察，并结合生活情境重点评价常用字词的认读；写字能力评价包括握笔姿势、手腕与手指协调、手眼协调、纸笔接触时力量的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控制等方面；书写习惯评价包括书写态度、坐姿、书写整洁程度等。各个学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段都应关注学生写字的姿势与习惯，引导学生提高书写质量。</w:t>
      </w:r>
    </w:p>
    <w:p w:rsidR="004A2468" w:rsidRDefault="006B268E">
      <w:pPr>
        <w:pStyle w:val="a3"/>
        <w:spacing w:before="24" w:line="321" w:lineRule="auto"/>
        <w:ind w:left="759" w:right="164" w:firstLine="477"/>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在同一学段中、学段与学段之间，识字与写字目标应有弹性，要根据不</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7"/>
          <w:lang w:eastAsia="zh-CN"/>
        </w:rPr>
        <w:t>同学生能力水平，给予不同的支持策略进行评价，例如：会写，可以是仿</w:t>
      </w:r>
      <w:r>
        <w:rPr>
          <w:rFonts w:asciiTheme="minorEastAsia" w:eastAsiaTheme="minorEastAsia" w:hAnsiTheme="minorEastAsia" w:cstheme="minorEastAsia" w:hint="eastAsia"/>
          <w:lang w:eastAsia="zh-CN"/>
        </w:rPr>
        <w:t>写、抄写</w:t>
      </w:r>
      <w:r>
        <w:rPr>
          <w:rFonts w:asciiTheme="minorEastAsia" w:eastAsiaTheme="minorEastAsia" w:hAnsiTheme="minorEastAsia" w:cstheme="minorEastAsia" w:hint="eastAsia"/>
          <w:lang w:eastAsia="zh-CN"/>
        </w:rPr>
        <w:t>、听写、默写，也可以是在提示下、示范下、协同下书写。</w:t>
      </w:r>
    </w:p>
    <w:p w:rsidR="004A2468" w:rsidRDefault="006B268E">
      <w:pPr>
        <w:pStyle w:val="a3"/>
        <w:spacing w:before="24" w:line="321" w:lineRule="auto"/>
        <w:ind w:left="760" w:right="161" w:firstLine="481"/>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汉语拼音作为选学内容，评价应将重点放在学生不同读音的听辨、借助</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汉语拼音矫正构音障碍，以及认读拼音的能力上，但对学习拼音能力较强的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学生还可考察其借助拼音认读汉字和用音序法查检字典的能力，在具体运用</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和练习中进行评价。</w:t>
      </w:r>
    </w:p>
    <w:p w:rsidR="004A2468" w:rsidRDefault="006B268E">
      <w:pPr>
        <w:spacing w:line="357" w:lineRule="exact"/>
        <w:ind w:left="1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关于阅读的评价</w:t>
      </w:r>
    </w:p>
    <w:p w:rsidR="004A2468" w:rsidRDefault="006B268E">
      <w:pPr>
        <w:pStyle w:val="a3"/>
        <w:spacing w:before="87" w:line="321" w:lineRule="auto"/>
        <w:ind w:left="760" w:right="162"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阅读教学的评价要综合考察学生的阅读兴趣、方法和理解力，同时考察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学生的阅读感受和体验。评价的重点是个人信息、常用标识语、常用应用文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的阅读。</w:t>
      </w:r>
    </w:p>
    <w:p w:rsidR="004A2468" w:rsidRDefault="004A2468">
      <w:pPr>
        <w:spacing w:line="321" w:lineRule="auto"/>
        <w:jc w:val="both"/>
        <w:rPr>
          <w:rFonts w:asciiTheme="minorEastAsia" w:eastAsiaTheme="minorEastAsia" w:hAnsiTheme="minorEastAsia" w:cstheme="minorEastAsia"/>
          <w:lang w:eastAsia="zh-CN"/>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3"/>
        <w:rPr>
          <w:rFonts w:asciiTheme="minorEastAsia" w:eastAsiaTheme="minorEastAsia" w:hAnsiTheme="minorEastAsia" w:cstheme="minorEastAsia"/>
          <w:lang w:eastAsia="zh-CN"/>
        </w:rPr>
      </w:pPr>
    </w:p>
    <w:p w:rsidR="004A2468" w:rsidRDefault="006B268E">
      <w:pPr>
        <w:pStyle w:val="a3"/>
        <w:spacing w:before="22" w:line="321" w:lineRule="auto"/>
        <w:ind w:left="124" w:right="96" w:firstLine="485"/>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读图与读文并重是生活语文阅读教</w:t>
      </w:r>
      <w:r>
        <w:rPr>
          <w:rFonts w:asciiTheme="minorEastAsia" w:eastAsiaTheme="minorEastAsia" w:hAnsiTheme="minorEastAsia" w:cstheme="minorEastAsia" w:hint="eastAsia"/>
          <w:lang w:eastAsia="zh-CN"/>
        </w:rPr>
        <w:t>学的特点，要关注学生读图和读文能</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3"/>
          <w:lang w:eastAsia="zh-CN"/>
        </w:rPr>
        <w:t>力的评价。通过借助图片阅读、绘本阅读到生活中常用短语、短句的阅读，从读句、读段到读篇，从阅读连续性文本到阅读非连续性文本的阅读过程，</w:t>
      </w:r>
      <w:r>
        <w:rPr>
          <w:rFonts w:asciiTheme="minorEastAsia" w:eastAsiaTheme="minorEastAsia" w:hAnsiTheme="minorEastAsia" w:cstheme="minorEastAsia" w:hint="eastAsia"/>
          <w:lang w:eastAsia="zh-CN"/>
        </w:rPr>
        <w:t>分别对学生的阅读能力进行评价。</w:t>
      </w:r>
    </w:p>
    <w:p w:rsidR="004A2468" w:rsidRDefault="006B268E">
      <w:pPr>
        <w:pStyle w:val="a3"/>
        <w:spacing w:before="24" w:line="321" w:lineRule="auto"/>
        <w:ind w:left="124" w:right="96" w:firstLine="482"/>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读图评价应重点考察学生对图片的观察、理解和对图片之间关系的把</w:t>
      </w:r>
      <w:r>
        <w:rPr>
          <w:rFonts w:asciiTheme="minorEastAsia" w:eastAsiaTheme="minorEastAsia" w:hAnsiTheme="minorEastAsia" w:cstheme="minorEastAsia" w:hint="eastAsia"/>
          <w:spacing w:val="3"/>
          <w:lang w:eastAsia="zh-CN"/>
        </w:rPr>
        <w:t>握。读文评价可重点考察学生对文章内容的理解、感受和主要信息的把握。</w:t>
      </w:r>
      <w:r>
        <w:rPr>
          <w:rFonts w:asciiTheme="minorEastAsia" w:eastAsiaTheme="minorEastAsia" w:hAnsiTheme="minorEastAsia" w:cstheme="minorEastAsia" w:hint="eastAsia"/>
          <w:lang w:eastAsia="zh-CN"/>
        </w:rPr>
        <w:t>朗读评价重在评价学生能否用普通话朗读。各学段的要求可以有所侧重，弹</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性实施。对阅读能力强的学生还可考察其默读能力。</w:t>
      </w:r>
    </w:p>
    <w:p w:rsidR="004A2468" w:rsidRDefault="006B268E">
      <w:pPr>
        <w:spacing w:line="357" w:lineRule="exact"/>
        <w:ind w:left="604" w:right="9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4.  </w:t>
      </w:r>
      <w:r>
        <w:rPr>
          <w:rFonts w:asciiTheme="minorEastAsia" w:eastAsiaTheme="minorEastAsia" w:hAnsiTheme="minorEastAsia" w:cstheme="minorEastAsia" w:hint="eastAsia"/>
          <w:sz w:val="24"/>
          <w:szCs w:val="24"/>
        </w:rPr>
        <w:t>关于写话与习作的评价</w:t>
      </w:r>
    </w:p>
    <w:p w:rsidR="004A2468" w:rsidRDefault="006B268E">
      <w:pPr>
        <w:pStyle w:val="a3"/>
        <w:spacing w:before="87" w:line="321" w:lineRule="auto"/>
        <w:ind w:left="121" w:right="96" w:firstLine="483"/>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写话与习作的评价应按不同学段的目标要求，综合考察学生的写话与习</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作水平。</w:t>
      </w:r>
    </w:p>
    <w:p w:rsidR="004A2468" w:rsidRDefault="006B268E">
      <w:pPr>
        <w:pStyle w:val="a3"/>
        <w:spacing w:before="24" w:line="321" w:lineRule="auto"/>
        <w:ind w:left="113" w:right="767" w:firstLine="488"/>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中年级主要评价学生对写话的兴趣和写话的基本能力。写话评价要根据</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各学段的具体目标综合考察学生的写话能力发展状况，写话评价的重点是生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活必需的词句，会用一二句话表达自己的需求和想法，可采用作业、测验和</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档案评价的方式。</w:t>
      </w:r>
    </w:p>
    <w:p w:rsidR="004A2468" w:rsidRDefault="006B268E">
      <w:pPr>
        <w:pStyle w:val="a3"/>
        <w:spacing w:before="24" w:line="321" w:lineRule="auto"/>
        <w:ind w:left="125" w:right="96" w:firstLine="467"/>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4"/>
          <w:lang w:eastAsia="zh-CN"/>
        </w:rPr>
        <w:t>高年级是习作的起始阶段，要鼓励学生用文字表达自己的需求、见闻、</w:t>
      </w:r>
      <w:r>
        <w:rPr>
          <w:rFonts w:asciiTheme="minorEastAsia" w:eastAsiaTheme="minorEastAsia" w:hAnsiTheme="minorEastAsia" w:cstheme="minorEastAsia" w:hint="eastAsia"/>
          <w:spacing w:val="7"/>
          <w:lang w:eastAsia="zh-CN"/>
        </w:rPr>
        <w:t>想法，培养习作的兴趣和自信心。习作评价的内容是常用应用文，考察学生写贺卡、写便条和短信，填写个人信息等实用写话、习作能力。评价的</w:t>
      </w:r>
      <w:r>
        <w:rPr>
          <w:rFonts w:asciiTheme="minorEastAsia" w:eastAsiaTheme="minorEastAsia" w:hAnsiTheme="minorEastAsia" w:cstheme="minorEastAsia" w:hint="eastAsia"/>
          <w:spacing w:val="7"/>
          <w:lang w:eastAsia="zh-CN"/>
        </w:rPr>
        <w:t>重点是学生选词、用句的规范性和应用文格式的正确性等。对习作能力强的学生还可考察日记等习作能力。评价方法可采用作业、测验和档案评价</w:t>
      </w:r>
      <w:r>
        <w:rPr>
          <w:rFonts w:asciiTheme="minorEastAsia" w:eastAsiaTheme="minorEastAsia" w:hAnsiTheme="minorEastAsia" w:cstheme="minorEastAsia" w:hint="eastAsia"/>
          <w:lang w:eastAsia="zh-CN"/>
        </w:rPr>
        <w:t>等方式。</w:t>
      </w:r>
    </w:p>
    <w:p w:rsidR="004A2468" w:rsidRDefault="006B268E">
      <w:pPr>
        <w:spacing w:line="357" w:lineRule="exact"/>
        <w:ind w:left="605" w:right="96"/>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z w:val="24"/>
          <w:szCs w:val="24"/>
          <w:lang w:eastAsia="zh-CN"/>
        </w:rPr>
        <w:t>5.</w:t>
      </w:r>
      <w:r>
        <w:rPr>
          <w:rFonts w:asciiTheme="minorEastAsia" w:eastAsiaTheme="minorEastAsia" w:hAnsiTheme="minorEastAsia" w:cstheme="minorEastAsia" w:hint="eastAsia"/>
          <w:sz w:val="24"/>
          <w:szCs w:val="24"/>
          <w:lang w:eastAsia="zh-CN"/>
        </w:rPr>
        <w:t>关于综合性学习的评价</w:t>
      </w:r>
    </w:p>
    <w:p w:rsidR="004A2468" w:rsidRDefault="006B268E">
      <w:pPr>
        <w:pStyle w:val="a3"/>
        <w:spacing w:before="87" w:line="321" w:lineRule="auto"/>
        <w:ind w:left="120" w:right="763" w:firstLine="485"/>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综合性学习的评价应着重评价学生在生活实践中对语文知识的运用，即</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考察学生能否将语文知识转化为语文能力，以及语文知识和能力综合运用的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表现。要关注学生在参与实践活动中的积极性和主动性。</w:t>
      </w:r>
    </w:p>
    <w:p w:rsidR="004A2468" w:rsidRDefault="006B268E">
      <w:pPr>
        <w:pStyle w:val="a3"/>
        <w:spacing w:before="24" w:line="321" w:lineRule="auto"/>
        <w:ind w:left="120" w:right="762"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综合性学习的评价要与相关学科教学相结合，与日常生活相结合，与家</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庭、社区和社会活动相结合，要充分关注学生在解决生活问题中使用语文知</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识和技能的能力。</w:t>
      </w:r>
    </w:p>
    <w:p w:rsidR="004A2468" w:rsidRDefault="004A2468">
      <w:pPr>
        <w:rPr>
          <w:rFonts w:asciiTheme="minorEastAsia" w:eastAsiaTheme="minorEastAsia" w:hAnsiTheme="minorEastAsia" w:cstheme="minorEastAsia"/>
          <w:sz w:val="24"/>
          <w:szCs w:val="24"/>
          <w:lang w:eastAsia="zh-CN"/>
        </w:rPr>
      </w:pPr>
    </w:p>
    <w:p w:rsidR="004A2468" w:rsidRDefault="004A2468">
      <w:pPr>
        <w:spacing w:before="3"/>
        <w:rPr>
          <w:rFonts w:asciiTheme="minorEastAsia" w:eastAsiaTheme="minorEastAsia" w:hAnsiTheme="minorEastAsia" w:cstheme="minorEastAsia"/>
          <w:sz w:val="30"/>
          <w:szCs w:val="30"/>
          <w:lang w:eastAsia="zh-CN"/>
        </w:rPr>
      </w:pPr>
    </w:p>
    <w:p w:rsidR="004A2468" w:rsidRDefault="006B268E">
      <w:pPr>
        <w:pStyle w:val="4"/>
        <w:ind w:left="61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三、教材编写建议</w:t>
      </w:r>
    </w:p>
    <w:p w:rsidR="004A2468" w:rsidRDefault="006B268E">
      <w:pPr>
        <w:pStyle w:val="a3"/>
        <w:spacing w:before="144"/>
        <w:ind w:left="610" w:right="9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1. </w:t>
      </w:r>
      <w:r>
        <w:rPr>
          <w:rFonts w:asciiTheme="minorEastAsia" w:eastAsiaTheme="minorEastAsia" w:hAnsiTheme="minorEastAsia" w:cstheme="minorEastAsia" w:hint="eastAsia"/>
          <w:spacing w:val="6"/>
          <w:lang w:eastAsia="zh-CN"/>
        </w:rPr>
        <w:t>教材编写应依据课程标准，全面有序地安排教学内容，设计教学活</w:t>
      </w:r>
    </w:p>
    <w:p w:rsidR="004A2468" w:rsidRDefault="004A2468">
      <w:pPr>
        <w:rPr>
          <w:rFonts w:asciiTheme="minorEastAsia" w:eastAsiaTheme="minorEastAsia" w:hAnsiTheme="minorEastAsia" w:cstheme="minorEastAsia"/>
          <w:lang w:eastAsia="zh-CN"/>
        </w:rPr>
        <w:sectPr w:rsidR="004A2468">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3"/>
        <w:rPr>
          <w:rFonts w:asciiTheme="minorEastAsia" w:eastAsiaTheme="minorEastAsia" w:hAnsiTheme="minorEastAsia" w:cstheme="minorEastAsia"/>
          <w:lang w:eastAsia="zh-CN"/>
        </w:rPr>
      </w:pPr>
    </w:p>
    <w:p w:rsidR="004A2468" w:rsidRDefault="006B268E">
      <w:pPr>
        <w:pStyle w:val="a3"/>
        <w:spacing w:before="22"/>
        <w:ind w:left="757"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动，注重体现基础性和阶段性，关注各学段之间的衔接。</w:t>
      </w:r>
    </w:p>
    <w:p w:rsidR="004A2468" w:rsidRDefault="006B268E">
      <w:pPr>
        <w:pStyle w:val="a3"/>
        <w:spacing w:before="106" w:line="319" w:lineRule="auto"/>
        <w:ind w:left="756" w:right="107" w:firstLine="481"/>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2.</w:t>
      </w:r>
      <w:r>
        <w:rPr>
          <w:rFonts w:asciiTheme="minorEastAsia" w:eastAsiaTheme="minorEastAsia" w:hAnsiTheme="minorEastAsia" w:cstheme="minorEastAsia" w:hint="eastAsia"/>
          <w:spacing w:val="9"/>
          <w:lang w:eastAsia="zh-CN"/>
        </w:rPr>
        <w:t>教材编写应体现时代特点，关注社会发展，关注现实，关注人类，</w:t>
      </w:r>
      <w:r>
        <w:rPr>
          <w:rFonts w:asciiTheme="minorEastAsia" w:eastAsiaTheme="minorEastAsia" w:hAnsiTheme="minorEastAsia" w:cstheme="minorEastAsia" w:hint="eastAsia"/>
          <w:spacing w:val="3"/>
          <w:lang w:eastAsia="zh-CN"/>
        </w:rPr>
        <w:t>关注自然，理解和尊重多元文化，有助于学生树立正确的世界观、人生观、</w:t>
      </w:r>
      <w:r>
        <w:rPr>
          <w:rFonts w:asciiTheme="minorEastAsia" w:eastAsiaTheme="minorEastAsia" w:hAnsiTheme="minorEastAsia" w:cstheme="minorEastAsia" w:hint="eastAsia"/>
          <w:lang w:eastAsia="zh-CN"/>
        </w:rPr>
        <w:t>价值观，为学生平等地参与社会生活打下语言文字基础。</w:t>
      </w:r>
    </w:p>
    <w:p w:rsidR="004A2468" w:rsidRDefault="006B268E">
      <w:pPr>
        <w:pStyle w:val="a3"/>
        <w:spacing w:before="26" w:line="319" w:lineRule="auto"/>
        <w:ind w:left="753" w:right="229" w:firstLine="482"/>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3.</w:t>
      </w:r>
      <w:r>
        <w:rPr>
          <w:rFonts w:asciiTheme="minorEastAsia" w:eastAsiaTheme="minorEastAsia" w:hAnsiTheme="minorEastAsia" w:cstheme="minorEastAsia" w:hint="eastAsia"/>
          <w:spacing w:val="5"/>
          <w:lang w:eastAsia="zh-CN"/>
        </w:rPr>
        <w:t>生活语文教材应培育和践行社会主义核心价值观的要求，教材选文</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要具有典范性，价值导向正确。要遵循文以载道的原则，将热爱祖国、热爱</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人民、热爱中国共产党的思想内容和反映中华民族优秀文化传统的内容融入</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选文，有助于增强学生的民族自尊心和爱国主义感情。</w:t>
      </w:r>
    </w:p>
    <w:p w:rsidR="004A2468" w:rsidRDefault="006B268E">
      <w:pPr>
        <w:pStyle w:val="a3"/>
        <w:spacing w:before="26" w:line="319" w:lineRule="auto"/>
        <w:ind w:left="747" w:right="97" w:firstLine="48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4.</w:t>
      </w:r>
      <w:r>
        <w:rPr>
          <w:rFonts w:asciiTheme="minorEastAsia" w:eastAsiaTheme="minorEastAsia" w:hAnsiTheme="minorEastAsia" w:cstheme="minorEastAsia" w:hint="eastAsia"/>
          <w:spacing w:val="5"/>
          <w:lang w:eastAsia="zh-CN"/>
        </w:rPr>
        <w:t>教材编写应根据培智学校学生的认知水平与身心发展特点，密切联</w:t>
      </w:r>
      <w:r>
        <w:rPr>
          <w:rFonts w:asciiTheme="minorEastAsia" w:eastAsiaTheme="minorEastAsia" w:hAnsiTheme="minorEastAsia" w:cstheme="minorEastAsia" w:hint="eastAsia"/>
          <w:spacing w:val="7"/>
          <w:lang w:eastAsia="zh-CN"/>
        </w:rPr>
        <w:t>系学生的生活经验，难易适度，文质兼美，符合语文特点，有助于激发学生的学习兴趣。低年级和中年级选文应以词句、儿歌和短文为主，力求简</w:t>
      </w:r>
      <w:r>
        <w:rPr>
          <w:rFonts w:asciiTheme="minorEastAsia" w:eastAsiaTheme="minorEastAsia" w:hAnsiTheme="minorEastAsia" w:cstheme="minorEastAsia" w:hint="eastAsia"/>
          <w:spacing w:val="11"/>
          <w:lang w:eastAsia="zh-CN"/>
        </w:rPr>
        <w:t>短、浅显、生动、有趣；高年级选文应以应用文为主，适当选择古诗词、</w:t>
      </w:r>
      <w:r>
        <w:rPr>
          <w:rFonts w:asciiTheme="minorEastAsia" w:eastAsiaTheme="minorEastAsia" w:hAnsiTheme="minorEastAsia" w:cstheme="minorEastAsia" w:hint="eastAsia"/>
          <w:lang w:eastAsia="zh-CN"/>
        </w:rPr>
        <w:t>寓言故事。</w:t>
      </w:r>
    </w:p>
    <w:p w:rsidR="004A2468" w:rsidRDefault="006B268E">
      <w:pPr>
        <w:pStyle w:val="a3"/>
        <w:spacing w:before="26"/>
        <w:ind w:left="1227"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spacing w:val="6"/>
          <w:lang w:eastAsia="zh-CN"/>
        </w:rPr>
        <w:t>教材编写的基本形式为：围绕一个生活主题组织一个教学单</w:t>
      </w:r>
      <w:r>
        <w:rPr>
          <w:rFonts w:asciiTheme="minorEastAsia" w:eastAsiaTheme="minorEastAsia" w:hAnsiTheme="minorEastAsia" w:cstheme="minorEastAsia" w:hint="eastAsia"/>
          <w:spacing w:val="6"/>
          <w:lang w:eastAsia="zh-CN"/>
        </w:rPr>
        <w:t>元，每</w:t>
      </w:r>
    </w:p>
    <w:p w:rsidR="004A2468" w:rsidRDefault="006B268E">
      <w:pPr>
        <w:pStyle w:val="a3"/>
        <w:spacing w:before="102"/>
        <w:ind w:left="757"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册教材不少于</w:t>
      </w:r>
      <w:r>
        <w:rPr>
          <w:rFonts w:asciiTheme="minorEastAsia" w:eastAsiaTheme="minorEastAsia" w:hAnsiTheme="minorEastAsia" w:cstheme="minorEastAsia" w:hint="eastAsia"/>
          <w:lang w:eastAsia="zh-CN"/>
        </w:rPr>
        <w:t xml:space="preserve"> 4</w:t>
      </w:r>
      <w:r>
        <w:rPr>
          <w:rFonts w:asciiTheme="minorEastAsia" w:eastAsiaTheme="minorEastAsia" w:hAnsiTheme="minorEastAsia" w:cstheme="minorEastAsia" w:hint="eastAsia"/>
          <w:lang w:eastAsia="zh-CN"/>
        </w:rPr>
        <w:t>个教学单元，每个单元后设计一个综合训练，综合训练内容</w:t>
      </w:r>
    </w:p>
    <w:p w:rsidR="004A2468" w:rsidRDefault="006B268E">
      <w:pPr>
        <w:pStyle w:val="a3"/>
        <w:spacing w:before="92"/>
        <w:ind w:left="756"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5"/>
          <w:lang w:eastAsia="zh-CN"/>
        </w:rPr>
        <w:t>应结合学生生活实际；每个单元</w:t>
      </w:r>
      <w:r>
        <w:rPr>
          <w:rFonts w:asciiTheme="minorEastAsia" w:eastAsiaTheme="minorEastAsia" w:hAnsiTheme="minorEastAsia" w:cstheme="minorEastAsia" w:hint="eastAsia"/>
          <w:spacing w:val="5"/>
          <w:lang w:eastAsia="zh-CN"/>
        </w:rPr>
        <w:t xml:space="preserve"> </w:t>
      </w:r>
      <w:r>
        <w:rPr>
          <w:rFonts w:asciiTheme="minorEastAsia" w:eastAsiaTheme="minorEastAsia" w:hAnsiTheme="minorEastAsia" w:cstheme="minorEastAsia" w:hint="eastAsia"/>
          <w:lang w:eastAsia="zh-CN"/>
        </w:rPr>
        <w:t>3 ~ 4</w:t>
      </w:r>
      <w:r>
        <w:rPr>
          <w:rFonts w:asciiTheme="minorEastAsia" w:eastAsiaTheme="minorEastAsia" w:hAnsiTheme="minorEastAsia" w:cstheme="minorEastAsia" w:hint="eastAsia"/>
          <w:spacing w:val="4"/>
          <w:lang w:eastAsia="zh-CN"/>
        </w:rPr>
        <w:t>篇课文，每篇课文后设计导学、练习</w:t>
      </w:r>
    </w:p>
    <w:p w:rsidR="004A2468" w:rsidRDefault="006B268E">
      <w:pPr>
        <w:pStyle w:val="a3"/>
        <w:spacing w:before="67" w:line="321" w:lineRule="auto"/>
        <w:ind w:left="638"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4"/>
          <w:lang w:eastAsia="zh-CN"/>
        </w:rPr>
        <w:t>（巩固练习）、作业（拓展性学习）、评价表和学习园地；综合训练中可设计</w:t>
      </w:r>
      <w:r>
        <w:rPr>
          <w:rFonts w:asciiTheme="minorEastAsia" w:eastAsiaTheme="minorEastAsia" w:hAnsiTheme="minorEastAsia" w:cstheme="minorEastAsia" w:hint="eastAsia"/>
          <w:lang w:eastAsia="zh-CN"/>
        </w:rPr>
        <w:t>“资源包”等探索性学习内容，供选择性学习。</w:t>
      </w:r>
    </w:p>
    <w:p w:rsidR="004A2468" w:rsidRDefault="006B268E">
      <w:pPr>
        <w:pStyle w:val="a3"/>
        <w:spacing w:before="24" w:line="300" w:lineRule="auto"/>
        <w:ind w:left="757" w:right="227" w:firstLine="48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根据学生学习语文的特点和语文教学的重点，教材应设立口语沟通训</w:t>
      </w:r>
      <w:r>
        <w:rPr>
          <w:rFonts w:asciiTheme="minorEastAsia" w:eastAsiaTheme="minorEastAsia" w:hAnsiTheme="minorEastAsia" w:cstheme="minorEastAsia" w:hint="eastAsia"/>
          <w:spacing w:val="4"/>
          <w:lang w:eastAsia="zh-CN"/>
        </w:rPr>
        <w:t>练专题模块，以发展学生的沟通能力。每册教材的沟通训练应设计</w:t>
      </w:r>
      <w:r>
        <w:rPr>
          <w:rFonts w:asciiTheme="minorEastAsia" w:eastAsiaTheme="minorEastAsia" w:hAnsiTheme="minorEastAsia" w:cstheme="minorEastAsia" w:hint="eastAsia"/>
          <w:lang w:eastAsia="zh-CN"/>
        </w:rPr>
        <w:t>4~5</w:t>
      </w:r>
      <w:r>
        <w:rPr>
          <w:rFonts w:asciiTheme="minorEastAsia" w:eastAsiaTheme="minorEastAsia" w:hAnsiTheme="minorEastAsia" w:cstheme="minorEastAsia" w:hint="eastAsia"/>
          <w:lang w:eastAsia="zh-CN"/>
        </w:rPr>
        <w:t>个专题。</w:t>
      </w:r>
    </w:p>
    <w:p w:rsidR="004A2468" w:rsidRDefault="006B268E">
      <w:pPr>
        <w:pStyle w:val="a3"/>
        <w:spacing w:before="46" w:line="321" w:lineRule="auto"/>
        <w:ind w:left="760" w:right="225" w:firstLine="476"/>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针对学生不同发展水平和能力，应设计选择性教材内容，以满足不同学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生的发展需要。选择性教材内容可安排在综合性训练中。</w:t>
      </w:r>
    </w:p>
    <w:p w:rsidR="004A2468" w:rsidRDefault="006B268E">
      <w:pPr>
        <w:pStyle w:val="a3"/>
        <w:spacing w:before="24" w:line="319" w:lineRule="auto"/>
        <w:ind w:left="758" w:right="225" w:firstLine="482"/>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6.</w:t>
      </w:r>
      <w:r>
        <w:rPr>
          <w:rFonts w:asciiTheme="minorEastAsia" w:eastAsiaTheme="minorEastAsia" w:hAnsiTheme="minorEastAsia" w:cstheme="minorEastAsia" w:hint="eastAsia"/>
          <w:spacing w:val="5"/>
          <w:lang w:eastAsia="zh-CN"/>
        </w:rPr>
        <w:t>教材编写中的练习设计应紧密联系教学内容与学生生活实际，通过</w:t>
      </w:r>
      <w:r>
        <w:rPr>
          <w:rFonts w:asciiTheme="minorEastAsia" w:eastAsiaTheme="minorEastAsia" w:hAnsiTheme="minorEastAsia" w:cstheme="minorEastAsia" w:hint="eastAsia"/>
          <w:spacing w:val="7"/>
          <w:lang w:eastAsia="zh-CN"/>
        </w:rPr>
        <w:t>游戏，表演，听、说、读、写等活动，巩固知识与技能，有助于学生将知</w:t>
      </w:r>
      <w:r>
        <w:rPr>
          <w:rFonts w:asciiTheme="minorEastAsia" w:eastAsiaTheme="minorEastAsia" w:hAnsiTheme="minorEastAsia" w:cstheme="minorEastAsia" w:hint="eastAsia"/>
          <w:lang w:eastAsia="zh-CN"/>
        </w:rPr>
        <w:t>识、技能转化为能力。</w:t>
      </w:r>
    </w:p>
    <w:p w:rsidR="004A2468" w:rsidRDefault="006B268E">
      <w:pPr>
        <w:pStyle w:val="a3"/>
        <w:spacing w:before="26" w:line="316" w:lineRule="auto"/>
        <w:ind w:left="761" w:right="224" w:firstLine="479"/>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7.</w:t>
      </w:r>
      <w:r>
        <w:rPr>
          <w:rFonts w:asciiTheme="minorEastAsia" w:eastAsiaTheme="minorEastAsia" w:hAnsiTheme="minorEastAsia" w:cstheme="minorEastAsia" w:hint="eastAsia"/>
          <w:spacing w:val="5"/>
          <w:lang w:eastAsia="zh-CN"/>
        </w:rPr>
        <w:t>教材编写应图文并茂、色彩鲜明、版面活泼，编写语言应准确、规</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范，要重视现代多媒体信息技术在教材中的体现和在课程资源中的运用。</w:t>
      </w:r>
    </w:p>
    <w:p w:rsidR="004A2468" w:rsidRDefault="006B268E">
      <w:pPr>
        <w:pStyle w:val="a3"/>
        <w:spacing w:before="29" w:line="319" w:lineRule="auto"/>
        <w:ind w:left="753" w:right="230" w:firstLine="488"/>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8.</w:t>
      </w:r>
      <w:r>
        <w:rPr>
          <w:rFonts w:asciiTheme="minorEastAsia" w:eastAsiaTheme="minorEastAsia" w:hAnsiTheme="minorEastAsia" w:cstheme="minorEastAsia" w:hint="eastAsia"/>
          <w:spacing w:val="6"/>
          <w:lang w:eastAsia="zh-CN"/>
        </w:rPr>
        <w:t>教材编写要在合理安排基本课程内容的基础上，尽量留给地方、学</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校和教师以开发、选择的空间，留给学生自主选择的空间，以满足不同学生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学习和发展的需要。</w:t>
      </w:r>
    </w:p>
    <w:p w:rsidR="004A2468" w:rsidRDefault="004A2468">
      <w:pPr>
        <w:spacing w:line="319" w:lineRule="auto"/>
        <w:jc w:val="both"/>
        <w:rPr>
          <w:rFonts w:asciiTheme="minorEastAsia" w:eastAsiaTheme="minorEastAsia" w:hAnsiTheme="minorEastAsia" w:cstheme="minorEastAsia"/>
          <w:lang w:eastAsia="zh-CN"/>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lang w:eastAsia="zh-CN"/>
        </w:rPr>
      </w:pP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7"/>
        <w:rPr>
          <w:rFonts w:asciiTheme="minorEastAsia" w:eastAsiaTheme="minorEastAsia" w:hAnsiTheme="minorEastAsia" w:cstheme="minorEastAsia"/>
          <w:sz w:val="23"/>
          <w:szCs w:val="23"/>
          <w:lang w:eastAsia="zh-CN"/>
        </w:rPr>
      </w:pPr>
    </w:p>
    <w:p w:rsidR="004A2468" w:rsidRDefault="006B268E">
      <w:pPr>
        <w:pStyle w:val="4"/>
        <w:spacing w:line="406" w:lineRule="exact"/>
        <w:ind w:left="590"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四、课程资源开发与利用建议</w:t>
      </w:r>
    </w:p>
    <w:p w:rsidR="004A2468" w:rsidRDefault="006B268E">
      <w:pPr>
        <w:pStyle w:val="a3"/>
        <w:spacing w:before="144" w:line="321" w:lineRule="auto"/>
        <w:ind w:left="109" w:right="146" w:firstLine="480"/>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4"/>
          <w:lang w:eastAsia="zh-CN"/>
        </w:rPr>
        <w:t>生活语文课程资源包括课堂教学资源和课外学习资源，例如：教科书、</w:t>
      </w:r>
      <w:r>
        <w:rPr>
          <w:rFonts w:asciiTheme="minorEastAsia" w:eastAsiaTheme="minorEastAsia" w:hAnsiTheme="minorEastAsia" w:cstheme="minorEastAsia" w:hint="eastAsia"/>
          <w:spacing w:val="7"/>
          <w:lang w:eastAsia="zh-CN"/>
        </w:rPr>
        <w:t>相关配套阅读材料等；其他图书、报刊、工具书、教学挂图等；电影、电</w:t>
      </w:r>
      <w:r>
        <w:rPr>
          <w:rFonts w:asciiTheme="minorEastAsia" w:eastAsiaTheme="minorEastAsia" w:hAnsiTheme="minorEastAsia" w:cstheme="minorEastAsia" w:hint="eastAsia"/>
          <w:lang w:eastAsia="zh-CN"/>
        </w:rPr>
        <w:t>视、广播、网络等；报告会、演讲会、辩论会、研讨会、戏剧表演等；生产</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7"/>
          <w:lang w:eastAsia="zh-CN"/>
        </w:rPr>
        <w:t>劳动与社会实践场所，如图书馆、博物馆、纪念馆、展览馆，布告栏、报</w:t>
      </w:r>
      <w:r>
        <w:rPr>
          <w:rFonts w:asciiTheme="minorEastAsia" w:eastAsiaTheme="minorEastAsia" w:hAnsiTheme="minorEastAsia" w:cstheme="minorEastAsia" w:hint="eastAsia"/>
          <w:lang w:eastAsia="zh-CN"/>
        </w:rPr>
        <w:t>廊、各种广告标牌等。</w:t>
      </w:r>
    </w:p>
    <w:p w:rsidR="004A2468" w:rsidRDefault="006B268E">
      <w:pPr>
        <w:pStyle w:val="a3"/>
        <w:spacing w:before="24" w:line="321" w:lineRule="auto"/>
        <w:ind w:left="112" w:right="750" w:firstLine="479"/>
        <w:jc w:val="right"/>
        <w:rPr>
          <w:rFonts w:asciiTheme="minorEastAsia" w:eastAsiaTheme="minorEastAsia" w:hAnsiTheme="minorEastAsia" w:cstheme="minorEastAsia"/>
          <w:lang w:eastAsia="zh-CN"/>
        </w:rPr>
      </w:pPr>
      <w:r>
        <w:rPr>
          <w:rFonts w:asciiTheme="minorEastAsia" w:eastAsiaTheme="minorEastAsia" w:hAnsiTheme="minorEastAsia" w:cstheme="minorEastAsia" w:hint="eastAsia"/>
          <w:spacing w:val="8"/>
          <w:lang w:eastAsia="zh-CN"/>
        </w:rPr>
        <w:t>应积极开发地方教材，促进学生适应当地的社会生活；应充分利用家</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庭、班级、校园、社区等资源，让学生体验生活、感受生活，积累丰富的生</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活经验，增强学生感性认识，为学习生活语文打下基础；应充分挖掘本地区</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的自然风光、文化遗产、风俗民情等，</w:t>
      </w:r>
      <w:r>
        <w:rPr>
          <w:rFonts w:asciiTheme="minorEastAsia" w:eastAsiaTheme="minorEastAsia" w:hAnsiTheme="minorEastAsia" w:cstheme="minorEastAsia" w:hint="eastAsia"/>
          <w:lang w:eastAsia="zh-CN"/>
        </w:rPr>
        <w:t>丰富生活语文课程的教育教学资源。</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教师应高度重视课程资源的开发和利用，创造性地开展各类活动，增强</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lang w:eastAsia="zh-CN"/>
        </w:rPr>
        <w:t>学生在各种场合学语文、用语文的意识，例如：在班级中组织不同的学习区</w:t>
      </w:r>
      <w:r>
        <w:rPr>
          <w:rFonts w:asciiTheme="minorEastAsia" w:eastAsiaTheme="minorEastAsia" w:hAnsiTheme="minorEastAsia" w:cstheme="minorEastAsia" w:hint="eastAsia"/>
          <w:lang w:eastAsia="zh-CN"/>
        </w:rPr>
        <w:t xml:space="preserve"> </w:t>
      </w:r>
      <w:r>
        <w:rPr>
          <w:rFonts w:asciiTheme="minorEastAsia" w:eastAsiaTheme="minorEastAsia" w:hAnsiTheme="minorEastAsia" w:cstheme="minorEastAsia" w:hint="eastAsia"/>
          <w:spacing w:val="-1"/>
          <w:lang w:eastAsia="zh-CN"/>
        </w:rPr>
        <w:t>域（阅读角、资源角、展示角等），让学生以不同的方式进行阅读或进行与</w:t>
      </w:r>
    </w:p>
    <w:p w:rsidR="004A2468" w:rsidRDefault="006B268E">
      <w:pPr>
        <w:pStyle w:val="a3"/>
        <w:spacing w:before="24"/>
        <w:ind w:left="113" w:right="146"/>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生活语文相关的学习，力求通过多种途径提高学生的语文素养。</w:t>
      </w:r>
    </w:p>
    <w:p w:rsidR="004A2468" w:rsidRDefault="004A2468">
      <w:pPr>
        <w:rPr>
          <w:rFonts w:asciiTheme="minorEastAsia" w:eastAsiaTheme="minorEastAsia" w:hAnsiTheme="minorEastAsia" w:cstheme="minorEastAsia"/>
          <w:lang w:eastAsia="zh-CN"/>
        </w:rPr>
        <w:sectPr w:rsidR="004A2468">
          <w:pgSz w:w="11910" w:h="16840"/>
          <w:pgMar w:top="1240" w:right="1680" w:bottom="1040" w:left="1420" w:header="1016" w:footer="843" w:gutter="0"/>
          <w:cols w:space="720"/>
        </w:sectPr>
      </w:pPr>
    </w:p>
    <w:p w:rsidR="004A2468" w:rsidRDefault="006B268E">
      <w:pPr>
        <w:spacing w:before="7"/>
        <w:ind w:left="757" w:right="97"/>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z w:val="28"/>
          <w:szCs w:val="28"/>
          <w:lang w:eastAsia="zh-CN"/>
        </w:rPr>
        <w:t>附录</w:t>
      </w:r>
    </w:p>
    <w:p w:rsidR="004A2468" w:rsidRDefault="004A2468">
      <w:pPr>
        <w:rPr>
          <w:rFonts w:asciiTheme="minorEastAsia" w:eastAsiaTheme="minorEastAsia" w:hAnsiTheme="minorEastAsia" w:cstheme="minorEastAsia"/>
          <w:sz w:val="20"/>
          <w:szCs w:val="20"/>
          <w:lang w:eastAsia="zh-CN"/>
        </w:rPr>
      </w:pPr>
    </w:p>
    <w:p w:rsidR="004A2468" w:rsidRDefault="004A2468">
      <w:pPr>
        <w:spacing w:before="11"/>
        <w:rPr>
          <w:rFonts w:asciiTheme="minorEastAsia" w:eastAsiaTheme="minorEastAsia" w:hAnsiTheme="minorEastAsia" w:cstheme="minorEastAsia"/>
          <w:sz w:val="29"/>
          <w:szCs w:val="29"/>
          <w:lang w:eastAsia="zh-CN"/>
        </w:rPr>
      </w:pPr>
    </w:p>
    <w:p w:rsidR="004A2468" w:rsidRDefault="006B268E">
      <w:pPr>
        <w:tabs>
          <w:tab w:val="left" w:pos="1687"/>
        </w:tabs>
        <w:spacing w:before="4"/>
        <w:ind w:left="527"/>
        <w:jc w:val="center"/>
        <w:rPr>
          <w:rFonts w:asciiTheme="minorEastAsia" w:eastAsiaTheme="minorEastAsia" w:hAnsiTheme="minorEastAsia" w:cstheme="minorEastAsia"/>
          <w:sz w:val="32"/>
          <w:szCs w:val="32"/>
          <w:lang w:eastAsia="zh-CN"/>
        </w:rPr>
      </w:pPr>
      <w:r>
        <w:rPr>
          <w:rFonts w:asciiTheme="minorEastAsia" w:eastAsiaTheme="minorEastAsia" w:hAnsiTheme="minorEastAsia" w:cstheme="minorEastAsia" w:hint="eastAsia"/>
          <w:sz w:val="32"/>
          <w:szCs w:val="32"/>
          <w:lang w:eastAsia="zh-CN"/>
        </w:rPr>
        <w:t>附录</w:t>
      </w:r>
      <w:r>
        <w:rPr>
          <w:rFonts w:asciiTheme="minorEastAsia" w:eastAsiaTheme="minorEastAsia" w:hAnsiTheme="minorEastAsia" w:cstheme="minorEastAsia" w:hint="eastAsia"/>
          <w:b/>
          <w:bCs/>
          <w:sz w:val="32"/>
          <w:szCs w:val="32"/>
          <w:lang w:eastAsia="zh-CN"/>
        </w:rPr>
        <w:t>1</w:t>
      </w:r>
      <w:r>
        <w:rPr>
          <w:rFonts w:asciiTheme="minorEastAsia" w:eastAsiaTheme="minorEastAsia" w:hAnsiTheme="minorEastAsia" w:cstheme="minorEastAsia" w:hint="eastAsia"/>
          <w:b/>
          <w:bCs/>
          <w:sz w:val="32"/>
          <w:szCs w:val="32"/>
          <w:lang w:eastAsia="zh-CN"/>
        </w:rPr>
        <w:tab/>
      </w:r>
      <w:r>
        <w:rPr>
          <w:rFonts w:asciiTheme="minorEastAsia" w:eastAsiaTheme="minorEastAsia" w:hAnsiTheme="minorEastAsia" w:cstheme="minorEastAsia" w:hint="eastAsia"/>
          <w:sz w:val="32"/>
          <w:szCs w:val="32"/>
          <w:lang w:eastAsia="zh-CN"/>
        </w:rPr>
        <w:t>生活语文五级水平识字表</w:t>
      </w:r>
    </w:p>
    <w:p w:rsidR="004A2468" w:rsidRDefault="004A2468">
      <w:pPr>
        <w:spacing w:before="12"/>
        <w:rPr>
          <w:rFonts w:asciiTheme="minorEastAsia" w:eastAsiaTheme="minorEastAsia" w:hAnsiTheme="minorEastAsia" w:cstheme="minorEastAsia"/>
          <w:sz w:val="28"/>
          <w:szCs w:val="28"/>
          <w:lang w:eastAsia="zh-CN"/>
        </w:rPr>
      </w:pPr>
    </w:p>
    <w:p w:rsidR="004A2468" w:rsidRDefault="006B268E">
      <w:pPr>
        <w:pStyle w:val="a3"/>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水平一：五类常用字</w:t>
      </w:r>
    </w:p>
    <w:p w:rsidR="004A2468" w:rsidRDefault="006B268E">
      <w:pPr>
        <w:pStyle w:val="a3"/>
        <w:spacing w:before="173"/>
        <w:ind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五类常用字词范围</w:t>
      </w:r>
      <w:r>
        <w:rPr>
          <w:rFonts w:asciiTheme="minorEastAsia" w:eastAsiaTheme="minorEastAsia" w:hAnsiTheme="minorEastAsia" w:cstheme="minorEastAsia" w:hint="eastAsia"/>
          <w:lang w:eastAsia="zh-CN"/>
        </w:rPr>
        <w:t>:</w:t>
      </w:r>
    </w:p>
    <w:p w:rsidR="004A2468" w:rsidRDefault="006B268E">
      <w:pPr>
        <w:pStyle w:val="a3"/>
        <w:spacing w:before="102" w:line="316" w:lineRule="auto"/>
        <w:ind w:left="758" w:right="97" w:firstLine="479"/>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1.</w:t>
      </w:r>
      <w:r>
        <w:rPr>
          <w:rFonts w:asciiTheme="minorEastAsia" w:eastAsiaTheme="minorEastAsia" w:hAnsiTheme="minorEastAsia" w:cstheme="minorEastAsia" w:hint="eastAsia"/>
          <w:spacing w:val="2"/>
          <w:lang w:eastAsia="zh-CN"/>
        </w:rPr>
        <w:t>个人基本信息（例如：姓名、性别、家庭住址、父母姓名、学校名、</w:t>
      </w:r>
      <w:r>
        <w:rPr>
          <w:rFonts w:asciiTheme="minorEastAsia" w:eastAsiaTheme="minorEastAsia" w:hAnsiTheme="minorEastAsia" w:cstheme="minorEastAsia" w:hint="eastAsia"/>
          <w:spacing w:val="-15"/>
          <w:lang w:eastAsia="zh-CN"/>
        </w:rPr>
        <w:t>班级名等）。</w:t>
      </w:r>
    </w:p>
    <w:p w:rsidR="004A2468" w:rsidRDefault="006B268E">
      <w:pPr>
        <w:pStyle w:val="a3"/>
        <w:spacing w:before="29"/>
        <w:ind w:left="1238"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2. </w:t>
      </w:r>
      <w:r>
        <w:rPr>
          <w:rFonts w:asciiTheme="minorEastAsia" w:eastAsiaTheme="minorEastAsia" w:hAnsiTheme="minorEastAsia" w:cstheme="minorEastAsia" w:hint="eastAsia"/>
          <w:spacing w:val="-4"/>
          <w:lang w:eastAsia="zh-CN"/>
        </w:rPr>
        <w:t>公共服务行业名称（例如：商店、邮局、汽车站、医院等）。</w:t>
      </w:r>
    </w:p>
    <w:p w:rsidR="004A2468" w:rsidRDefault="006B268E">
      <w:pPr>
        <w:pStyle w:val="a3"/>
        <w:spacing w:before="102"/>
        <w:ind w:left="1238"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3. </w:t>
      </w:r>
      <w:r>
        <w:rPr>
          <w:rFonts w:asciiTheme="minorEastAsia" w:eastAsiaTheme="minorEastAsia" w:hAnsiTheme="minorEastAsia" w:cstheme="minorEastAsia" w:hint="eastAsia"/>
          <w:spacing w:val="-4"/>
          <w:lang w:eastAsia="zh-CN"/>
        </w:rPr>
        <w:t>本地地名（例如：北京、上海、广州、杭州、西安、沈阳等）。</w:t>
      </w:r>
    </w:p>
    <w:p w:rsidR="004A2468" w:rsidRDefault="006B268E">
      <w:pPr>
        <w:pStyle w:val="a3"/>
        <w:spacing w:before="102" w:line="316" w:lineRule="auto"/>
        <w:ind w:left="756" w:right="97" w:firstLine="481"/>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4.</w:t>
      </w:r>
      <w:r>
        <w:rPr>
          <w:rFonts w:asciiTheme="minorEastAsia" w:eastAsiaTheme="minorEastAsia" w:hAnsiTheme="minorEastAsia" w:cstheme="minorEastAsia" w:hint="eastAsia"/>
          <w:spacing w:val="6"/>
          <w:lang w:eastAsia="zh-CN"/>
        </w:rPr>
        <w:t>公共场所常见文字标识或指示（例如：出口、入口、售票处、收款</w:t>
      </w:r>
      <w:r>
        <w:rPr>
          <w:rFonts w:asciiTheme="minorEastAsia" w:eastAsiaTheme="minorEastAsia" w:hAnsiTheme="minorEastAsia" w:cstheme="minorEastAsia" w:hint="eastAsia"/>
          <w:spacing w:val="-8"/>
          <w:lang w:eastAsia="zh-CN"/>
        </w:rPr>
        <w:t>处、派出所、挂号处等）。</w:t>
      </w:r>
    </w:p>
    <w:p w:rsidR="004A2468" w:rsidRDefault="006B268E">
      <w:pPr>
        <w:pStyle w:val="a3"/>
        <w:spacing w:before="29"/>
        <w:ind w:left="1236" w:right="97"/>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 xml:space="preserve">5. </w:t>
      </w:r>
      <w:r>
        <w:rPr>
          <w:rFonts w:asciiTheme="minorEastAsia" w:eastAsiaTheme="minorEastAsia" w:hAnsiTheme="minorEastAsia" w:cstheme="minorEastAsia" w:hint="eastAsia"/>
          <w:spacing w:val="-5"/>
          <w:lang w:eastAsia="zh-CN"/>
        </w:rPr>
        <w:t>方位词（例如：前后、左右、里外、上下等）。</w:t>
      </w:r>
    </w:p>
    <w:p w:rsidR="004A2468" w:rsidRDefault="004A2468">
      <w:pPr>
        <w:spacing w:before="1"/>
        <w:rPr>
          <w:rFonts w:asciiTheme="minorEastAsia" w:eastAsiaTheme="minorEastAsia" w:hAnsiTheme="minorEastAsia" w:cstheme="minorEastAsia"/>
          <w:sz w:val="26"/>
          <w:szCs w:val="26"/>
          <w:lang w:eastAsia="zh-CN"/>
        </w:rPr>
      </w:pPr>
    </w:p>
    <w:p w:rsidR="004A2468" w:rsidRDefault="006B268E">
      <w:pPr>
        <w:pStyle w:val="a3"/>
        <w:ind w:left="1236" w:right="97"/>
        <w:rPr>
          <w:rFonts w:asciiTheme="minorEastAsia" w:eastAsiaTheme="minorEastAsia" w:hAnsiTheme="minorEastAsia" w:cstheme="minorEastAsia"/>
        </w:rPr>
      </w:pPr>
      <w:r>
        <w:rPr>
          <w:rFonts w:asciiTheme="minorEastAsia" w:eastAsiaTheme="minorEastAsia" w:hAnsiTheme="minorEastAsia" w:cstheme="minorEastAsia" w:hint="eastAsia"/>
          <w:spacing w:val="-9"/>
        </w:rPr>
        <w:t>水平二：</w:t>
      </w:r>
      <w:r>
        <w:rPr>
          <w:rFonts w:asciiTheme="minorEastAsia" w:eastAsiaTheme="minorEastAsia" w:hAnsiTheme="minorEastAsia" w:cstheme="minorEastAsia" w:hint="eastAsia"/>
          <w:spacing w:val="-9"/>
        </w:rPr>
        <w:t>100</w:t>
      </w:r>
      <w:r>
        <w:rPr>
          <w:rFonts w:asciiTheme="minorEastAsia" w:eastAsiaTheme="minorEastAsia" w:hAnsiTheme="minorEastAsia" w:cstheme="minorEastAsia" w:hint="eastAsia"/>
        </w:rPr>
        <w:t>个简单常用字</w:t>
      </w:r>
    </w:p>
    <w:p w:rsidR="004A2468" w:rsidRDefault="004A2468">
      <w:pPr>
        <w:spacing w:before="15"/>
        <w:rPr>
          <w:rFonts w:asciiTheme="minorEastAsia" w:eastAsiaTheme="minorEastAsia" w:hAnsiTheme="minorEastAsia" w:cstheme="minorEastAsia"/>
          <w:sz w:val="8"/>
          <w:szCs w:val="8"/>
        </w:rPr>
      </w:pPr>
    </w:p>
    <w:tbl>
      <w:tblPr>
        <w:tblW w:w="4610" w:type="dxa"/>
        <w:tblInd w:w="1181" w:type="dxa"/>
        <w:tblLayout w:type="fixed"/>
        <w:tblCellMar>
          <w:left w:w="0" w:type="dxa"/>
          <w:right w:w="0" w:type="dxa"/>
        </w:tblCellMar>
        <w:tblLook w:val="04A0"/>
      </w:tblPr>
      <w:tblGrid>
        <w:gridCol w:w="377"/>
        <w:gridCol w:w="458"/>
        <w:gridCol w:w="480"/>
        <w:gridCol w:w="480"/>
        <w:gridCol w:w="480"/>
        <w:gridCol w:w="480"/>
        <w:gridCol w:w="480"/>
        <w:gridCol w:w="1375"/>
      </w:tblGrid>
      <w:tr w:rsidR="004A2468">
        <w:trPr>
          <w:trHeight w:hRule="exact" w:val="433"/>
        </w:trPr>
        <w:tc>
          <w:tcPr>
            <w:tcW w:w="377" w:type="dxa"/>
            <w:tcBorders>
              <w:top w:val="nil"/>
              <w:left w:val="nil"/>
              <w:bottom w:val="nil"/>
              <w:right w:val="nil"/>
            </w:tcBorders>
          </w:tcPr>
          <w:p w:rsidR="004A2468" w:rsidRDefault="006B268E">
            <w:pPr>
              <w:pStyle w:val="TableParagraph"/>
              <w:spacing w:before="61"/>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B</w:t>
            </w:r>
          </w:p>
        </w:tc>
        <w:tc>
          <w:tcPr>
            <w:tcW w:w="458" w:type="dxa"/>
            <w:tcBorders>
              <w:top w:val="nil"/>
              <w:left w:val="nil"/>
              <w:bottom w:val="nil"/>
              <w:right w:val="nil"/>
            </w:tcBorders>
          </w:tcPr>
          <w:p w:rsidR="004A2468" w:rsidRDefault="006B268E">
            <w:pPr>
              <w:pStyle w:val="TableParagraph"/>
              <w:spacing w:before="20"/>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八</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爸</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白</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北</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不</w:t>
            </w:r>
          </w:p>
        </w:tc>
        <w:tc>
          <w:tcPr>
            <w:tcW w:w="1375" w:type="dxa"/>
            <w:vMerge w:val="restart"/>
            <w:tcBorders>
              <w:top w:val="nil"/>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C</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草</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长</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车</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吃</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出</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vMerge/>
            <w:tcBorders>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D</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刀</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的</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多</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vMerge/>
            <w:tcBorders>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E</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儿</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耳</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vMerge/>
            <w:tcBorders>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F</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飞</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风</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vMerge/>
            <w:tcBorders>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G</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干</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个</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公</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共</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瓜</w:t>
            </w:r>
          </w:p>
        </w:tc>
        <w:tc>
          <w:tcPr>
            <w:tcW w:w="1375" w:type="dxa"/>
            <w:tcBorders>
              <w:top w:val="nil"/>
              <w:left w:val="nil"/>
              <w:bottom w:val="nil"/>
              <w:right w:val="nil"/>
            </w:tcBorders>
          </w:tcPr>
          <w:p w:rsidR="004A2468" w:rsidRDefault="006B268E">
            <w:pPr>
              <w:pStyle w:val="TableParagraph"/>
              <w:tabs>
                <w:tab w:val="left" w:pos="599"/>
              </w:tabs>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关</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果</w:t>
            </w: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H</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好</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红</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后</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花</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回</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火</w:t>
            </w: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4"/>
                <w:sz w:val="24"/>
              </w:rPr>
              <w:t>J</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几</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家</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加</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今</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巾</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九</w:t>
            </w: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K</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口</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L</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来</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了</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里</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力</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立</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六</w:t>
            </w: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M</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妈</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马</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米</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名</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木</w:t>
            </w:r>
          </w:p>
        </w:tc>
        <w:tc>
          <w:tcPr>
            <w:tcW w:w="1375"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目</w:t>
            </w: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N</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男</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你</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牛</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女</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09"/>
                <w:sz w:val="24"/>
              </w:rPr>
              <w:t>Q</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七</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去</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R</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人</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S</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三</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山</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少</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舌</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十</w:t>
            </w:r>
          </w:p>
        </w:tc>
        <w:tc>
          <w:tcPr>
            <w:tcW w:w="1375" w:type="dxa"/>
            <w:tcBorders>
              <w:top w:val="nil"/>
              <w:left w:val="nil"/>
              <w:bottom w:val="nil"/>
              <w:right w:val="nil"/>
            </w:tcBorders>
          </w:tcPr>
          <w:p w:rsidR="004A2468" w:rsidRDefault="006B268E">
            <w:pPr>
              <w:pStyle w:val="TableParagraph"/>
              <w:tabs>
                <w:tab w:val="left" w:pos="599"/>
                <w:tab w:val="left" w:pos="1079"/>
              </w:tabs>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手</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水</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四</w:t>
            </w:r>
          </w:p>
        </w:tc>
      </w:tr>
      <w:tr w:rsidR="004A2468">
        <w:trPr>
          <w:trHeight w:hRule="exact" w:val="433"/>
        </w:trPr>
        <w:tc>
          <w:tcPr>
            <w:tcW w:w="377"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T</w:t>
            </w:r>
          </w:p>
        </w:tc>
        <w:tc>
          <w:tcPr>
            <w:tcW w:w="458" w:type="dxa"/>
            <w:tcBorders>
              <w:top w:val="nil"/>
              <w:left w:val="nil"/>
              <w:bottom w:val="nil"/>
              <w:right w:val="nil"/>
            </w:tcBorders>
          </w:tcPr>
          <w:p w:rsidR="004A2468" w:rsidRDefault="006B268E">
            <w:pPr>
              <w:pStyle w:val="TableParagraph"/>
              <w:spacing w:before="7"/>
              <w:ind w:lef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他</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她</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天</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田</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头</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土</w:t>
            </w:r>
          </w:p>
        </w:tc>
        <w:tc>
          <w:tcPr>
            <w:tcW w:w="1375" w:type="dxa"/>
            <w:tcBorders>
              <w:top w:val="nil"/>
              <w:left w:val="nil"/>
              <w:bottom w:val="nil"/>
              <w:right w:val="nil"/>
            </w:tcBorders>
          </w:tcPr>
          <w:p w:rsidR="004A2468" w:rsidRDefault="004A2468">
            <w:pPr>
              <w:rPr>
                <w:rFonts w:asciiTheme="minorEastAsia" w:eastAsiaTheme="minorEastAsia" w:hAnsiTheme="minorEastAsia" w:cstheme="minorEastAsia"/>
              </w:rPr>
            </w:pPr>
          </w:p>
        </w:tc>
      </w:tr>
    </w:tbl>
    <w:p w:rsidR="004A2468" w:rsidRDefault="004A2468">
      <w:pPr>
        <w:rPr>
          <w:rFonts w:asciiTheme="minorEastAsia" w:eastAsiaTheme="minorEastAsia" w:hAnsiTheme="minorEastAsia" w:cstheme="minorEastAsia"/>
        </w:rPr>
        <w:sectPr w:rsidR="004A2468">
          <w:headerReference w:type="default" r:id="rId20"/>
          <w:footerReference w:type="even" r:id="rId21"/>
          <w:footerReference w:type="default" r:id="rId22"/>
          <w:pgSz w:w="11910" w:h="16840"/>
          <w:pgMar w:top="1600" w:right="1300" w:bottom="1040" w:left="1680" w:header="0" w:footer="843" w:gutter="0"/>
          <w:pgNumType w:start="23"/>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6"/>
          <w:szCs w:val="26"/>
        </w:rPr>
      </w:pPr>
    </w:p>
    <w:tbl>
      <w:tblPr>
        <w:tblW w:w="4610" w:type="dxa"/>
        <w:tblInd w:w="535" w:type="dxa"/>
        <w:tblLayout w:type="fixed"/>
        <w:tblCellMar>
          <w:left w:w="0" w:type="dxa"/>
          <w:right w:w="0" w:type="dxa"/>
        </w:tblCellMar>
        <w:tblLook w:val="04A0"/>
      </w:tblPr>
      <w:tblGrid>
        <w:gridCol w:w="390"/>
        <w:gridCol w:w="445"/>
        <w:gridCol w:w="480"/>
        <w:gridCol w:w="480"/>
        <w:gridCol w:w="480"/>
        <w:gridCol w:w="480"/>
        <w:gridCol w:w="480"/>
        <w:gridCol w:w="480"/>
        <w:gridCol w:w="480"/>
        <w:gridCol w:w="415"/>
      </w:tblGrid>
      <w:tr w:rsidR="004A2468">
        <w:trPr>
          <w:trHeight w:hRule="exact" w:val="433"/>
        </w:trPr>
        <w:tc>
          <w:tcPr>
            <w:tcW w:w="390" w:type="dxa"/>
            <w:tcBorders>
              <w:top w:val="nil"/>
              <w:left w:val="nil"/>
              <w:bottom w:val="nil"/>
              <w:right w:val="nil"/>
            </w:tcBorders>
          </w:tcPr>
          <w:p w:rsidR="004A2468" w:rsidRDefault="006B268E">
            <w:pPr>
              <w:pStyle w:val="TableParagraph"/>
              <w:spacing w:before="61"/>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W</w:t>
            </w:r>
          </w:p>
        </w:tc>
        <w:tc>
          <w:tcPr>
            <w:tcW w:w="445" w:type="dxa"/>
            <w:tcBorders>
              <w:top w:val="nil"/>
              <w:left w:val="nil"/>
              <w:bottom w:val="nil"/>
              <w:right w:val="nil"/>
            </w:tcBorders>
          </w:tcPr>
          <w:p w:rsidR="004A2468" w:rsidRDefault="006B268E">
            <w:pPr>
              <w:pStyle w:val="TableParagraph"/>
              <w:spacing w:before="2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王</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我</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五</w:t>
            </w:r>
          </w:p>
        </w:tc>
        <w:tc>
          <w:tcPr>
            <w:tcW w:w="480" w:type="dxa"/>
            <w:tcBorders>
              <w:top w:val="nil"/>
              <w:left w:val="nil"/>
              <w:bottom w:val="nil"/>
              <w:right w:val="nil"/>
            </w:tcBorders>
          </w:tcPr>
          <w:p w:rsidR="004A2468" w:rsidRDefault="006B268E">
            <w:pPr>
              <w:pStyle w:val="TableParagraph"/>
              <w:spacing w:before="2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午</w:t>
            </w:r>
          </w:p>
        </w:tc>
        <w:tc>
          <w:tcPr>
            <w:tcW w:w="2335" w:type="dxa"/>
            <w:gridSpan w:val="5"/>
            <w:vMerge w:val="restart"/>
            <w:tcBorders>
              <w:top w:val="nil"/>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X</w:t>
            </w:r>
          </w:p>
        </w:tc>
        <w:tc>
          <w:tcPr>
            <w:tcW w:w="445" w:type="dxa"/>
            <w:tcBorders>
              <w:top w:val="nil"/>
              <w:left w:val="nil"/>
              <w:bottom w:val="nil"/>
              <w:right w:val="nil"/>
            </w:tcBorders>
          </w:tcPr>
          <w:p w:rsidR="004A2468" w:rsidRDefault="006B268E">
            <w:pPr>
              <w:pStyle w:val="TableParagraph"/>
              <w:spacing w:before="7"/>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下</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335" w:type="dxa"/>
            <w:gridSpan w:val="5"/>
            <w:vMerge/>
            <w:tcBorders>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Y</w:t>
            </w:r>
          </w:p>
        </w:tc>
        <w:tc>
          <w:tcPr>
            <w:tcW w:w="445" w:type="dxa"/>
            <w:tcBorders>
              <w:top w:val="nil"/>
              <w:left w:val="nil"/>
              <w:bottom w:val="nil"/>
              <w:right w:val="nil"/>
            </w:tcBorders>
          </w:tcPr>
          <w:p w:rsidR="004A2468" w:rsidRDefault="006B268E">
            <w:pPr>
              <w:pStyle w:val="TableParagraph"/>
              <w:spacing w:before="7"/>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牙</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羊</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衣</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又</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右</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雨</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月</w:t>
            </w:r>
          </w:p>
        </w:tc>
        <w:tc>
          <w:tcPr>
            <w:tcW w:w="415"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云</w:t>
            </w:r>
          </w:p>
        </w:tc>
      </w:tr>
      <w:tr w:rsidR="004A2468">
        <w:trPr>
          <w:trHeight w:hRule="exact" w:val="433"/>
        </w:trPr>
        <w:tc>
          <w:tcPr>
            <w:tcW w:w="390" w:type="dxa"/>
            <w:tcBorders>
              <w:top w:val="nil"/>
              <w:left w:val="nil"/>
              <w:bottom w:val="nil"/>
              <w:right w:val="nil"/>
            </w:tcBorders>
          </w:tcPr>
          <w:p w:rsidR="004A2468" w:rsidRDefault="006B268E">
            <w:pPr>
              <w:pStyle w:val="TableParagraph"/>
              <w:spacing w:before="48"/>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Z</w:t>
            </w:r>
          </w:p>
        </w:tc>
        <w:tc>
          <w:tcPr>
            <w:tcW w:w="445" w:type="dxa"/>
            <w:tcBorders>
              <w:top w:val="nil"/>
              <w:left w:val="nil"/>
              <w:bottom w:val="nil"/>
              <w:right w:val="nil"/>
            </w:tcBorders>
          </w:tcPr>
          <w:p w:rsidR="004A2468" w:rsidRDefault="006B268E">
            <w:pPr>
              <w:pStyle w:val="TableParagraph"/>
              <w:spacing w:before="7"/>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早</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子</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足</w:t>
            </w:r>
          </w:p>
        </w:tc>
        <w:tc>
          <w:tcPr>
            <w:tcW w:w="480" w:type="dxa"/>
            <w:tcBorders>
              <w:top w:val="nil"/>
              <w:left w:val="nil"/>
              <w:bottom w:val="nil"/>
              <w:right w:val="nil"/>
            </w:tcBorders>
          </w:tcPr>
          <w:p w:rsidR="004A2468" w:rsidRDefault="006B268E">
            <w:pPr>
              <w:pStyle w:val="TableParagraph"/>
              <w:spacing w:before="7"/>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左</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bl>
    <w:p w:rsidR="004A2468" w:rsidRDefault="004A2468">
      <w:pPr>
        <w:spacing w:before="13"/>
        <w:rPr>
          <w:rFonts w:asciiTheme="minorEastAsia" w:eastAsiaTheme="minorEastAsia" w:hAnsiTheme="minorEastAsia" w:cstheme="minorEastAsia"/>
          <w:sz w:val="16"/>
          <w:szCs w:val="16"/>
        </w:rPr>
      </w:pPr>
    </w:p>
    <w:p w:rsidR="004A2468" w:rsidRDefault="006B268E">
      <w:pPr>
        <w:pStyle w:val="a3"/>
        <w:spacing w:line="360"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spacing w:val="-9"/>
        </w:rPr>
        <w:t>水平三：</w:t>
      </w:r>
      <w:r>
        <w:rPr>
          <w:rFonts w:asciiTheme="minorEastAsia" w:eastAsiaTheme="minorEastAsia" w:hAnsiTheme="minorEastAsia" w:cstheme="minorEastAsia" w:hint="eastAsia"/>
          <w:spacing w:val="-9"/>
        </w:rPr>
        <w:t>300</w:t>
      </w:r>
      <w:r>
        <w:rPr>
          <w:rFonts w:asciiTheme="minorEastAsia" w:eastAsiaTheme="minorEastAsia" w:hAnsiTheme="minorEastAsia" w:cstheme="minorEastAsia" w:hint="eastAsia"/>
        </w:rPr>
        <w:t>个基本字</w:t>
      </w:r>
    </w:p>
    <w:p w:rsidR="004A2468" w:rsidRDefault="004A2468">
      <w:pPr>
        <w:spacing w:before="11"/>
        <w:rPr>
          <w:rFonts w:asciiTheme="minorEastAsia" w:eastAsiaTheme="minorEastAsia" w:hAnsiTheme="minorEastAsia" w:cstheme="minorEastAsia"/>
          <w:sz w:val="8"/>
          <w:szCs w:val="8"/>
        </w:rPr>
      </w:pPr>
    </w:p>
    <w:tbl>
      <w:tblPr>
        <w:tblW w:w="7010" w:type="dxa"/>
        <w:tblInd w:w="535" w:type="dxa"/>
        <w:tblLayout w:type="fixed"/>
        <w:tblCellMar>
          <w:left w:w="0" w:type="dxa"/>
          <w:right w:w="0" w:type="dxa"/>
        </w:tblCellMar>
        <w:tblLook w:val="04A0"/>
      </w:tblPr>
      <w:tblGrid>
        <w:gridCol w:w="390"/>
        <w:gridCol w:w="445"/>
        <w:gridCol w:w="480"/>
        <w:gridCol w:w="480"/>
        <w:gridCol w:w="480"/>
        <w:gridCol w:w="480"/>
        <w:gridCol w:w="480"/>
        <w:gridCol w:w="480"/>
        <w:gridCol w:w="480"/>
        <w:gridCol w:w="480"/>
        <w:gridCol w:w="480"/>
        <w:gridCol w:w="480"/>
        <w:gridCol w:w="480"/>
        <w:gridCol w:w="480"/>
        <w:gridCol w:w="415"/>
      </w:tblGrid>
      <w:tr w:rsidR="004A2468">
        <w:trPr>
          <w:trHeight w:hRule="exact" w:val="432"/>
        </w:trPr>
        <w:tc>
          <w:tcPr>
            <w:tcW w:w="390" w:type="dxa"/>
            <w:tcBorders>
              <w:top w:val="nil"/>
              <w:left w:val="nil"/>
              <w:bottom w:val="nil"/>
              <w:right w:val="nil"/>
            </w:tcBorders>
          </w:tcPr>
          <w:p w:rsidR="004A2468" w:rsidRDefault="006B268E">
            <w:pPr>
              <w:pStyle w:val="TableParagraph"/>
              <w:spacing w:before="6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09"/>
                <w:sz w:val="24"/>
              </w:rPr>
              <w:t>A</w:t>
            </w:r>
          </w:p>
        </w:tc>
        <w:tc>
          <w:tcPr>
            <w:tcW w:w="445" w:type="dxa"/>
            <w:tcBorders>
              <w:top w:val="nil"/>
              <w:left w:val="nil"/>
              <w:bottom w:val="nil"/>
              <w:right w:val="nil"/>
            </w:tcBorders>
          </w:tcPr>
          <w:p w:rsidR="004A2468" w:rsidRDefault="006B268E">
            <w:pPr>
              <w:pStyle w:val="TableParagraph"/>
              <w:spacing w:before="2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阿</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爱</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安</w:t>
            </w:r>
          </w:p>
        </w:tc>
        <w:tc>
          <w:tcPr>
            <w:tcW w:w="5215" w:type="dxa"/>
            <w:gridSpan w:val="11"/>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B</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巴</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吧</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把</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百</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办</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杯</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被</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比</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伯</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C</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才</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操</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常</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成</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城</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虫</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穿</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床</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次</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从</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村</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粗</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D</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打</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代</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蛋</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当</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第</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丁</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东</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动</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都</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朵</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F</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发</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房</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夫</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服</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父</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G</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告</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光</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H</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孩</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还</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喊</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禾</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很</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湖</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坏</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活</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4"/>
                <w:sz w:val="24"/>
              </w:rPr>
              <w:t>J</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机</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鸡</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己</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季</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见</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讲</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叫</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姐</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斤</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金</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睛</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就</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K</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看</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空</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快</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L</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乐</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李</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丽</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脸</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路</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M</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卖</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毛</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么</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美</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们</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面</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明</w:t>
            </w: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N</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哪</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那</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能</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鸟</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P</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爬</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怕</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皮</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平</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09"/>
                <w:sz w:val="24"/>
              </w:rPr>
              <w:t>Q</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汽</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千</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求</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区</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R</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S</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伞</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扫</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什</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师</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市</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书</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说</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T</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它</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听</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停</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同</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W</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X</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吸</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习</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Y</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言</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因</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用</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鱼</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32"/>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Z</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只</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正</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昨</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坐</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bl>
    <w:p w:rsidR="004A2468" w:rsidRDefault="004A2468">
      <w:pPr>
        <w:rPr>
          <w:rFonts w:asciiTheme="minorEastAsia" w:eastAsiaTheme="minorEastAsia" w:hAnsiTheme="minorEastAsia" w:cstheme="minorEastAsia"/>
        </w:rPr>
        <w:sectPr w:rsidR="004A2468">
          <w:headerReference w:type="even" r:id="rId23"/>
          <w:headerReference w:type="default" r:id="rId24"/>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6"/>
          <w:szCs w:val="26"/>
        </w:rPr>
      </w:pPr>
    </w:p>
    <w:p w:rsidR="004A2468" w:rsidRDefault="006B268E">
      <w:pPr>
        <w:pStyle w:val="a3"/>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spacing w:val="-9"/>
        </w:rPr>
        <w:t>水平四：</w:t>
      </w:r>
      <w:r>
        <w:rPr>
          <w:rFonts w:asciiTheme="minorEastAsia" w:eastAsiaTheme="minorEastAsia" w:hAnsiTheme="minorEastAsia" w:cstheme="minorEastAsia" w:hint="eastAsia"/>
          <w:spacing w:val="-9"/>
        </w:rPr>
        <w:t>500</w:t>
      </w:r>
      <w:r>
        <w:rPr>
          <w:rFonts w:asciiTheme="minorEastAsia" w:eastAsiaTheme="minorEastAsia" w:hAnsiTheme="minorEastAsia" w:cstheme="minorEastAsia" w:hint="eastAsia"/>
        </w:rPr>
        <w:t>个基本字</w:t>
      </w:r>
    </w:p>
    <w:p w:rsidR="004A2468" w:rsidRDefault="004A2468">
      <w:pPr>
        <w:spacing w:before="11"/>
        <w:rPr>
          <w:rFonts w:asciiTheme="minorEastAsia" w:eastAsiaTheme="minorEastAsia" w:hAnsiTheme="minorEastAsia" w:cstheme="minorEastAsia"/>
          <w:sz w:val="8"/>
          <w:szCs w:val="8"/>
        </w:rPr>
      </w:pPr>
    </w:p>
    <w:tbl>
      <w:tblPr>
        <w:tblW w:w="7010" w:type="dxa"/>
        <w:tblInd w:w="1182" w:type="dxa"/>
        <w:tblLayout w:type="fixed"/>
        <w:tblCellMar>
          <w:left w:w="0" w:type="dxa"/>
          <w:right w:w="0" w:type="dxa"/>
        </w:tblCellMar>
        <w:tblLook w:val="04A0"/>
      </w:tblPr>
      <w:tblGrid>
        <w:gridCol w:w="390"/>
        <w:gridCol w:w="445"/>
        <w:gridCol w:w="480"/>
        <w:gridCol w:w="480"/>
        <w:gridCol w:w="480"/>
        <w:gridCol w:w="480"/>
        <w:gridCol w:w="480"/>
        <w:gridCol w:w="480"/>
        <w:gridCol w:w="480"/>
        <w:gridCol w:w="480"/>
        <w:gridCol w:w="480"/>
        <w:gridCol w:w="480"/>
        <w:gridCol w:w="480"/>
        <w:gridCol w:w="480"/>
        <w:gridCol w:w="415"/>
      </w:tblGrid>
      <w:tr w:rsidR="004A2468">
        <w:trPr>
          <w:trHeight w:hRule="exact" w:val="432"/>
        </w:trPr>
        <w:tc>
          <w:tcPr>
            <w:tcW w:w="390" w:type="dxa"/>
            <w:tcBorders>
              <w:top w:val="nil"/>
              <w:left w:val="nil"/>
              <w:bottom w:val="nil"/>
              <w:right w:val="nil"/>
            </w:tcBorders>
          </w:tcPr>
          <w:p w:rsidR="004A2468" w:rsidRDefault="006B268E">
            <w:pPr>
              <w:pStyle w:val="TableParagraph"/>
              <w:spacing w:before="6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B</w:t>
            </w:r>
          </w:p>
        </w:tc>
        <w:tc>
          <w:tcPr>
            <w:tcW w:w="445" w:type="dxa"/>
            <w:tcBorders>
              <w:top w:val="nil"/>
              <w:left w:val="nil"/>
              <w:bottom w:val="nil"/>
              <w:right w:val="nil"/>
            </w:tcBorders>
          </w:tcPr>
          <w:p w:rsidR="004A2468" w:rsidRDefault="006B268E">
            <w:pPr>
              <w:pStyle w:val="TableParagraph"/>
              <w:spacing w:before="2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半</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别</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病</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卜</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335" w:type="dxa"/>
            <w:gridSpan w:val="5"/>
            <w:vMerge w:val="restart"/>
            <w:tcBorders>
              <w:top w:val="nil"/>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C</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菜</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厂</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晨</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尺</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词</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335" w:type="dxa"/>
            <w:gridSpan w:val="5"/>
            <w:vMerge/>
            <w:tcBorders>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D</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达</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道</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冬</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肚</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335" w:type="dxa"/>
            <w:gridSpan w:val="5"/>
            <w:vMerge/>
            <w:tcBorders>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F</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非</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付</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335" w:type="dxa"/>
            <w:gridSpan w:val="5"/>
            <w:vMerge/>
            <w:tcBorders>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G</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过</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335" w:type="dxa"/>
            <w:gridSpan w:val="5"/>
            <w:vMerge/>
            <w:tcBorders>
              <w:left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H</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互</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华</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化</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黄</w:t>
            </w:r>
          </w:p>
        </w:tc>
        <w:tc>
          <w:tcPr>
            <w:tcW w:w="2335" w:type="dxa"/>
            <w:gridSpan w:val="5"/>
            <w:vMerge/>
            <w:tcBorders>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4"/>
                <w:sz w:val="24"/>
              </w:rPr>
              <w:t>J</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级</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甲</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节</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进</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京</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居</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军</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K</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客</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苦</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L</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礼</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连</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良</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亮</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弄</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绿</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M</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命</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N</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农</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P</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朋</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苹</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09"/>
                <w:sz w:val="24"/>
              </w:rPr>
              <w:t>Q</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齐</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钱</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亲</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青</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秋</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球</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取</w:t>
            </w: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R</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让</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热</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入</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S</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色</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闪</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身</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失</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实</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世</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事</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术</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孙</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T</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太</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体</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甜</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脱</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拖</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W</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外</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玩</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王</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往</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为</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问</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X</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下</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夏</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先</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相</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写</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血</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心</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兄</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休</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Y</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严</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眼</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养</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页</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业</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夜</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医</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已</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义</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英</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永</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由</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友</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于</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语</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元</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园</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员</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远</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院</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乐</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Z</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着</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整</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知</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直</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纸</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住</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桌</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走</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组</w:t>
            </w:r>
          </w:p>
        </w:tc>
      </w:tr>
      <w:tr w:rsidR="004A2468">
        <w:trPr>
          <w:trHeight w:hRule="exact" w:val="42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作</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bl>
    <w:p w:rsidR="004A2468" w:rsidRDefault="004A2468">
      <w:pPr>
        <w:spacing w:before="5"/>
        <w:rPr>
          <w:rFonts w:asciiTheme="minorEastAsia" w:eastAsiaTheme="minorEastAsia" w:hAnsiTheme="minorEastAsia" w:cstheme="minorEastAsia"/>
          <w:sz w:val="17"/>
          <w:szCs w:val="17"/>
        </w:rPr>
      </w:pPr>
    </w:p>
    <w:p w:rsidR="004A2468" w:rsidRDefault="006B268E">
      <w:pPr>
        <w:pStyle w:val="a3"/>
        <w:spacing w:line="360" w:lineRule="exact"/>
        <w:rPr>
          <w:rFonts w:asciiTheme="minorEastAsia" w:eastAsiaTheme="minorEastAsia" w:hAnsiTheme="minorEastAsia" w:cstheme="minorEastAsia"/>
        </w:rPr>
      </w:pPr>
      <w:r>
        <w:rPr>
          <w:rFonts w:asciiTheme="minorEastAsia" w:eastAsiaTheme="minorEastAsia" w:hAnsiTheme="minorEastAsia" w:cstheme="minorEastAsia" w:hint="eastAsia"/>
          <w:spacing w:val="-8"/>
        </w:rPr>
        <w:t>水平五：</w:t>
      </w:r>
      <w:r>
        <w:rPr>
          <w:rFonts w:asciiTheme="minorEastAsia" w:eastAsiaTheme="minorEastAsia" w:hAnsiTheme="minorEastAsia" w:cstheme="minorEastAsia" w:hint="eastAsia"/>
          <w:spacing w:val="-8"/>
        </w:rPr>
        <w:t>1000</w:t>
      </w:r>
      <w:r>
        <w:rPr>
          <w:rFonts w:asciiTheme="minorEastAsia" w:eastAsiaTheme="minorEastAsia" w:hAnsiTheme="minorEastAsia" w:cstheme="minorEastAsia" w:hint="eastAsia"/>
        </w:rPr>
        <w:t>个基本字</w:t>
      </w:r>
    </w:p>
    <w:p w:rsidR="004A2468" w:rsidRDefault="004A2468">
      <w:pPr>
        <w:spacing w:before="11"/>
        <w:rPr>
          <w:rFonts w:asciiTheme="minorEastAsia" w:eastAsiaTheme="minorEastAsia" w:hAnsiTheme="minorEastAsia" w:cstheme="minorEastAsia"/>
          <w:sz w:val="8"/>
          <w:szCs w:val="8"/>
        </w:rPr>
      </w:pPr>
    </w:p>
    <w:tbl>
      <w:tblPr>
        <w:tblW w:w="7010" w:type="dxa"/>
        <w:tblInd w:w="1182" w:type="dxa"/>
        <w:tblLayout w:type="fixed"/>
        <w:tblCellMar>
          <w:left w:w="0" w:type="dxa"/>
          <w:right w:w="0" w:type="dxa"/>
        </w:tblCellMar>
        <w:tblLook w:val="04A0"/>
      </w:tblPr>
      <w:tblGrid>
        <w:gridCol w:w="361"/>
        <w:gridCol w:w="474"/>
        <w:gridCol w:w="1920"/>
        <w:gridCol w:w="480"/>
        <w:gridCol w:w="480"/>
        <w:gridCol w:w="480"/>
        <w:gridCol w:w="480"/>
        <w:gridCol w:w="480"/>
        <w:gridCol w:w="480"/>
        <w:gridCol w:w="480"/>
        <w:gridCol w:w="480"/>
        <w:gridCol w:w="415"/>
      </w:tblGrid>
      <w:tr w:rsidR="004A2468">
        <w:trPr>
          <w:trHeight w:hRule="exact" w:val="432"/>
        </w:trPr>
        <w:tc>
          <w:tcPr>
            <w:tcW w:w="361" w:type="dxa"/>
            <w:tcBorders>
              <w:top w:val="nil"/>
              <w:left w:val="nil"/>
              <w:bottom w:val="nil"/>
              <w:right w:val="nil"/>
            </w:tcBorders>
          </w:tcPr>
          <w:p w:rsidR="004A2468" w:rsidRDefault="006B268E">
            <w:pPr>
              <w:pStyle w:val="TableParagraph"/>
              <w:spacing w:before="6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09"/>
                <w:sz w:val="24"/>
              </w:rPr>
              <w:t>A</w:t>
            </w:r>
          </w:p>
        </w:tc>
        <w:tc>
          <w:tcPr>
            <w:tcW w:w="474" w:type="dxa"/>
            <w:tcBorders>
              <w:top w:val="nil"/>
              <w:left w:val="nil"/>
              <w:bottom w:val="nil"/>
              <w:right w:val="nil"/>
            </w:tcBorders>
          </w:tcPr>
          <w:p w:rsidR="004A2468" w:rsidRDefault="006B268E">
            <w:pPr>
              <w:pStyle w:val="TableParagraph"/>
              <w:spacing w:before="22"/>
              <w:ind w:left="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按</w:t>
            </w:r>
          </w:p>
        </w:tc>
        <w:tc>
          <w:tcPr>
            <w:tcW w:w="192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暗</w:t>
            </w:r>
          </w:p>
        </w:tc>
        <w:tc>
          <w:tcPr>
            <w:tcW w:w="4255" w:type="dxa"/>
            <w:gridSpan w:val="9"/>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61"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B</w:t>
            </w:r>
          </w:p>
        </w:tc>
        <w:tc>
          <w:tcPr>
            <w:tcW w:w="474" w:type="dxa"/>
            <w:tcBorders>
              <w:top w:val="nil"/>
              <w:left w:val="nil"/>
              <w:bottom w:val="nil"/>
              <w:right w:val="nil"/>
            </w:tcBorders>
          </w:tcPr>
          <w:p w:rsidR="004A2468" w:rsidRDefault="006B268E">
            <w:pPr>
              <w:pStyle w:val="TableParagraph"/>
              <w:spacing w:before="10"/>
              <w:ind w:left="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佰</w:t>
            </w:r>
          </w:p>
        </w:tc>
        <w:tc>
          <w:tcPr>
            <w:tcW w:w="1920" w:type="dxa"/>
            <w:tcBorders>
              <w:top w:val="nil"/>
              <w:left w:val="nil"/>
              <w:bottom w:val="nil"/>
              <w:right w:val="nil"/>
            </w:tcBorders>
          </w:tcPr>
          <w:p w:rsidR="004A2468" w:rsidRDefault="006B268E">
            <w:pPr>
              <w:pStyle w:val="TableParagraph"/>
              <w:tabs>
                <w:tab w:val="left" w:pos="599"/>
                <w:tab w:val="left" w:pos="1079"/>
                <w:tab w:val="left" w:pos="1559"/>
              </w:tabs>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抱</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倍</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碧</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饼</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播</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菠</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变</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表</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冰</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兵</w:t>
            </w:r>
          </w:p>
        </w:tc>
      </w:tr>
      <w:tr w:rsidR="004A2468">
        <w:trPr>
          <w:trHeight w:hRule="exact" w:val="418"/>
        </w:trPr>
        <w:tc>
          <w:tcPr>
            <w:tcW w:w="361"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74" w:type="dxa"/>
            <w:tcBorders>
              <w:top w:val="nil"/>
              <w:left w:val="nil"/>
              <w:bottom w:val="nil"/>
              <w:right w:val="nil"/>
            </w:tcBorders>
          </w:tcPr>
          <w:p w:rsidR="004A2468" w:rsidRDefault="006B268E">
            <w:pPr>
              <w:pStyle w:val="TableParagraph"/>
              <w:spacing w:before="10"/>
              <w:ind w:left="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布</w:t>
            </w:r>
          </w:p>
        </w:tc>
        <w:tc>
          <w:tcPr>
            <w:tcW w:w="192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部</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34"/>
        </w:trPr>
        <w:tc>
          <w:tcPr>
            <w:tcW w:w="361"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C</w:t>
            </w:r>
          </w:p>
        </w:tc>
        <w:tc>
          <w:tcPr>
            <w:tcW w:w="474" w:type="dxa"/>
            <w:tcBorders>
              <w:top w:val="nil"/>
              <w:left w:val="nil"/>
              <w:bottom w:val="nil"/>
              <w:right w:val="nil"/>
            </w:tcBorders>
          </w:tcPr>
          <w:p w:rsidR="004A2468" w:rsidRDefault="006B268E">
            <w:pPr>
              <w:pStyle w:val="TableParagraph"/>
              <w:spacing w:before="12"/>
              <w:ind w:left="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擦</w:t>
            </w:r>
          </w:p>
        </w:tc>
        <w:tc>
          <w:tcPr>
            <w:tcW w:w="1920" w:type="dxa"/>
            <w:tcBorders>
              <w:top w:val="nil"/>
              <w:left w:val="nil"/>
              <w:bottom w:val="nil"/>
              <w:right w:val="nil"/>
            </w:tcBorders>
          </w:tcPr>
          <w:p w:rsidR="004A2468" w:rsidRDefault="006B268E">
            <w:pPr>
              <w:pStyle w:val="TableParagraph"/>
              <w:tabs>
                <w:tab w:val="left" w:pos="599"/>
                <w:tab w:val="left" w:pos="1079"/>
                <w:tab w:val="left" w:pos="1559"/>
              </w:tabs>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材</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财</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错</w:t>
            </w:r>
            <w:r>
              <w:rPr>
                <w:rFonts w:asciiTheme="minorEastAsia" w:eastAsiaTheme="minorEastAsia" w:hAnsiTheme="minorEastAsia" w:cstheme="minorEastAsia" w:hint="eastAsia"/>
                <w:sz w:val="24"/>
                <w:szCs w:val="24"/>
              </w:rPr>
              <w:tab/>
            </w:r>
            <w:r>
              <w:rPr>
                <w:rFonts w:asciiTheme="minorEastAsia" w:eastAsiaTheme="minorEastAsia" w:hAnsiTheme="minorEastAsia" w:cstheme="minorEastAsia" w:hint="eastAsia"/>
                <w:sz w:val="24"/>
                <w:szCs w:val="24"/>
              </w:rPr>
              <w:t>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场</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唱</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肠</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超</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吵</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陈</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臭</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乘</w:t>
            </w:r>
          </w:p>
        </w:tc>
      </w:tr>
    </w:tbl>
    <w:p w:rsidR="004A2468" w:rsidRDefault="004A2468">
      <w:pPr>
        <w:rPr>
          <w:rFonts w:asciiTheme="minorEastAsia" w:eastAsiaTheme="minorEastAsia" w:hAnsiTheme="minorEastAsia" w:cstheme="minorEastAsia"/>
          <w:sz w:val="24"/>
          <w:szCs w:val="24"/>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0"/>
        <w:rPr>
          <w:rFonts w:asciiTheme="minorEastAsia" w:eastAsiaTheme="minorEastAsia" w:hAnsiTheme="minorEastAsia" w:cstheme="minorEastAsia"/>
          <w:sz w:val="10"/>
          <w:szCs w:val="10"/>
        </w:rPr>
      </w:pPr>
    </w:p>
    <w:tbl>
      <w:tblPr>
        <w:tblW w:w="7010" w:type="dxa"/>
        <w:tblInd w:w="535" w:type="dxa"/>
        <w:tblLayout w:type="fixed"/>
        <w:tblCellMar>
          <w:left w:w="0" w:type="dxa"/>
          <w:right w:w="0" w:type="dxa"/>
        </w:tblCellMar>
        <w:tblLook w:val="04A0"/>
      </w:tblPr>
      <w:tblGrid>
        <w:gridCol w:w="390"/>
        <w:gridCol w:w="445"/>
        <w:gridCol w:w="480"/>
        <w:gridCol w:w="480"/>
        <w:gridCol w:w="480"/>
        <w:gridCol w:w="480"/>
        <w:gridCol w:w="480"/>
        <w:gridCol w:w="480"/>
        <w:gridCol w:w="480"/>
        <w:gridCol w:w="480"/>
        <w:gridCol w:w="480"/>
        <w:gridCol w:w="480"/>
        <w:gridCol w:w="480"/>
        <w:gridCol w:w="480"/>
        <w:gridCol w:w="415"/>
      </w:tblGrid>
      <w:tr w:rsidR="004A2468">
        <w:trPr>
          <w:trHeight w:hRule="exact" w:val="430"/>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2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持</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处</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存</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春</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此</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彩</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层</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产</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冲</w:t>
            </w:r>
          </w:p>
        </w:tc>
        <w:tc>
          <w:tcPr>
            <w:tcW w:w="2335" w:type="dxa"/>
            <w:gridSpan w:val="5"/>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D</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袋</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胆</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党</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岛</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钉</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订</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丢</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独</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洞</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冻</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带</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旦</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队</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E</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鹅</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饿</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恶</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F</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防</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否</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富</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份</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福</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妇</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G</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盖</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肝</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钢</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革</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骨</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挂</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规</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贵</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柜</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够</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格</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更</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古</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观</w:t>
            </w:r>
          </w:p>
        </w:tc>
      </w:tr>
      <w:tr w:rsidR="004A2468">
        <w:trPr>
          <w:trHeight w:hRule="exact" w:val="420"/>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国</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H</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航</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贺</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横</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滑</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灰</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婚</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厚</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忽</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虎</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或</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货</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昏</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害</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换</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护</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欢</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4"/>
                <w:sz w:val="24"/>
              </w:rPr>
              <w:t>J</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集</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际</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价</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尖</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肩</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剪</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减</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姜</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奖</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解</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介</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紧</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境</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饺</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局</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酒</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旧</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w:t>
            </w:r>
          </w:p>
        </w:tc>
      </w:tr>
      <w:tr w:rsidR="004A2468">
        <w:trPr>
          <w:trHeight w:hRule="exact" w:val="420"/>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间</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洁</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界</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净</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救</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K</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烤</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渴</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刻</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扣</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裤</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宽</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困</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况</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阔</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科</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块</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卡</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棵</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克</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L</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辣</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篮</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览</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例</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粮</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邻</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陆</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轮</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论</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落</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雷</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离</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录</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利</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乱</w:t>
            </w: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M</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码</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麦</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猫</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梦</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密</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秘</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蜜</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摸</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陌</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慢</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帽</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迷</w:t>
            </w: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N</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耐</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脑</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纽</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暖</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难</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呢</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念</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P</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排</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旁</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胖</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漂</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陪</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培</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盘</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票</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帕</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破</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09"/>
                <w:sz w:val="24"/>
              </w:rPr>
              <w:t>Q</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妻</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骑</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墙</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抢</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悄</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敲</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巧</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缺</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勤</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琴</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穷</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趣</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晴</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强</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庆</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群</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R</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忍</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扔</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荣</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乳</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弱</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容</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0"/>
        </w:trPr>
        <w:tc>
          <w:tcPr>
            <w:tcW w:w="390" w:type="dxa"/>
            <w:tcBorders>
              <w:top w:val="nil"/>
              <w:left w:val="nil"/>
              <w:bottom w:val="nil"/>
              <w:right w:val="nil"/>
            </w:tcBorders>
          </w:tcPr>
          <w:p w:rsidR="004A2468" w:rsidRDefault="006B268E">
            <w:pPr>
              <w:pStyle w:val="TableParagraph"/>
              <w:spacing w:before="53"/>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S</w:t>
            </w: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赛</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洒</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森</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松</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宋</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苏</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算</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碎</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沙</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厦</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晒</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衫</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商</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烧</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设</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射</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深</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剩</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狮</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始</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适</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示</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售</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舒</w:t>
            </w:r>
          </w:p>
        </w:tc>
      </w:tr>
      <w:tr w:rsidR="004A2468">
        <w:trPr>
          <w:trHeight w:hRule="exact" w:val="420"/>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输</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蔬</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署</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暑</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竖</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刷</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睡</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顺</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诉</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伸</w:t>
            </w:r>
          </w:p>
        </w:tc>
      </w:tr>
      <w:tr w:rsidR="004A2468">
        <w:trPr>
          <w:trHeight w:hRule="exact" w:val="420"/>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视</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首</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思</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诉</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所</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T</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堂</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糖</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铁</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厅</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统</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吐</w:t>
            </w:r>
          </w:p>
        </w:tc>
      </w:tr>
      <w:tr w:rsidR="004A2468">
        <w:trPr>
          <w:trHeight w:hRule="exact" w:val="418"/>
        </w:trPr>
        <w:tc>
          <w:tcPr>
            <w:tcW w:w="39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45" w:type="dxa"/>
            <w:tcBorders>
              <w:top w:val="nil"/>
              <w:left w:val="nil"/>
              <w:bottom w:val="nil"/>
              <w:right w:val="nil"/>
            </w:tcBorders>
          </w:tcPr>
          <w:p w:rsidR="004A2468" w:rsidRDefault="006B268E">
            <w:pPr>
              <w:pStyle w:val="TableParagraph"/>
              <w:spacing w:before="10"/>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兔</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退</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通</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腿</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谈</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疼</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提</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团</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推</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34"/>
        </w:trPr>
        <w:tc>
          <w:tcPr>
            <w:tcW w:w="390"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0"/>
                <w:sz w:val="24"/>
              </w:rPr>
              <w:t>W</w:t>
            </w:r>
          </w:p>
        </w:tc>
        <w:tc>
          <w:tcPr>
            <w:tcW w:w="445" w:type="dxa"/>
            <w:tcBorders>
              <w:top w:val="nil"/>
              <w:left w:val="nil"/>
              <w:bottom w:val="nil"/>
              <w:right w:val="nil"/>
            </w:tcBorders>
          </w:tcPr>
          <w:p w:rsidR="004A2468" w:rsidRDefault="006B268E">
            <w:pPr>
              <w:pStyle w:val="TableParagraph"/>
              <w:spacing w:before="12"/>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袜</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弯</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网</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危</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围</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委</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未</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胃</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闻</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污</w:t>
            </w:r>
          </w:p>
        </w:tc>
      </w:tr>
    </w:tbl>
    <w:p w:rsidR="004A2468" w:rsidRDefault="004A2468">
      <w:pPr>
        <w:rPr>
          <w:rFonts w:asciiTheme="minorEastAsia" w:eastAsiaTheme="minorEastAsia" w:hAnsiTheme="minorEastAsia" w:cstheme="minorEastAsia"/>
          <w:sz w:val="24"/>
          <w:szCs w:val="24"/>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8"/>
        <w:rPr>
          <w:rFonts w:asciiTheme="minorEastAsia" w:eastAsiaTheme="minorEastAsia" w:hAnsiTheme="minorEastAsia" w:cstheme="minorEastAsia"/>
          <w:sz w:val="11"/>
          <w:szCs w:val="11"/>
        </w:rPr>
      </w:pPr>
    </w:p>
    <w:tbl>
      <w:tblPr>
        <w:tblW w:w="7010" w:type="dxa"/>
        <w:tblInd w:w="1182" w:type="dxa"/>
        <w:tblLayout w:type="fixed"/>
        <w:tblCellMar>
          <w:left w:w="0" w:type="dxa"/>
          <w:right w:w="0" w:type="dxa"/>
        </w:tblCellMar>
        <w:tblLook w:val="04A0"/>
      </w:tblPr>
      <w:tblGrid>
        <w:gridCol w:w="355"/>
        <w:gridCol w:w="480"/>
        <w:gridCol w:w="480"/>
        <w:gridCol w:w="480"/>
        <w:gridCol w:w="480"/>
        <w:gridCol w:w="480"/>
        <w:gridCol w:w="480"/>
        <w:gridCol w:w="480"/>
        <w:gridCol w:w="480"/>
        <w:gridCol w:w="480"/>
        <w:gridCol w:w="480"/>
        <w:gridCol w:w="480"/>
        <w:gridCol w:w="480"/>
        <w:gridCol w:w="480"/>
        <w:gridCol w:w="415"/>
      </w:tblGrid>
      <w:tr w:rsidR="004A2468">
        <w:trPr>
          <w:trHeight w:hRule="exact" w:val="430"/>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屋</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吴</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伍</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舞</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勿</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雾</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望</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物</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伟</w:t>
            </w:r>
          </w:p>
        </w:tc>
        <w:tc>
          <w:tcPr>
            <w:tcW w:w="480" w:type="dxa"/>
            <w:tcBorders>
              <w:top w:val="nil"/>
              <w:left w:val="nil"/>
              <w:bottom w:val="nil"/>
              <w:right w:val="nil"/>
            </w:tcBorders>
          </w:tcPr>
          <w:p w:rsidR="004A2468" w:rsidRDefault="006B268E">
            <w:pPr>
              <w:pStyle w:val="TableParagraph"/>
              <w:spacing w:before="2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温</w:t>
            </w:r>
          </w:p>
        </w:tc>
        <w:tc>
          <w:tcPr>
            <w:tcW w:w="1855" w:type="dxa"/>
            <w:gridSpan w:val="4"/>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55"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2"/>
                <w:sz w:val="24"/>
              </w:rPr>
              <w:t>X</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戏</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鲜</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险</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箱</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像</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形</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醒</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性</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修</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秀</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胸</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熊</w:t>
            </w:r>
          </w:p>
        </w:tc>
      </w:tr>
      <w:tr w:rsidR="004A2468">
        <w:trPr>
          <w:trHeight w:hRule="exact" w:val="418"/>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需</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宣</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喜</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谢</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息</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象</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些</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兴</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许</w:t>
            </w:r>
          </w:p>
        </w:tc>
      </w:tr>
      <w:tr w:rsidR="004A2468">
        <w:trPr>
          <w:trHeight w:hRule="exact" w:val="420"/>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雪</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55"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Y</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呀</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鸭</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芽</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亚</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验</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腰</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摇</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椅</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艺</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议</w:t>
            </w:r>
          </w:p>
        </w:tc>
      </w:tr>
      <w:tr w:rsidR="004A2468">
        <w:trPr>
          <w:trHeight w:hRule="exact" w:val="418"/>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阴</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银</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引</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印</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迎</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营</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勇</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泳</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优</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游</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幼</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愉</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寓</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预</w:t>
            </w:r>
          </w:p>
        </w:tc>
      </w:tr>
      <w:tr w:rsidR="004A2468">
        <w:trPr>
          <w:trHeight w:hRule="exact" w:val="420"/>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育</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圆</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愿</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越</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孕</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样</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羽</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原</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运</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422"/>
        </w:trPr>
        <w:tc>
          <w:tcPr>
            <w:tcW w:w="355" w:type="dxa"/>
            <w:tcBorders>
              <w:top w:val="nil"/>
              <w:left w:val="nil"/>
              <w:bottom w:val="nil"/>
              <w:right w:val="nil"/>
            </w:tcBorders>
          </w:tcPr>
          <w:p w:rsidR="004A2468" w:rsidRDefault="006B268E">
            <w:pPr>
              <w:pStyle w:val="TableParagraph"/>
              <w:spacing w:before="55"/>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w w:val="111"/>
                <w:sz w:val="24"/>
              </w:rPr>
              <w:t>Z</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杂</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灾</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脏</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澡</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皂</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责</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则</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增</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族</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嘴</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尊</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遵</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展</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丈</w:t>
            </w:r>
          </w:p>
        </w:tc>
      </w:tr>
      <w:tr w:rsidR="004A2468">
        <w:trPr>
          <w:trHeight w:hRule="exact" w:val="418"/>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战</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账</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赵</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者</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枕</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诊</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阵</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枝</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植</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职</w:t>
            </w:r>
          </w:p>
        </w:tc>
        <w:tc>
          <w:tcPr>
            <w:tcW w:w="480"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值</w:t>
            </w:r>
          </w:p>
        </w:tc>
        <w:tc>
          <w:tcPr>
            <w:tcW w:w="415" w:type="dxa"/>
            <w:tcBorders>
              <w:top w:val="nil"/>
              <w:left w:val="nil"/>
              <w:bottom w:val="nil"/>
              <w:right w:val="nil"/>
            </w:tcBorders>
          </w:tcPr>
          <w:p w:rsidR="004A2468" w:rsidRDefault="006B268E">
            <w:pPr>
              <w:pStyle w:val="TableParagraph"/>
              <w:spacing w:before="10"/>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止</w:t>
            </w:r>
          </w:p>
        </w:tc>
      </w:tr>
      <w:tr w:rsidR="004A2468">
        <w:trPr>
          <w:trHeight w:hRule="exact" w:val="420"/>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智</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终</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肿</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州</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洲</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珠</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猪</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爪</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转</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庄</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装</w:t>
            </w:r>
          </w:p>
        </w:tc>
      </w:tr>
      <w:tr w:rsidR="004A2468">
        <w:trPr>
          <w:trHeight w:hRule="exact" w:val="420"/>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状</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最</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造</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怎</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张</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照</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针</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证</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指</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志</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种</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竹</w:t>
            </w: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总</w:t>
            </w:r>
          </w:p>
        </w:tc>
        <w:tc>
          <w:tcPr>
            <w:tcW w:w="415"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祖</w:t>
            </w:r>
          </w:p>
        </w:tc>
      </w:tr>
      <w:tr w:rsidR="004A2468">
        <w:trPr>
          <w:trHeight w:hRule="exact" w:val="430"/>
        </w:trPr>
        <w:tc>
          <w:tcPr>
            <w:tcW w:w="35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6B268E">
            <w:pPr>
              <w:pStyle w:val="TableParagraph"/>
              <w:spacing w:before="12"/>
              <w:ind w:left="1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座</w:t>
            </w: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80"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415" w:type="dxa"/>
            <w:tcBorders>
              <w:top w:val="nil"/>
              <w:left w:val="nil"/>
              <w:bottom w:val="nil"/>
              <w:right w:val="nil"/>
            </w:tcBorders>
          </w:tcPr>
          <w:p w:rsidR="004A2468" w:rsidRDefault="004A2468">
            <w:pPr>
              <w:rPr>
                <w:rFonts w:asciiTheme="minorEastAsia" w:eastAsiaTheme="minorEastAsia" w:hAnsiTheme="minorEastAsia" w:cstheme="minorEastAsia"/>
              </w:rPr>
            </w:pPr>
          </w:p>
        </w:tc>
      </w:tr>
    </w:tbl>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spacing w:before="6"/>
        <w:rPr>
          <w:rFonts w:ascii="Times New Roman" w:eastAsia="Times New Roman" w:hAnsi="Times New Roman" w:cs="Times New Roman"/>
          <w:sz w:val="28"/>
          <w:szCs w:val="28"/>
        </w:rPr>
      </w:pPr>
    </w:p>
    <w:p w:rsidR="004A2468" w:rsidRDefault="006B268E">
      <w:pPr>
        <w:pStyle w:val="4"/>
        <w:tabs>
          <w:tab w:val="left" w:pos="3379"/>
        </w:tabs>
        <w:spacing w:before="4"/>
        <w:ind w:left="2219" w:right="146"/>
        <w:rPr>
          <w:rFonts w:asciiTheme="minorEastAsia" w:eastAsiaTheme="minorEastAsia" w:hAnsiTheme="minorEastAsia" w:cstheme="minorEastAsia"/>
        </w:rPr>
      </w:pPr>
      <w:r>
        <w:rPr>
          <w:rFonts w:asciiTheme="minorEastAsia" w:eastAsiaTheme="minorEastAsia" w:hAnsiTheme="minorEastAsia" w:cstheme="minorEastAsia" w:hint="eastAsia"/>
        </w:rPr>
        <w:t>附录</w:t>
      </w:r>
      <w:r>
        <w:rPr>
          <w:rFonts w:asciiTheme="minorEastAsia" w:eastAsiaTheme="minorEastAsia" w:hAnsiTheme="minorEastAsia" w:cstheme="minorEastAsia" w:hint="eastAsia"/>
          <w:b/>
          <w:bCs/>
          <w:i/>
        </w:rPr>
        <w:t>2</w:t>
      </w:r>
      <w:r>
        <w:rPr>
          <w:rFonts w:asciiTheme="minorEastAsia" w:eastAsiaTheme="minorEastAsia" w:hAnsiTheme="minorEastAsia" w:cstheme="minorEastAsia" w:hint="eastAsia"/>
          <w:b/>
          <w:bCs/>
          <w:i/>
        </w:rPr>
        <w:tab/>
      </w:r>
      <w:r>
        <w:rPr>
          <w:rFonts w:asciiTheme="minorEastAsia" w:eastAsiaTheme="minorEastAsia" w:hAnsiTheme="minorEastAsia" w:cstheme="minorEastAsia" w:hint="eastAsia"/>
        </w:rPr>
        <w:t>古诗诵读推荐篇目</w:t>
      </w: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sz w:val="26"/>
          <w:szCs w:val="26"/>
        </w:rPr>
      </w:pPr>
    </w:p>
    <w:tbl>
      <w:tblPr>
        <w:tblW w:w="7926" w:type="dxa"/>
        <w:tblInd w:w="105" w:type="dxa"/>
        <w:tblLayout w:type="fixed"/>
        <w:tblCellMar>
          <w:left w:w="0" w:type="dxa"/>
          <w:right w:w="0" w:type="dxa"/>
        </w:tblCellMar>
        <w:tblLook w:val="04A0"/>
      </w:tblPr>
      <w:tblGrid>
        <w:gridCol w:w="817"/>
        <w:gridCol w:w="2126"/>
        <w:gridCol w:w="1560"/>
        <w:gridCol w:w="3423"/>
      </w:tblGrid>
      <w:tr w:rsidR="004A2468">
        <w:trPr>
          <w:trHeight w:hRule="exact" w:val="427"/>
        </w:trPr>
        <w:tc>
          <w:tcPr>
            <w:tcW w:w="817"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2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序号</w:t>
            </w:r>
          </w:p>
        </w:tc>
        <w:tc>
          <w:tcPr>
            <w:tcW w:w="212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标题</w:t>
            </w:r>
          </w:p>
        </w:tc>
        <w:tc>
          <w:tcPr>
            <w:tcW w:w="1560"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作者</w:t>
            </w:r>
          </w:p>
        </w:tc>
        <w:tc>
          <w:tcPr>
            <w:tcW w:w="3423"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ind w:right="3"/>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备注</w:t>
            </w:r>
          </w:p>
        </w:tc>
      </w:tr>
      <w:tr w:rsidR="004A2468">
        <w:trPr>
          <w:trHeight w:hRule="exact" w:val="133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7"/>
              <w:rPr>
                <w:rFonts w:asciiTheme="minorEastAsia" w:eastAsiaTheme="minorEastAsia" w:hAnsiTheme="minorEastAsia" w:cstheme="minorEastAsia"/>
                <w:sz w:val="21"/>
                <w:szCs w:val="21"/>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8"/>
                <w:szCs w:val="18"/>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咏鹅</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8"/>
                <w:szCs w:val="18"/>
              </w:rPr>
            </w:pPr>
          </w:p>
          <w:p w:rsidR="004A2468" w:rsidRDefault="006B268E">
            <w:pPr>
              <w:pStyle w:val="TableParagraph"/>
              <w:ind w:left="47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骆宾王</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28"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鹅，鹅，鹅，</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曲项向天歌。</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白毛浮绿水，</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红掌拨清波。</w:t>
            </w:r>
          </w:p>
        </w:tc>
      </w:tr>
      <w:tr w:rsidR="004A2468">
        <w:trPr>
          <w:trHeight w:hRule="exact" w:val="133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7"/>
              <w:rPr>
                <w:rFonts w:asciiTheme="minorEastAsia" w:eastAsiaTheme="minorEastAsia" w:hAnsiTheme="minorEastAsia" w:cstheme="minorEastAsia"/>
                <w:sz w:val="21"/>
                <w:szCs w:val="21"/>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2</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8"/>
                <w:szCs w:val="18"/>
              </w:rPr>
            </w:pPr>
          </w:p>
          <w:p w:rsidR="004A2468" w:rsidRDefault="006B268E">
            <w:pPr>
              <w:pStyle w:val="TableParagraph"/>
              <w:ind w:left="55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一去二三里</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8"/>
                <w:szCs w:val="18"/>
              </w:rPr>
            </w:pPr>
          </w:p>
          <w:p w:rsidR="004A2468" w:rsidRDefault="006B268E">
            <w:pPr>
              <w:pStyle w:val="TableParagraph"/>
              <w:ind w:left="47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邵康节</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28"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一去二三里，</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烟村四五家，</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亭台六七座，</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八九十枝花。</w:t>
            </w:r>
          </w:p>
        </w:tc>
      </w:tr>
      <w:tr w:rsidR="004A2468">
        <w:trPr>
          <w:trHeight w:hRule="exact" w:val="197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3"/>
              <w:rPr>
                <w:rFonts w:asciiTheme="minorEastAsia" w:eastAsiaTheme="minorEastAsia" w:hAnsiTheme="minorEastAsia" w:cstheme="minorEastAsia"/>
                <w:sz w:val="25"/>
                <w:szCs w:val="25"/>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3</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4"/>
              <w:rPr>
                <w:rFonts w:asciiTheme="minorEastAsia" w:eastAsiaTheme="minorEastAsia" w:hAnsiTheme="minorEastAsia" w:cstheme="minorEastAsia"/>
                <w:sz w:val="23"/>
                <w:szCs w:val="23"/>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江南</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28"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江南可采莲，</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莲叶何田田，</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鱼戏荷叶东，</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鱼戏荷叶西，</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鱼戏荷叶南，</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鱼戏荷叶北。</w:t>
            </w:r>
          </w:p>
        </w:tc>
      </w:tr>
      <w:tr w:rsidR="004A2468">
        <w:trPr>
          <w:trHeight w:hRule="exact" w:val="133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7"/>
              <w:rPr>
                <w:rFonts w:asciiTheme="minorEastAsia" w:eastAsiaTheme="minorEastAsia" w:hAnsiTheme="minorEastAsia" w:cstheme="minorEastAsia"/>
                <w:sz w:val="21"/>
                <w:szCs w:val="21"/>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4</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8"/>
                <w:szCs w:val="18"/>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敕勒歌</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28" w:line="292" w:lineRule="auto"/>
              <w:ind w:left="755" w:right="659"/>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敕勒川，阴山下。</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天似穹庐，笼盖四野。</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天苍苍，野茫茫，</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风吹草低见牛羊。</w:t>
            </w:r>
          </w:p>
        </w:tc>
      </w:tr>
      <w:tr w:rsidR="004A2468">
        <w:trPr>
          <w:trHeight w:hRule="exact" w:val="133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7"/>
              <w:rPr>
                <w:rFonts w:asciiTheme="minorEastAsia" w:eastAsiaTheme="minorEastAsia" w:hAnsiTheme="minorEastAsia" w:cstheme="minorEastAsia"/>
                <w:sz w:val="21"/>
                <w:szCs w:val="21"/>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5</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8"/>
                <w:szCs w:val="18"/>
              </w:rPr>
            </w:pPr>
          </w:p>
          <w:p w:rsidR="004A2468" w:rsidRDefault="006B268E">
            <w:pPr>
              <w:pStyle w:val="TableParagraph"/>
              <w:ind w:left="35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赋得古元草送别</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8"/>
                <w:szCs w:val="18"/>
              </w:rPr>
            </w:pPr>
          </w:p>
          <w:p w:rsidR="004A2468" w:rsidRDefault="006B268E">
            <w:pPr>
              <w:pStyle w:val="TableParagraph"/>
              <w:ind w:left="47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白居易</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28"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离离原上草，</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一岁一枯荣。</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野火烧不尽，</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春风吹又生。</w:t>
            </w:r>
          </w:p>
        </w:tc>
      </w:tr>
      <w:tr w:rsidR="004A2468">
        <w:trPr>
          <w:trHeight w:hRule="exact" w:val="197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2"/>
              <w:rPr>
                <w:rFonts w:asciiTheme="minorEastAsia" w:eastAsiaTheme="minorEastAsia" w:hAnsiTheme="minorEastAsia" w:cstheme="minorEastAsia"/>
                <w:sz w:val="25"/>
                <w:szCs w:val="25"/>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6</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3"/>
              <w:rPr>
                <w:rFonts w:asciiTheme="minorEastAsia" w:eastAsiaTheme="minorEastAsia" w:hAnsiTheme="minorEastAsia" w:cstheme="minorEastAsia"/>
                <w:sz w:val="23"/>
                <w:szCs w:val="23"/>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游子吟</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3"/>
              <w:rPr>
                <w:rFonts w:asciiTheme="minorEastAsia" w:eastAsiaTheme="minorEastAsia" w:hAnsiTheme="minorEastAsia" w:cstheme="minorEastAsia"/>
                <w:sz w:val="23"/>
                <w:szCs w:val="23"/>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孟郊</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27"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慈母手中线，</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游子身上衣。</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临行密密缝，</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意恐迟迟归。</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谁言寸草心，</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报得三春晖。</w:t>
            </w:r>
          </w:p>
        </w:tc>
      </w:tr>
      <w:tr w:rsidR="004A2468">
        <w:trPr>
          <w:trHeight w:hRule="exact" w:val="133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6"/>
              <w:rPr>
                <w:rFonts w:asciiTheme="minorEastAsia" w:eastAsiaTheme="minorEastAsia" w:hAnsiTheme="minorEastAsia" w:cstheme="minorEastAsia"/>
                <w:sz w:val="21"/>
                <w:szCs w:val="21"/>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7</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0"/>
              <w:rPr>
                <w:rFonts w:asciiTheme="minorEastAsia" w:eastAsiaTheme="minorEastAsia" w:hAnsiTheme="minorEastAsia" w:cstheme="minorEastAsia"/>
                <w:sz w:val="18"/>
                <w:szCs w:val="18"/>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春晓</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0"/>
              <w:rPr>
                <w:rFonts w:asciiTheme="minorEastAsia" w:eastAsiaTheme="minorEastAsia" w:hAnsiTheme="minorEastAsia" w:cstheme="minorEastAsia"/>
                <w:sz w:val="18"/>
                <w:szCs w:val="18"/>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李白</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27"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春眠不觉晓，</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处处闻啼鸟。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夜来风雨声，</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花落知多少。</w:t>
            </w:r>
          </w:p>
        </w:tc>
      </w:tr>
    </w:tbl>
    <w:p w:rsidR="004A2468" w:rsidRDefault="004A2468">
      <w:pPr>
        <w:spacing w:line="292" w:lineRule="auto"/>
        <w:jc w:val="both"/>
        <w:rPr>
          <w:rFonts w:asciiTheme="minorEastAsia" w:eastAsiaTheme="minorEastAsia" w:hAnsiTheme="minorEastAsia" w:cstheme="minorEastAsia"/>
          <w:sz w:val="20"/>
          <w:szCs w:val="20"/>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spacing w:line="307" w:lineRule="exact"/>
        <w:ind w:right="565"/>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9"/>
        <w:rPr>
          <w:rFonts w:asciiTheme="minorEastAsia" w:eastAsiaTheme="minorEastAsia" w:hAnsiTheme="minorEastAsia" w:cstheme="minorEastAsia"/>
          <w:sz w:val="6"/>
          <w:szCs w:val="6"/>
        </w:rPr>
      </w:pPr>
    </w:p>
    <w:tbl>
      <w:tblPr>
        <w:tblW w:w="7926" w:type="dxa"/>
        <w:tblInd w:w="752" w:type="dxa"/>
        <w:tblLayout w:type="fixed"/>
        <w:tblCellMar>
          <w:left w:w="0" w:type="dxa"/>
          <w:right w:w="0" w:type="dxa"/>
        </w:tblCellMar>
        <w:tblLook w:val="04A0"/>
      </w:tblPr>
      <w:tblGrid>
        <w:gridCol w:w="817"/>
        <w:gridCol w:w="2126"/>
        <w:gridCol w:w="1560"/>
        <w:gridCol w:w="3423"/>
      </w:tblGrid>
      <w:tr w:rsidR="004A2468">
        <w:trPr>
          <w:trHeight w:hRule="exact" w:val="427"/>
        </w:trPr>
        <w:tc>
          <w:tcPr>
            <w:tcW w:w="817"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2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序号</w:t>
            </w:r>
          </w:p>
        </w:tc>
        <w:tc>
          <w:tcPr>
            <w:tcW w:w="212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标题</w:t>
            </w:r>
          </w:p>
        </w:tc>
        <w:tc>
          <w:tcPr>
            <w:tcW w:w="1560"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作者</w:t>
            </w:r>
          </w:p>
        </w:tc>
        <w:tc>
          <w:tcPr>
            <w:tcW w:w="3423"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ind w:right="3"/>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备注</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8</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静夜思</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李白</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床前明月光，</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疑是地上霜。</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举头望明月，</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低头思故乡。</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9</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悯农</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李绅</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34"/>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锄禾日当午，</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汗滴禾下土。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谁知盘中餐，</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粒粒皆辛苦？</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10</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65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登鹳雀楼</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47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王之涣</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白日依山尽，</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黄河入海流。</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欲穷千里目，</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更上一层楼。</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11</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风</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李峤</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解落三秋叶，</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能开二月花。</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过江千尺浪，</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入竹万竿斜。</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12</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55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寻隐者不遇</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贾岛</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松下问童子，</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言师采药去。</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只在此山中，</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云深不知处。</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13</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65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春夜喜雨</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杜甫</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好雨知时节，</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当春乃发生。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随风潜入夜，</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润物细无声。</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14</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江雪</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47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柳宗元</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千山鸟飞绝，</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万径人踪灭。</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孤舟蓑笠翁，</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独钓寒江雪。</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15</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鹿柴</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王维</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1155" w:right="10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空山不见人，</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但闻人语响。</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返景入深林，</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复照青苔上。</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16</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清明</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杜牧</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7" w:line="292" w:lineRule="auto"/>
              <w:ind w:left="905" w:right="859" w:firstLine="50"/>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清明时节雨纷纷，</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路上行人欲断魂。</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借问酒家何处有？</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牧童遥指杏花村。</w:t>
            </w:r>
          </w:p>
        </w:tc>
      </w:tr>
    </w:tbl>
    <w:p w:rsidR="004A2468" w:rsidRDefault="004A2468">
      <w:pPr>
        <w:spacing w:line="292" w:lineRule="auto"/>
        <w:jc w:val="both"/>
        <w:rPr>
          <w:rFonts w:asciiTheme="minorEastAsia" w:eastAsiaTheme="minorEastAsia" w:hAnsiTheme="minorEastAsia" w:cstheme="minorEastAsia"/>
          <w:sz w:val="20"/>
          <w:szCs w:val="20"/>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1"/>
        <w:rPr>
          <w:rFonts w:asciiTheme="minorEastAsia" w:eastAsiaTheme="minorEastAsia" w:hAnsiTheme="minorEastAsia" w:cstheme="minorEastAsia"/>
          <w:sz w:val="26"/>
          <w:szCs w:val="26"/>
        </w:rPr>
      </w:pPr>
    </w:p>
    <w:p w:rsidR="004A2468" w:rsidRDefault="006B268E">
      <w:pPr>
        <w:spacing w:line="307" w:lineRule="exact"/>
        <w:ind w:right="1166"/>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5"/>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17"/>
        <w:gridCol w:w="2126"/>
        <w:gridCol w:w="1560"/>
        <w:gridCol w:w="3423"/>
      </w:tblGrid>
      <w:tr w:rsidR="004A2468">
        <w:trPr>
          <w:trHeight w:hRule="exact" w:val="427"/>
        </w:trPr>
        <w:tc>
          <w:tcPr>
            <w:tcW w:w="817"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2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序号</w:t>
            </w:r>
          </w:p>
        </w:tc>
        <w:tc>
          <w:tcPr>
            <w:tcW w:w="212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标题</w:t>
            </w:r>
          </w:p>
        </w:tc>
        <w:tc>
          <w:tcPr>
            <w:tcW w:w="1560"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作者</w:t>
            </w:r>
          </w:p>
        </w:tc>
        <w:tc>
          <w:tcPr>
            <w:tcW w:w="3423"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ind w:right="3"/>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备注</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17</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小池</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47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杨万里</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955" w:right="8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泉眼无声惜细流，</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树阴照水爱晴柔。</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小荷才露尖尖角，</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早有蜻蜓立上头。</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18</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咏柳</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47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贺知章</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955" w:right="8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碧玉妆成一树高，</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万条垂下绿丝绦。</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不知细叶谁裁出，</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二月春风似剪刀。</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19</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村居</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高鼎</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955" w:right="8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草长莺飞二月天，</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拂堤杨柳醉春烟。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儿童散学归来早，</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忙趁东风放纸鸢。</w:t>
            </w:r>
          </w:p>
        </w:tc>
      </w:tr>
      <w:tr w:rsidR="004A2468">
        <w:trPr>
          <w:trHeight w:hRule="exact" w:val="138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2"/>
                <w:szCs w:val="12"/>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20</w:t>
            </w:r>
          </w:p>
        </w:tc>
        <w:tc>
          <w:tcPr>
            <w:tcW w:w="212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55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望庐山瀑布</w:t>
            </w:r>
          </w:p>
        </w:tc>
        <w:tc>
          <w:tcPr>
            <w:tcW w:w="1560"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李白</w:t>
            </w:r>
          </w:p>
        </w:tc>
        <w:tc>
          <w:tcPr>
            <w:tcW w:w="3423"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2" w:lineRule="auto"/>
              <w:ind w:left="955" w:right="85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日照香炉生紫烟，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遥看瀑布挂前川。</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飞流直下三千尺，</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疑是银河落九天。</w:t>
            </w:r>
          </w:p>
        </w:tc>
      </w:tr>
    </w:tbl>
    <w:p w:rsidR="004A2468" w:rsidRDefault="004A2468">
      <w:pPr>
        <w:spacing w:line="292" w:lineRule="auto"/>
        <w:jc w:val="both"/>
        <w:rPr>
          <w:rFonts w:asciiTheme="minorEastAsia" w:eastAsiaTheme="minorEastAsia" w:hAnsiTheme="minorEastAsia" w:cstheme="minorEastAsia"/>
          <w:sz w:val="20"/>
          <w:szCs w:val="20"/>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Arial Unicode MS" w:eastAsia="Arial Unicode MS" w:hAnsi="Arial Unicode MS" w:cs="Arial Unicode MS"/>
          <w:sz w:val="20"/>
          <w:szCs w:val="20"/>
        </w:rPr>
      </w:pPr>
    </w:p>
    <w:p w:rsidR="004A2468" w:rsidRDefault="004A2468">
      <w:pPr>
        <w:rPr>
          <w:rFonts w:ascii="Arial Unicode MS" w:eastAsia="Arial Unicode MS" w:hAnsi="Arial Unicode MS" w:cs="Arial Unicode MS"/>
          <w:sz w:val="20"/>
          <w:szCs w:val="20"/>
        </w:rPr>
      </w:pPr>
    </w:p>
    <w:p w:rsidR="004A2468" w:rsidRDefault="004A2468">
      <w:pPr>
        <w:spacing w:before="8"/>
        <w:rPr>
          <w:rFonts w:ascii="Arial Unicode MS" w:eastAsia="Arial Unicode MS" w:hAnsi="Arial Unicode MS" w:cs="Arial Unicode MS"/>
          <w:sz w:val="27"/>
          <w:szCs w:val="27"/>
        </w:rPr>
      </w:pPr>
    </w:p>
    <w:p w:rsidR="004A2468" w:rsidRDefault="006B268E">
      <w:pPr>
        <w:spacing w:line="491" w:lineRule="exact"/>
        <w:ind w:left="1223" w:right="40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1223" w:right="401"/>
        <w:jc w:val="center"/>
        <w:rPr>
          <w:rFonts w:ascii="黑体" w:eastAsia="黑体" w:hAnsi="黑体" w:cs="黑体"/>
          <w:sz w:val="86"/>
          <w:szCs w:val="86"/>
        </w:rPr>
      </w:pPr>
      <w:r>
        <w:rPr>
          <w:rFonts w:ascii="黑体" w:eastAsia="黑体" w:hAnsi="黑体" w:cs="黑体" w:hint="eastAsia"/>
          <w:sz w:val="86"/>
          <w:szCs w:val="86"/>
        </w:rPr>
        <w:t>生活数学课程标准</w:t>
      </w:r>
    </w:p>
    <w:p w:rsidR="004A2468" w:rsidRDefault="006B268E">
      <w:pPr>
        <w:pStyle w:val="3"/>
        <w:ind w:right="40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1223" w:right="385"/>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even" r:id="rId25"/>
          <w:footerReference w:type="even" r:id="rId26"/>
          <w:pgSz w:w="11910" w:h="16840"/>
          <w:pgMar w:top="1600" w:right="1680" w:bottom="280" w:left="1680" w:header="0" w:footer="0" w:gutter="0"/>
          <w:cols w:space="720"/>
        </w:sectPr>
      </w:pPr>
    </w:p>
    <w:p w:rsidR="004A2468" w:rsidRDefault="004A2468">
      <w:pPr>
        <w:rPr>
          <w:rFonts w:ascii="PMingLiU" w:eastAsia="PMingLiU" w:hAnsi="PMingLiU" w:cs="PMingLiU"/>
          <w:sz w:val="20"/>
          <w:szCs w:val="20"/>
        </w:rPr>
      </w:pPr>
    </w:p>
    <w:p w:rsidR="004A2468" w:rsidRDefault="004A2468">
      <w:pPr>
        <w:rPr>
          <w:rFonts w:ascii="PMingLiU" w:eastAsia="PMingLiU" w:hAnsi="PMingLiU" w:cs="PMingLiU"/>
          <w:sz w:val="20"/>
          <w:szCs w:val="20"/>
        </w:rPr>
      </w:pPr>
    </w:p>
    <w:p w:rsidR="004A2468" w:rsidRDefault="004A2468">
      <w:pPr>
        <w:rPr>
          <w:rFonts w:ascii="PMingLiU" w:eastAsia="PMingLiU" w:hAnsi="PMingLiU" w:cs="PMingLiU"/>
          <w:sz w:val="20"/>
          <w:szCs w:val="20"/>
        </w:rPr>
      </w:pPr>
    </w:p>
    <w:p w:rsidR="004A2468" w:rsidRDefault="004A2468">
      <w:pPr>
        <w:rPr>
          <w:rFonts w:ascii="PMingLiU" w:eastAsia="PMingLiU" w:hAnsi="PMingLiU" w:cs="PMingLiU"/>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44" w:right="97" w:firstLine="493"/>
        <w:rPr>
          <w:rFonts w:asciiTheme="minorEastAsia" w:eastAsiaTheme="minorEastAsia" w:hAnsiTheme="minorEastAsia" w:cstheme="minorEastAsia"/>
        </w:rPr>
      </w:pPr>
      <w:r>
        <w:rPr>
          <w:rFonts w:asciiTheme="minorEastAsia" w:eastAsiaTheme="minorEastAsia" w:hAnsiTheme="minorEastAsia" w:cstheme="minorEastAsia" w:hint="eastAsia"/>
          <w:spacing w:val="8"/>
        </w:rPr>
        <w:t>数学是研究数量关系和空间形式的科学，也是人类文化的重要组成部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分。数学素养是现代社会每一个公民应该具备的基本素养。生活数学课程是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培智学校的一般性课程，是培智学校义务教育课程体系的重要组成部分。生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活数学课程的内容主要包括培智学校学生（以下简称“学生”）能够掌握的、</w:t>
      </w:r>
      <w:r>
        <w:rPr>
          <w:rFonts w:asciiTheme="minorEastAsia" w:eastAsiaTheme="minorEastAsia" w:hAnsiTheme="minorEastAsia" w:cstheme="minorEastAsia" w:hint="eastAsia"/>
        </w:rPr>
        <w:t>必须的、和生活密切相关的、基本的数学知识和技能。生活数学课程是促进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学生思维发展、知识学习和生活技能形成的重要工具。</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left="755" w:right="97"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12"/>
        </w:rPr>
        <w:t>生活数学课程是培智学校义务教育阶段的一般性课程，具有基础性、</w:t>
      </w:r>
      <w:r>
        <w:rPr>
          <w:rFonts w:asciiTheme="minorEastAsia" w:eastAsiaTheme="minorEastAsia" w:hAnsiTheme="minorEastAsia" w:cstheme="minorEastAsia" w:hint="eastAsia"/>
          <w:spacing w:val="7"/>
        </w:rPr>
        <w:t>普及性、发展性、实用性和可接受性。生活数学课程的学习能帮助学生掌握必备的数学基础知识和基本技能，培养学生初步的思维能力，促进学生在情感、态度与价值观等方面的发展，为学生适应生活、适应社会奠定重</w:t>
      </w:r>
      <w:r>
        <w:rPr>
          <w:rFonts w:asciiTheme="minorEastAsia" w:eastAsiaTheme="minorEastAsia" w:hAnsiTheme="minorEastAsia" w:cstheme="minorEastAsia" w:hint="eastAsia"/>
          <w:spacing w:val="4"/>
        </w:rPr>
        <w:t>要的基础。</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6B268E">
      <w:pPr>
        <w:pStyle w:val="a3"/>
        <w:spacing w:before="144" w:line="319" w:lineRule="auto"/>
        <w:ind w:left="752" w:right="230"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培智学校生活数学课程的设计致力于实现义务教育阶段培智学校的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培养目标。要面向全体学生，又要满足学生的个别化需求，最大限度地提高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他们的学习能力，使得学生都能接受适合的数学教育，不同学习能力的学生在数学上得到不同程度的发展。</w:t>
      </w:r>
    </w:p>
    <w:p w:rsidR="004A2468" w:rsidRDefault="006B268E">
      <w:pPr>
        <w:pStyle w:val="a3"/>
        <w:spacing w:before="26"/>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15"/>
        </w:rPr>
        <w:t>培智学校生活数学课程内容既要反映社会发展的需要，考虑数学</w:t>
      </w:r>
    </w:p>
    <w:p w:rsidR="004A2468" w:rsidRDefault="004A2468">
      <w:pPr>
        <w:rPr>
          <w:rFonts w:asciiTheme="minorEastAsia" w:eastAsiaTheme="minorEastAsia" w:hAnsiTheme="minorEastAsia" w:cstheme="minorEastAsia"/>
        </w:rPr>
        <w:sectPr w:rsidR="004A2468">
          <w:headerReference w:type="default" r:id="rId27"/>
          <w:footerReference w:type="even" r:id="rId28"/>
          <w:footerReference w:type="default" r:id="rId29"/>
          <w:pgSz w:w="11910" w:h="16840"/>
          <w:pgMar w:top="1600" w:right="1300" w:bottom="1040" w:left="1680" w:header="0" w:footer="843" w:gutter="0"/>
          <w:pgNumType w:start="33"/>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27" w:right="755" w:firstLine="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本身的特点，又要符合特殊教育的基本规律和特点，遵循学生身心发展规律。它不仅包括数学的结果，也包括数学结果的形成过程和蕴涵的数学思想方法。课程内容的选择应贴近学生的实际，有利于学生体验、理解、思</w:t>
      </w:r>
      <w:r>
        <w:rPr>
          <w:rFonts w:asciiTheme="minorEastAsia" w:eastAsiaTheme="minorEastAsia" w:hAnsiTheme="minorEastAsia" w:cstheme="minorEastAsia" w:hint="eastAsia"/>
          <w:spacing w:val="15"/>
        </w:rPr>
        <w:t>考。课程内容的组织要重视过程，处理好过程与结果的关系；要重视直</w:t>
      </w:r>
      <w:r>
        <w:rPr>
          <w:rFonts w:asciiTheme="minorEastAsia" w:eastAsiaTheme="minorEastAsia" w:hAnsiTheme="minorEastAsia" w:cstheme="minorEastAsia" w:hint="eastAsia"/>
          <w:spacing w:val="7"/>
        </w:rPr>
        <w:t>观，处理好直观与抽象的关系；要重视直接经验，处理好直接经验与间接</w:t>
      </w:r>
      <w:r>
        <w:rPr>
          <w:rFonts w:asciiTheme="minorEastAsia" w:eastAsiaTheme="minorEastAsia" w:hAnsiTheme="minorEastAsia" w:cstheme="minorEastAsia" w:hint="eastAsia"/>
          <w:spacing w:val="7"/>
        </w:rPr>
        <w:t>经验的关系。课程内容的呈现应注意层次性和多样性，以满足不同学习能</w:t>
      </w:r>
      <w:r>
        <w:rPr>
          <w:rFonts w:asciiTheme="minorEastAsia" w:eastAsiaTheme="minorEastAsia" w:hAnsiTheme="minorEastAsia" w:cstheme="minorEastAsia" w:hint="eastAsia"/>
          <w:spacing w:val="5"/>
        </w:rPr>
        <w:t>力学生的学习需求。</w:t>
      </w:r>
    </w:p>
    <w:p w:rsidR="004A2468" w:rsidRDefault="006B268E">
      <w:pPr>
        <w:pStyle w:val="a3"/>
        <w:spacing w:before="24" w:line="319" w:lineRule="auto"/>
        <w:ind w:left="123" w:right="753"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教学活动是师生积极参与、交往互动、共同发展的过程。教师要发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挥主导作用，成为学生数学学习活动的组织者、引导者与合作者。数学教学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活动应充分采用多感官并用，激发学生兴趣，调动学生积极性，启发学生思</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考，引导学生自主学习，鼓励学生合作交流，使学生能够真正理解和掌握基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本的数学知识与技能，获得基本的数学活动经验。</w:t>
      </w:r>
    </w:p>
    <w:p w:rsidR="004A2468" w:rsidRDefault="006B268E">
      <w:pPr>
        <w:pStyle w:val="a3"/>
        <w:spacing w:before="26" w:line="321" w:lineRule="auto"/>
        <w:ind w:left="123" w:right="757"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教师活动，应以学生的认知发展水平和已有的知识经验为基础，面向全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体学生，注重启发式和因材施教。教师要针对学生的学习特点，整合教育资源，采取有效的沟通手段和多元的教学方法，实施分层分类教学，创造条件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开展个别化教学，给学生提供充分的数学活动的机会，最大限度地满足学生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个体发展的需要。</w:t>
      </w:r>
    </w:p>
    <w:p w:rsidR="004A2468" w:rsidRDefault="006B268E">
      <w:pPr>
        <w:pStyle w:val="a3"/>
        <w:spacing w:before="24" w:line="321" w:lineRule="auto"/>
        <w:ind w:left="122" w:right="761"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学生的学习应当是一个生动活泼的、主动的和富有个性的过程。认真</w:t>
      </w:r>
      <w:r>
        <w:rPr>
          <w:rFonts w:asciiTheme="minorEastAsia" w:eastAsiaTheme="minorEastAsia" w:hAnsiTheme="minorEastAsia" w:cstheme="minorEastAsia" w:hint="eastAsia"/>
          <w:spacing w:val="7"/>
        </w:rPr>
        <w:t>听讲、积极思考、动手操作、自主探索、合作交流等，都是学习数学的重</w:t>
      </w:r>
      <w:r>
        <w:rPr>
          <w:rFonts w:asciiTheme="minorEastAsia" w:eastAsiaTheme="minorEastAsia" w:hAnsiTheme="minorEastAsia" w:cstheme="minorEastAsia" w:hint="eastAsia"/>
          <w:spacing w:val="4"/>
        </w:rPr>
        <w:t>要方式。</w:t>
      </w:r>
    </w:p>
    <w:p w:rsidR="004A2468" w:rsidRDefault="006B268E">
      <w:pPr>
        <w:pStyle w:val="a3"/>
        <w:spacing w:before="24" w:line="319" w:lineRule="auto"/>
        <w:ind w:left="107" w:right="766" w:firstLine="494"/>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5"/>
        </w:rPr>
        <w:t>培智学校生活数学学习评价的主要目的是为了全面了解学生数学学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习的过程和结果，激励学生学习和改进教师教学。按照个别化教育计划，有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效实施差异性评价，建立目标</w:t>
      </w:r>
      <w:r>
        <w:rPr>
          <w:rFonts w:asciiTheme="minorEastAsia" w:eastAsiaTheme="minorEastAsia" w:hAnsiTheme="minorEastAsia" w:cstheme="minorEastAsia" w:hint="eastAsia"/>
        </w:rPr>
        <w:t>多元、方法多样的评价体系。评价既要关注学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生学习的结果，也要重视学习的过程；既要关注学生数学学习的水平，也要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重视学生在数学活动中所表现出来的情感与态度，以及语言表达、沟通交往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能力的发展，帮助学生认识自我、建立信心。</w:t>
      </w:r>
    </w:p>
    <w:p w:rsidR="004A2468" w:rsidRDefault="006B268E">
      <w:pPr>
        <w:pStyle w:val="a3"/>
        <w:spacing w:before="26" w:line="319" w:lineRule="auto"/>
        <w:ind w:left="105" w:right="756"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6"/>
        </w:rPr>
        <w:t>信息技术的发展对数学教育的价值、目标、内容以及教学方式产生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了很大的影响。培智学校生活数学课程的设计与实施须根据实际情况合理地</w:t>
      </w:r>
      <w:r>
        <w:rPr>
          <w:rFonts w:asciiTheme="minorEastAsia" w:eastAsiaTheme="minorEastAsia" w:hAnsiTheme="minorEastAsia" w:cstheme="minorEastAsia" w:hint="eastAsia"/>
          <w:spacing w:val="7"/>
        </w:rPr>
        <w:t>运用现代信息技术，要注意信息技术与课程内容的整合，注重实效。要充</w:t>
      </w:r>
      <w:r>
        <w:rPr>
          <w:rFonts w:asciiTheme="minorEastAsia" w:eastAsiaTheme="minorEastAsia" w:hAnsiTheme="minorEastAsia" w:cstheme="minorEastAsia" w:hint="eastAsia"/>
        </w:rPr>
        <w:t>分考虑信息技术对数学学习内容和方式的影响，开发并向学生提供丰富的学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习资源，把现代信息技术、教具学具作为学生学习数学和解决问题的有力工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具，有效地改进教与学的方式，使学生乐意并有可能投入到现实的数学活动</w:t>
      </w:r>
    </w:p>
    <w:p w:rsidR="004A2468" w:rsidRDefault="004A2468">
      <w:pPr>
        <w:spacing w:line="319" w:lineRule="auto"/>
        <w:jc w:val="both"/>
        <w:rPr>
          <w:rFonts w:asciiTheme="minorEastAsia" w:eastAsiaTheme="minorEastAsia" w:hAnsiTheme="minorEastAsia" w:cstheme="minorEastAsia"/>
        </w:rPr>
        <w:sectPr w:rsidR="004A2468">
          <w:headerReference w:type="even" r:id="rId30"/>
          <w:headerReference w:type="default" r:id="rId31"/>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757" w:right="97"/>
        <w:rPr>
          <w:rFonts w:asciiTheme="minorEastAsia" w:eastAsiaTheme="minorEastAsia" w:hAnsiTheme="minorEastAsia" w:cstheme="minorEastAsia"/>
        </w:rPr>
      </w:pPr>
      <w:r>
        <w:rPr>
          <w:rFonts w:asciiTheme="minorEastAsia" w:eastAsiaTheme="minorEastAsia" w:hAnsiTheme="minorEastAsia" w:cstheme="minorEastAsia" w:hint="eastAsia"/>
        </w:rPr>
        <w:t>中去。</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2"/>
        <w:ind w:right="97"/>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144" w:line="321" w:lineRule="auto"/>
        <w:ind w:left="752" w:right="225"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培智学校生活数学课程的设计，要充分考虑学生数学学习的特点，符合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学生的认知规律和心理特征，有利于激发学生的学习兴趣；要充分考虑数学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学科本身的特点，体现数学的实质；在呈现作为知识与技能的数学结果的同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时，重视学生已有的经验，使学生体验到数学的乐趣，获得解决生活中简单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问题的能力。</w:t>
      </w:r>
    </w:p>
    <w:p w:rsidR="004A2468" w:rsidRDefault="006B268E">
      <w:pPr>
        <w:pStyle w:val="a3"/>
        <w:spacing w:before="24"/>
        <w:ind w:left="1232" w:right="97"/>
        <w:rPr>
          <w:rFonts w:asciiTheme="minorEastAsia" w:eastAsiaTheme="minorEastAsia" w:hAnsiTheme="minorEastAsia" w:cstheme="minorEastAsia"/>
        </w:rPr>
      </w:pPr>
      <w:r>
        <w:rPr>
          <w:rFonts w:asciiTheme="minorEastAsia" w:eastAsiaTheme="minorEastAsia" w:hAnsiTheme="minorEastAsia" w:cstheme="minorEastAsia" w:hint="eastAsia"/>
        </w:rPr>
        <w:t>按以上思路具体设计如下。</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（一）学段划分</w:t>
      </w:r>
    </w:p>
    <w:p w:rsidR="004A2468" w:rsidRDefault="006B268E">
      <w:pPr>
        <w:pStyle w:val="a3"/>
        <w:spacing w:before="173" w:line="307" w:lineRule="auto"/>
        <w:ind w:left="749" w:right="228"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为了体现义务教育数学课程的整体性，本标准统筹考虑九年的课程内</w:t>
      </w:r>
      <w:r>
        <w:rPr>
          <w:rFonts w:asciiTheme="minorEastAsia" w:eastAsiaTheme="minorEastAsia" w:hAnsiTheme="minorEastAsia" w:cstheme="minorEastAsia" w:hint="eastAsia"/>
          <w:spacing w:val="7"/>
        </w:rPr>
        <w:t>容。同时，根据学生发展的生理和心理特点，将九年的学习时间划分为三</w:t>
      </w:r>
      <w:r>
        <w:rPr>
          <w:rFonts w:asciiTheme="minorEastAsia" w:eastAsiaTheme="minorEastAsia" w:hAnsiTheme="minorEastAsia" w:cstheme="minorEastAsia" w:hint="eastAsia"/>
          <w:spacing w:val="3"/>
        </w:rPr>
        <w:t>个学段：第一学段（</w:t>
      </w:r>
      <w:r>
        <w:rPr>
          <w:rFonts w:asciiTheme="minorEastAsia" w:eastAsiaTheme="minorEastAsia" w:hAnsiTheme="minorEastAsia" w:cstheme="minorEastAsia" w:hint="eastAsia"/>
          <w:spacing w:val="3"/>
        </w:rPr>
        <w:t xml:space="preserve">1~3 </w:t>
      </w:r>
      <w:r>
        <w:rPr>
          <w:rFonts w:asciiTheme="minorEastAsia" w:eastAsiaTheme="minorEastAsia" w:hAnsiTheme="minorEastAsia" w:cstheme="minorEastAsia" w:hint="eastAsia"/>
          <w:spacing w:val="-5"/>
        </w:rPr>
        <w:t>年级）、第二学段（</w:t>
      </w:r>
      <w:r>
        <w:rPr>
          <w:rFonts w:asciiTheme="minorEastAsia" w:eastAsiaTheme="minorEastAsia" w:hAnsiTheme="minorEastAsia" w:cstheme="minorEastAsia" w:hint="eastAsia"/>
          <w:spacing w:val="-5"/>
        </w:rPr>
        <w:t xml:space="preserve">4~6 </w:t>
      </w:r>
      <w:r>
        <w:rPr>
          <w:rFonts w:asciiTheme="minorEastAsia" w:eastAsiaTheme="minorEastAsia" w:hAnsiTheme="minorEastAsia" w:cstheme="minorEastAsia" w:hint="eastAsia"/>
          <w:spacing w:val="-5"/>
        </w:rPr>
        <w:t>年级）、第三学段（</w:t>
      </w:r>
      <w:r>
        <w:rPr>
          <w:rFonts w:asciiTheme="minorEastAsia" w:eastAsiaTheme="minorEastAsia" w:hAnsiTheme="minorEastAsia" w:cstheme="minorEastAsia" w:hint="eastAsia"/>
          <w:spacing w:val="-5"/>
        </w:rPr>
        <w:t xml:space="preserve">7~9 </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spacing w:val="-30"/>
        </w:rPr>
        <w:t>级）。</w:t>
      </w:r>
    </w:p>
    <w:p w:rsidR="004A2468" w:rsidRDefault="004A2468">
      <w:pPr>
        <w:spacing w:before="3"/>
        <w:rPr>
          <w:rFonts w:asciiTheme="minorEastAsia" w:eastAsiaTheme="minorEastAsia" w:hAnsiTheme="minorEastAsia" w:cstheme="minorEastAsia"/>
          <w:sz w:val="21"/>
          <w:szCs w:val="21"/>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（二）课程目标</w:t>
      </w:r>
    </w:p>
    <w:p w:rsidR="004A2468" w:rsidRDefault="006B268E">
      <w:pPr>
        <w:pStyle w:val="a3"/>
        <w:spacing w:before="173" w:line="321" w:lineRule="auto"/>
        <w:ind w:left="757" w:right="225"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培智学校生活数学课程目标分为总目标和学段目标，从知识技能、数学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思考、问题解决、情感态度四个方面加以阐述。数学课程目标包括结果目</w:t>
      </w:r>
      <w:r>
        <w:rPr>
          <w:rFonts w:asciiTheme="minorEastAsia" w:eastAsiaTheme="minorEastAsia" w:hAnsiTheme="minorEastAsia" w:cstheme="minorEastAsia" w:hint="eastAsia"/>
          <w:spacing w:val="7"/>
        </w:rPr>
        <w:t>标和过程目标。结果目标使用了“了解、理解、掌握、运用”等行为动词表述，过程目标使用“经历、体验”等行为动词表述（行为动词解释见附</w:t>
      </w:r>
      <w:r>
        <w:rPr>
          <w:rFonts w:asciiTheme="minorEastAsia" w:eastAsiaTheme="minorEastAsia" w:hAnsiTheme="minorEastAsia" w:cstheme="minorEastAsia" w:hint="eastAsia"/>
          <w:spacing w:val="-30"/>
        </w:rPr>
        <w:t>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（三）课程内容</w:t>
      </w:r>
    </w:p>
    <w:p w:rsidR="004A2468" w:rsidRDefault="006B268E">
      <w:pPr>
        <w:pStyle w:val="a3"/>
        <w:spacing w:before="173" w:line="321" w:lineRule="auto"/>
        <w:ind w:left="756" w:right="97" w:firstLine="480"/>
        <w:rPr>
          <w:rFonts w:asciiTheme="minorEastAsia" w:eastAsiaTheme="minorEastAsia" w:hAnsiTheme="minorEastAsia" w:cstheme="minorEastAsia"/>
        </w:rPr>
      </w:pPr>
      <w:r>
        <w:rPr>
          <w:rFonts w:asciiTheme="minorEastAsia" w:eastAsiaTheme="minorEastAsia" w:hAnsiTheme="minorEastAsia" w:cstheme="minorEastAsia" w:hint="eastAsia"/>
        </w:rPr>
        <w:t>根据学生智力发展的特点，在各学段中，安排了“常见的量”“数与运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4"/>
        </w:rPr>
        <w:t>算”“图形与几何”“统计”“综合与实践”五个部分内容。其中，“综合与实</w:t>
      </w:r>
      <w:r>
        <w:rPr>
          <w:rFonts w:asciiTheme="minorEastAsia" w:eastAsiaTheme="minorEastAsia" w:hAnsiTheme="minorEastAsia" w:cstheme="minorEastAsia" w:hint="eastAsia"/>
        </w:rPr>
        <w:t>践”内容设置的目的在于培养学生综合运用有关的知识与方法解决日常生活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的简单问题，培养学生的问题意识、应用意识，积累学生的数学活动经验，</w:t>
      </w:r>
      <w:r>
        <w:rPr>
          <w:rFonts w:asciiTheme="minorEastAsia" w:eastAsiaTheme="minorEastAsia" w:hAnsiTheme="minorEastAsia" w:cstheme="minorEastAsia" w:hint="eastAsia"/>
        </w:rPr>
        <w:t>提高学生解决现实生活问题的能力。</w:t>
      </w:r>
    </w:p>
    <w:p w:rsidR="004A2468" w:rsidRDefault="006B268E">
      <w:pPr>
        <w:pStyle w:val="a3"/>
        <w:spacing w:before="24" w:line="321" w:lineRule="auto"/>
        <w:ind w:left="759" w:right="97" w:firstLine="357"/>
        <w:rPr>
          <w:rFonts w:asciiTheme="minorEastAsia" w:eastAsiaTheme="minorEastAsia" w:hAnsiTheme="minorEastAsia" w:cstheme="minorEastAsia"/>
        </w:rPr>
      </w:pPr>
      <w:r>
        <w:rPr>
          <w:rFonts w:asciiTheme="minorEastAsia" w:eastAsiaTheme="minorEastAsia" w:hAnsiTheme="minorEastAsia" w:cstheme="minorEastAsia" w:hint="eastAsia"/>
          <w:spacing w:val="8"/>
        </w:rPr>
        <w:t>“常见的量”的主要内容有：有无、大小、多少、长短、高矮、</w:t>
      </w:r>
      <w:r>
        <w:rPr>
          <w:rFonts w:asciiTheme="minorEastAsia" w:eastAsiaTheme="minorEastAsia" w:hAnsiTheme="minorEastAsia" w:cstheme="minorEastAsia" w:hint="eastAsia"/>
          <w:spacing w:val="8"/>
        </w:rPr>
        <w:t>粗细、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厚薄、轻重、宽窄、人民币、时间、长度、质量等。</w:t>
      </w:r>
    </w:p>
    <w:p w:rsidR="004A2468" w:rsidRDefault="004A2468">
      <w:pPr>
        <w:spacing w:line="321" w:lineRule="auto"/>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230" w:right="97" w:firstLine="359"/>
        <w:rPr>
          <w:rFonts w:asciiTheme="minorEastAsia" w:eastAsiaTheme="minorEastAsia" w:hAnsiTheme="minorEastAsia" w:cstheme="minorEastAsia"/>
        </w:rPr>
      </w:pPr>
      <w:r>
        <w:rPr>
          <w:rFonts w:asciiTheme="minorEastAsia" w:eastAsiaTheme="minorEastAsia" w:hAnsiTheme="minorEastAsia" w:cstheme="minorEastAsia" w:hint="eastAsia"/>
          <w:spacing w:val="4"/>
        </w:rPr>
        <w:t>“数与运算”的主要内容有：数的认识，数的表示，数的大小，数的运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算，数量的估计等。</w:t>
      </w:r>
    </w:p>
    <w:p w:rsidR="004A2468" w:rsidRDefault="006B268E">
      <w:pPr>
        <w:pStyle w:val="a3"/>
        <w:spacing w:before="24" w:line="321" w:lineRule="auto"/>
        <w:ind w:left="228" w:right="97" w:firstLine="362"/>
        <w:rPr>
          <w:rFonts w:asciiTheme="minorEastAsia" w:eastAsiaTheme="minorEastAsia" w:hAnsiTheme="minorEastAsia" w:cstheme="minorEastAsia"/>
        </w:rPr>
      </w:pPr>
      <w:r>
        <w:rPr>
          <w:rFonts w:asciiTheme="minorEastAsia" w:eastAsiaTheme="minorEastAsia" w:hAnsiTheme="minorEastAsia" w:cstheme="minorEastAsia" w:hint="eastAsia"/>
          <w:spacing w:val="3"/>
        </w:rPr>
        <w:t>“图形与几何”的主要内容有：空间和平面基本图形的认识，图形的性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质、分类和度量，图形的轴对称等。</w:t>
      </w:r>
    </w:p>
    <w:p w:rsidR="004A2468" w:rsidRDefault="006B268E">
      <w:pPr>
        <w:pStyle w:val="a3"/>
        <w:spacing w:before="24" w:line="321" w:lineRule="auto"/>
        <w:ind w:left="227" w:right="97" w:firstLine="360"/>
        <w:rPr>
          <w:rFonts w:asciiTheme="minorEastAsia" w:eastAsiaTheme="minorEastAsia" w:hAnsiTheme="minorEastAsia" w:cstheme="minorEastAsia"/>
        </w:rPr>
      </w:pPr>
      <w:r>
        <w:rPr>
          <w:rFonts w:asciiTheme="minorEastAsia" w:eastAsiaTheme="minorEastAsia" w:hAnsiTheme="minorEastAsia" w:cstheme="minorEastAsia" w:hint="eastAsia"/>
          <w:spacing w:val="4"/>
        </w:rPr>
        <w:t>“统计”的主要内容有：收集、整理和描述数据，从数据中提取信息并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进行简单的推断。</w:t>
      </w:r>
    </w:p>
    <w:p w:rsidR="004A2468" w:rsidRDefault="006B268E">
      <w:pPr>
        <w:pStyle w:val="a3"/>
        <w:spacing w:before="24" w:line="321" w:lineRule="auto"/>
        <w:ind w:left="101" w:right="97" w:firstLine="485"/>
        <w:rPr>
          <w:rFonts w:asciiTheme="minorEastAsia" w:eastAsiaTheme="minorEastAsia" w:hAnsiTheme="minorEastAsia" w:cstheme="minorEastAsia"/>
        </w:rPr>
      </w:pPr>
      <w:r>
        <w:rPr>
          <w:rFonts w:asciiTheme="minorEastAsia" w:eastAsiaTheme="minorEastAsia" w:hAnsiTheme="minorEastAsia" w:cstheme="minorEastAsia" w:hint="eastAsia"/>
        </w:rPr>
        <w:t>“综合与实践”是一类以问题为载体、以学生主动参与为主的学习活动，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是帮助学生积累数学活动经验的重要途径。在学习活动中，学生将综合运用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1"/>
        </w:rPr>
        <w:t>“常见的量”“数与运算”“图形与几何”“统计”等知识和方法解决问题。</w:t>
      </w:r>
    </w:p>
    <w:p w:rsidR="004A2468" w:rsidRDefault="006B268E">
      <w:pPr>
        <w:pStyle w:val="a3"/>
        <w:spacing w:before="24" w:line="321" w:lineRule="auto"/>
        <w:ind w:left="223" w:right="97" w:firstLine="478"/>
        <w:rPr>
          <w:rFonts w:asciiTheme="minorEastAsia" w:eastAsiaTheme="minorEastAsia" w:hAnsiTheme="minorEastAsia" w:cstheme="minorEastAsia"/>
        </w:rPr>
      </w:pPr>
      <w:r>
        <w:rPr>
          <w:rFonts w:asciiTheme="minorEastAsia" w:eastAsiaTheme="minorEastAsia" w:hAnsiTheme="minorEastAsia" w:cstheme="minorEastAsia" w:hint="eastAsia"/>
        </w:rPr>
        <w:t>在数学课程中，应当帮助学生建立数感、符号意识、空间观念、几何直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观、数据分析观念、运算能力和应用意识。</w:t>
      </w:r>
    </w:p>
    <w:p w:rsidR="004A2468" w:rsidRDefault="006B268E">
      <w:pPr>
        <w:pStyle w:val="a3"/>
        <w:spacing w:before="24" w:line="321" w:lineRule="auto"/>
        <w:ind w:left="220" w:right="97" w:firstLine="483"/>
        <w:rPr>
          <w:rFonts w:asciiTheme="minorEastAsia" w:eastAsiaTheme="minorEastAsia" w:hAnsiTheme="minorEastAsia" w:cstheme="minorEastAsia"/>
        </w:rPr>
      </w:pPr>
      <w:r>
        <w:rPr>
          <w:rFonts w:asciiTheme="minorEastAsia" w:eastAsiaTheme="minorEastAsia" w:hAnsiTheme="minorEastAsia" w:cstheme="minorEastAsia" w:hint="eastAsia"/>
          <w:spacing w:val="4"/>
        </w:rPr>
        <w:t>数感主要是指关于数与数量、数量关系、运算结果估计等方面的感悟。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建立数感有助于学生理解现实生活中数的意义，理解或表述具体情境中的数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量关系。</w:t>
      </w:r>
    </w:p>
    <w:p w:rsidR="004A2468" w:rsidRDefault="006B268E">
      <w:pPr>
        <w:pStyle w:val="a3"/>
        <w:spacing w:before="24" w:line="321" w:lineRule="auto"/>
        <w:ind w:left="217" w:right="97"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3"/>
        </w:rPr>
        <w:t>符号意识主要是指能够理解符号所表示的意义，并且运用符号表示数、</w:t>
      </w:r>
      <w:r>
        <w:rPr>
          <w:rFonts w:asciiTheme="minorEastAsia" w:eastAsiaTheme="minorEastAsia" w:hAnsiTheme="minorEastAsia" w:cstheme="minorEastAsia" w:hint="eastAsia"/>
          <w:spacing w:val="7"/>
        </w:rPr>
        <w:t>数量关系和变化规律；了解使用符号可以进行运算，得到的结论具有一般</w:t>
      </w:r>
      <w:r>
        <w:rPr>
          <w:rFonts w:asciiTheme="minorEastAsia" w:eastAsiaTheme="minorEastAsia" w:hAnsiTheme="minorEastAsia" w:cstheme="minorEastAsia" w:hint="eastAsia"/>
        </w:rPr>
        <w:t>性。建立符号意识有助于学生了解符号的使用是数学表达和进行数学思考的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重</w:t>
      </w:r>
      <w:r>
        <w:rPr>
          <w:rFonts w:asciiTheme="minorEastAsia" w:eastAsiaTheme="minorEastAsia" w:hAnsiTheme="minorEastAsia" w:cstheme="minorEastAsia" w:hint="eastAsia"/>
        </w:rPr>
        <w:t>要形式。</w:t>
      </w:r>
    </w:p>
    <w:p w:rsidR="004A2468" w:rsidRDefault="006B268E">
      <w:pPr>
        <w:pStyle w:val="a3"/>
        <w:spacing w:before="24" w:line="321" w:lineRule="auto"/>
        <w:ind w:left="225"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空间观念主要是指根据物体特征抽象出几何图形，根据几何图形想象出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所描述的实际物体；想象出物体的方位和相互之间的位置关系等。</w:t>
      </w:r>
    </w:p>
    <w:p w:rsidR="004A2468" w:rsidRDefault="006B268E">
      <w:pPr>
        <w:pStyle w:val="a3"/>
        <w:spacing w:before="24" w:line="321" w:lineRule="auto"/>
        <w:ind w:left="219" w:right="97"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7"/>
        </w:rPr>
        <w:t>几何直观主要是指利用图形描述和分析问题。借助几何直观可以把复</w:t>
      </w:r>
      <w:r>
        <w:rPr>
          <w:rFonts w:asciiTheme="minorEastAsia" w:eastAsiaTheme="minorEastAsia" w:hAnsiTheme="minorEastAsia" w:cstheme="minorEastAsia" w:hint="eastAsia"/>
          <w:spacing w:val="10"/>
        </w:rPr>
        <w:t>杂的数学问题变得简明、形象，有助于厘清解决问题的思路，预测结果。</w:t>
      </w:r>
      <w:r>
        <w:rPr>
          <w:rFonts w:asciiTheme="minorEastAsia" w:eastAsiaTheme="minorEastAsia" w:hAnsiTheme="minorEastAsia" w:cstheme="minorEastAsia" w:hint="eastAsia"/>
          <w:spacing w:val="7"/>
        </w:rPr>
        <w:t>几何直观可以帮助学生直观地理解数学，在整个数学学习过程中都发挥着</w:t>
      </w:r>
      <w:r>
        <w:rPr>
          <w:rFonts w:asciiTheme="minorEastAsia" w:eastAsiaTheme="minorEastAsia" w:hAnsiTheme="minorEastAsia" w:cstheme="minorEastAsia" w:hint="eastAsia"/>
          <w:spacing w:val="4"/>
        </w:rPr>
        <w:t>重要作用。</w:t>
      </w:r>
    </w:p>
    <w:p w:rsidR="004A2468" w:rsidRDefault="006B268E">
      <w:pPr>
        <w:pStyle w:val="a3"/>
        <w:spacing w:before="24" w:line="321" w:lineRule="auto"/>
        <w:ind w:left="221" w:right="763"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数据分析观念主要是指了解在现实生活中有许多问题应当先做调查研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究，收集数据，通过分析做出判断，感受数据中蕴涵着信息。数据分析是统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计的核心。</w:t>
      </w:r>
    </w:p>
    <w:p w:rsidR="004A2468" w:rsidRDefault="006B268E">
      <w:pPr>
        <w:pStyle w:val="a3"/>
        <w:spacing w:before="24" w:line="321" w:lineRule="auto"/>
        <w:ind w:left="218" w:right="757" w:firstLine="486"/>
        <w:jc w:val="right"/>
        <w:rPr>
          <w:rFonts w:asciiTheme="minorEastAsia" w:eastAsiaTheme="minorEastAsia" w:hAnsiTheme="minorEastAsia" w:cstheme="minorEastAsia"/>
        </w:rPr>
      </w:pPr>
      <w:r>
        <w:rPr>
          <w:rFonts w:asciiTheme="minorEastAsia" w:eastAsiaTheme="minorEastAsia" w:hAnsiTheme="minorEastAsia" w:cstheme="minorEastAsia" w:hint="eastAsia"/>
        </w:rPr>
        <w:t>运算能力主要是指能够根据法则和运算律正确地进行运算的能力。培养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运算能力有助于学生理解运算的算理，寻求合理简洁的运算途径解决问题。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应用意识有两个方面的含义，一方面有意识利用数学的知识和方法解释</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现实世界中的现象，解决现实世界中的问题；另一方面，认识到现实生活中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蕴涵与数学有关的问题，这些问题可以用数学的知识和方法予以解决。在整</w:t>
      </w:r>
    </w:p>
    <w:p w:rsidR="004A2468" w:rsidRDefault="004A2468">
      <w:pPr>
        <w:spacing w:line="321" w:lineRule="auto"/>
        <w:jc w:val="right"/>
        <w:rPr>
          <w:rFonts w:asciiTheme="minorEastAsia" w:eastAsiaTheme="minorEastAsia" w:hAnsiTheme="minorEastAsia" w:cstheme="minorEastAsia"/>
        </w:rPr>
        <w:sectPr w:rsidR="004A2468">
          <w:pgSz w:w="11910" w:h="16840"/>
          <w:pgMar w:top="1240" w:right="1680" w:bottom="1040" w:left="13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5" w:firstLine="2"/>
        <w:rPr>
          <w:rFonts w:asciiTheme="minorEastAsia" w:eastAsiaTheme="minorEastAsia" w:hAnsiTheme="minorEastAsia" w:cstheme="minorEastAsia"/>
        </w:rPr>
      </w:pPr>
      <w:r>
        <w:rPr>
          <w:rFonts w:asciiTheme="minorEastAsia" w:eastAsiaTheme="minorEastAsia" w:hAnsiTheme="minorEastAsia" w:cstheme="minorEastAsia" w:hint="eastAsia"/>
        </w:rPr>
        <w:t>个数学教育的过程中都应该培养学生的应用意识，综合实践活动是培养应用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意识很好的载体。</w:t>
      </w:r>
    </w:p>
    <w:p w:rsidR="004A2468" w:rsidRDefault="004A2468">
      <w:pPr>
        <w:spacing w:line="321" w:lineRule="auto"/>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一、总目标</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通过培智学校义务教育阶段的生活数学学习，学生能：</w:t>
      </w:r>
    </w:p>
    <w:p w:rsidR="004A2468" w:rsidRDefault="006B268E">
      <w:pPr>
        <w:pStyle w:val="a3"/>
        <w:spacing w:before="106"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获得适应社会生活和进一步发展所必需的数学的基础知识、基本技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能、基本思想和基本活动经验。</w:t>
      </w:r>
    </w:p>
    <w:p w:rsidR="004A2468" w:rsidRDefault="006B268E">
      <w:pPr>
        <w:pStyle w:val="a3"/>
        <w:spacing w:before="29" w:line="316" w:lineRule="auto"/>
        <w:ind w:left="105" w:right="146" w:firstLine="483"/>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体会数学知识之间、数学与其他学科之间和数学与生活之间的联系，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运用数学的思维方式进行思考，增强解决日常生活中简单数学问题的能力。</w:t>
      </w:r>
    </w:p>
    <w:p w:rsidR="004A2468" w:rsidRDefault="006B268E">
      <w:pPr>
        <w:pStyle w:val="a3"/>
        <w:spacing w:before="29" w:line="316" w:lineRule="auto"/>
        <w:ind w:left="102"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了解数学的价值，培养学习数学的兴趣，增强在生活中运用数学的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信心，养成良好的学习习惯，具有一定的科学意识。</w:t>
      </w:r>
    </w:p>
    <w:p w:rsidR="004A2468" w:rsidRDefault="006B268E">
      <w:pPr>
        <w:pStyle w:val="a3"/>
        <w:spacing w:before="29"/>
        <w:ind w:left="582" w:right="146"/>
        <w:rPr>
          <w:rFonts w:asciiTheme="minorEastAsia" w:eastAsiaTheme="minorEastAsia" w:hAnsiTheme="minorEastAsia" w:cstheme="minorEastAsia"/>
        </w:rPr>
      </w:pPr>
      <w:r>
        <w:rPr>
          <w:rFonts w:asciiTheme="minorEastAsia" w:eastAsiaTheme="minorEastAsia" w:hAnsiTheme="minorEastAsia" w:cstheme="minorEastAsia" w:hint="eastAsia"/>
        </w:rPr>
        <w:t>总目标包括如下四个部分：</w:t>
      </w:r>
    </w:p>
    <w:p w:rsidR="004A2468" w:rsidRDefault="004A2468">
      <w:pPr>
        <w:rPr>
          <w:rFonts w:asciiTheme="minorEastAsia" w:eastAsiaTheme="minorEastAsia" w:hAnsiTheme="minorEastAsia" w:cstheme="minorEastAsia"/>
          <w:sz w:val="12"/>
          <w:szCs w:val="12"/>
        </w:rPr>
      </w:pPr>
    </w:p>
    <w:p w:rsidR="004A2468" w:rsidRDefault="004A2468">
      <w:pPr>
        <w:spacing w:line="3941" w:lineRule="exact"/>
        <w:ind w:left="105"/>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8"/>
          <w:sz w:val="20"/>
          <w:szCs w:val="20"/>
        </w:rPr>
      </w:r>
      <w:r w:rsidRPr="004A2468">
        <w:rPr>
          <w:rFonts w:asciiTheme="minorEastAsia" w:eastAsiaTheme="minorEastAsia" w:hAnsiTheme="minorEastAsia" w:cstheme="minorEastAsia"/>
          <w:position w:val="-78"/>
          <w:sz w:val="20"/>
          <w:szCs w:val="20"/>
        </w:rPr>
        <w:pict>
          <v:group id="组合 45" o:spid="_x0000_s1882" style="width:396.85pt;height:197.1pt;mso-position-horizontal-relative:char;mso-position-vertical-relative:line" coordsize="7937,3942203" o:gfxdata="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AL9DtW1wAAAAUBAAAPAAAAAAAAAAEAIAAAACIAAABkcnMvZG93bnJldi54bWxQ&#10;SwECFAAUAAAACACHTuJAHQ6/Yd0EAADUHAAADgAAAAAAAAABACAAAAAmAQAAZHJzL2Uyb0RvYy54&#10;bWxQSwUGAAAAAAYABgBZAQAAdQgAAAAA&#10;">
            <v:group id="组合 46" o:spid="_x0000_s1895" style="position:absolute;left:6;top:6;width:828;height:3931" coordorigin="6,6" coordsize="828,3931"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v:shape id="任意多边形 47" o:spid="_x0000_s1896" style="position:absolute;left:6;top:6;width:828;height:3931" coordsize="828,3931" o:spt="100" o:gfxdata="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eBGy8AAAA&#10;3AAAAA8AAAAAAAAAAQAgAAAAIgAAAGRycy9kb3ducmV2LnhtbFBLAQIUABQAAAAIAIdO4kAzLwWe&#10;OwAAADkAAAAQAAAAAAAAAAEAIAAAAAsBAABkcnMvc2hhcGV4bWwueG1sUEsFBgAAAAAGAAYAWwEA&#10;ALUDAAAAAA==&#10;" adj="0,,0" path="m,l828,r,3930l,3930,,xe" fillcolor="#dcddde" stroked="f">
                <v:stroke joinstyle="round"/>
                <v:formulas/>
                <v:path o:connecttype="segments"/>
              </v:shape>
            </v:group>
            <v:group id="组合 48" o:spid="_x0000_s1893" style="position:absolute;left:834;top:11;width:2;height:3920" coordorigin="834,11" coordsize="2,3920"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v:shape id="任意多边形 49" o:spid="_x0000_s1894" style="position:absolute;left:834;top:11;width:2;height:3920" coordsize="1,3920" o:spt="100" o:gfxdata="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lbSa8AAAA&#10;3AAAAA8AAAAAAAAAAQAgAAAAIgAAAGRycy9kb3ducmV2LnhtbFBLAQIUABQAAAAIAIdO4kAzLwWe&#10;OwAAADkAAAAQAAAAAAAAAAEAIAAAAAsBAABkcnMvc2hhcGV4bWwueG1sUEsFBgAAAAAGAAYAWwEA&#10;ALUDAAAAAA==&#10;" adj="0,,0" path="m,3920l,e" filled="f" strokecolor="#231f20" strokeweight=".20003mm">
                <v:stroke joinstyle="round"/>
                <v:formulas/>
                <v:path o:connecttype="segments"/>
              </v:shape>
            </v:group>
            <v:group id="组合 50" o:spid="_x0000_s1891" style="position:absolute;left:6;top:3936;width:828;height:2" coordorigin="6,3936" coordsize="828,2"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v:shape id="任意多边形 51" o:spid="_x0000_s1892" style="position:absolute;left:6;top:3936;width:828;height:2" coordsize="828,1" o:spt="100" o:gfxdata="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haJfvQAA&#10;ANwAAAAPAAAAAAAAAAEAIAAAACIAAABkcnMvZG93bnJldi54bWxQSwECFAAUAAAACACHTuJAMy8F&#10;njsAAAA5AAAAEAAAAAAAAAABACAAAAAMAQAAZHJzL3NoYXBleG1sLnhtbFBLBQYAAAAABgAGAFsB&#10;AAC2AwAAAAA=&#10;" adj="0,,0" path="m,l828,e" filled="f" strokecolor="#231f20" strokeweight=".20003mm">
                <v:stroke joinstyle="round"/>
                <v:formulas/>
                <v:path o:connecttype="segments"/>
              </v:shape>
            </v:group>
            <v:group id="组合 52" o:spid="_x0000_s1889" style="position:absolute;left:834;top:3936;width:7098;height:2" coordorigin="834,3936" coordsize="7098,2"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v:shape id="任意多边形 53" o:spid="_x0000_s1890" style="position:absolute;left:834;top:3936;width:7098;height:2" coordsize="7098,1" o:spt="100" o:gfxdata="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tiltvQAA&#10;ANwAAAAPAAAAAAAAAAEAIAAAACIAAABkcnMvZG93bnJldi54bWxQSwECFAAUAAAACACHTuJAMy8F&#10;njsAAAA5AAAAEAAAAAAAAAABACAAAAAMAQAAZHJzL3NoYXBleG1sLnhtbFBLBQYAAAAABgAGAFsB&#10;AAC2AwAAAAA=&#10;" adj="0,,0" path="m,l7097,e" filled="f" strokecolor="#231f20" strokeweight=".20003mm">
                <v:stroke joinstyle="round"/>
                <v:formulas/>
                <v:path o:connecttype="segments"/>
              </v:shape>
            </v:group>
            <v:group id="组合 54" o:spid="_x0000_s1887" style="position:absolute;left:6;top:6;width:828;height:2" coordorigin="6,6" coordsize="828,2"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v:shape id="任意多边形 55" o:spid="_x0000_s1888" style="position:absolute;left:6;top:6;width:828;height:2" coordsize="828,1" o:spt="100" o:gfxdata="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6kXLsAAADc&#10;AAAADwAAAAAAAAABACAAAAAiAAAAZHJzL2Rvd25yZXYueG1sUEsBAhQAFAAAAAgAh07iQDMvBZ47&#10;AAAAOQAAABAAAAAAAAAAAQAgAAAACgEAAGRycy9zaGFwZXhtbC54bWxQSwUGAAAAAAYABgBbAQAA&#10;tAMAAAAA&#10;" adj="0,,0" path="m,l828,e" filled="f" strokecolor="#231f20" strokeweight=".20003mm">
                <v:stroke joinstyle="round"/>
                <v:formulas/>
                <v:path o:connecttype="segments"/>
              </v:shape>
            </v:group>
            <v:group id="组合 56" o:spid="_x0000_s1883" style="position:absolute;left:834;top:6;width:7098;height:2" coordorigin="834,6" coordsize="7098,2"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v:shape id="任意多边形 57" o:spid="_x0000_s1886" style="position:absolute;left:834;top:6;width:7098;height:2" coordsize="7098,1" o:spt="100" o:gfxdata="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yNovQAA&#10;ANwAAAAPAAAAAAAAAAEAIAAAACIAAABkcnMvZG93bnJldi54bWxQSwECFAAUAAAACACHTuJAMy8F&#10;njsAAAA5AAAAEAAAAAAAAAABACAAAAAMAQAAZHJzL3NoYXBleG1sLnhtbFBLBQYAAAAABgAGAFsB&#10;AAC2AwAAAAA=&#10;" adj="0,,0" path="m,l7097,e" filled="f" strokecolor="#231f20" strokeweight=".20003mm">
                <v:stroke joinstyle="round"/>
                <v:formulas/>
                <v:path o:connecttype="segments"/>
              </v:shape>
              <v:shape id="文本框 58" o:spid="_x0000_s1885" type="#_x0000_t202" style="position:absolute;left:6;top:6;width:828;height:3931"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filled="f" stroked="f">
                <v:textbox inset="0,0,0,0">
                  <w:txbxContent>
                    <w:p w:rsidR="004A2468" w:rsidRDefault="004A2468">
                      <w:pPr>
                        <w:rPr>
                          <w:rFonts w:ascii="PMingLiU" w:eastAsia="PMingLiU" w:hAnsi="PMingLiU" w:cs="PMingLiU"/>
                          <w:sz w:val="20"/>
                          <w:szCs w:val="20"/>
                        </w:rPr>
                      </w:pPr>
                    </w:p>
                    <w:p w:rsidR="004A2468" w:rsidRDefault="004A2468">
                      <w:pPr>
                        <w:rPr>
                          <w:rFonts w:ascii="PMingLiU" w:eastAsia="PMingLiU" w:hAnsi="PMingLiU" w:cs="PMingLiU"/>
                          <w:sz w:val="20"/>
                          <w:szCs w:val="20"/>
                        </w:rPr>
                      </w:pPr>
                    </w:p>
                    <w:p w:rsidR="004A2468" w:rsidRDefault="004A2468">
                      <w:pPr>
                        <w:rPr>
                          <w:rFonts w:ascii="PMingLiU" w:eastAsia="PMingLiU" w:hAnsi="PMingLiU" w:cs="PMingLiU"/>
                          <w:sz w:val="20"/>
                          <w:szCs w:val="20"/>
                        </w:rPr>
                      </w:pPr>
                    </w:p>
                    <w:p w:rsidR="004A2468" w:rsidRDefault="004A2468">
                      <w:pPr>
                        <w:rPr>
                          <w:rFonts w:ascii="PMingLiU" w:eastAsia="PMingLiU" w:hAnsi="PMingLiU" w:cs="PMingLiU"/>
                          <w:sz w:val="20"/>
                          <w:szCs w:val="20"/>
                        </w:rPr>
                      </w:pPr>
                    </w:p>
                    <w:p w:rsidR="004A2468" w:rsidRDefault="004A2468">
                      <w:pPr>
                        <w:spacing w:before="12"/>
                        <w:rPr>
                          <w:rFonts w:ascii="PMingLiU" w:eastAsia="PMingLiU" w:hAnsi="PMingLiU" w:cs="PMingLiU"/>
                          <w:sz w:val="21"/>
                          <w:szCs w:val="21"/>
                        </w:rPr>
                      </w:pPr>
                    </w:p>
                    <w:p w:rsidR="004A2468" w:rsidRDefault="006B268E">
                      <w:pPr>
                        <w:spacing w:line="292" w:lineRule="auto"/>
                        <w:ind w:left="314" w:right="312"/>
                        <w:jc w:val="both"/>
                        <w:rPr>
                          <w:rFonts w:ascii="PMingLiU" w:eastAsia="PMingLiU" w:hAnsi="PMingLiU" w:cs="PMingLiU"/>
                          <w:sz w:val="20"/>
                          <w:szCs w:val="20"/>
                        </w:rPr>
                      </w:pPr>
                      <w:r>
                        <w:rPr>
                          <w:rFonts w:ascii="PMingLiU" w:eastAsia="PMingLiU" w:hAnsi="PMingLiU" w:cs="PMingLiU"/>
                          <w:color w:val="231F20"/>
                          <w:sz w:val="20"/>
                          <w:szCs w:val="20"/>
                        </w:rPr>
                        <w:t>知</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技</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能</w:t>
                      </w:r>
                    </w:p>
                  </w:txbxContent>
                </v:textbox>
              </v:shape>
              <v:shape id="文本框 59" o:spid="_x0000_s1884" type="#_x0000_t202" style="position:absolute;width:7937;height:3942"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filled="f" stroked="f">
                <v:textbox inset="0,0,0,0">
                  <w:txbxContent>
                    <w:p w:rsidR="004A2468" w:rsidRDefault="004A2468">
                      <w:pPr>
                        <w:rPr>
                          <w:rFonts w:ascii="PMingLiU" w:eastAsia="PMingLiU" w:hAnsi="PMingLiU" w:cs="PMingLiU"/>
                          <w:sz w:val="29"/>
                          <w:szCs w:val="29"/>
                        </w:rPr>
                      </w:pPr>
                    </w:p>
                    <w:p w:rsidR="004A2468" w:rsidRDefault="006B268E">
                      <w:pPr>
                        <w:spacing w:line="292" w:lineRule="auto"/>
                        <w:ind w:left="1065" w:right="118" w:hanging="119"/>
                        <w:rPr>
                          <w:rFonts w:ascii="PMingLiU" w:eastAsia="PMingLiU" w:hAnsi="PMingLiU" w:cs="PMingLiU"/>
                          <w:sz w:val="20"/>
                          <w:szCs w:val="20"/>
                        </w:rPr>
                      </w:pPr>
                      <w:r>
                        <w:rPr>
                          <w:rFonts w:ascii="PMingLiU" w:eastAsia="PMingLiU" w:hAnsi="PMingLiU" w:cs="PMingLiU"/>
                          <w:color w:val="231F20"/>
                          <w:position w:val="5"/>
                          <w:sz w:val="6"/>
                          <w:szCs w:val="6"/>
                        </w:rPr>
                        <w:t xml:space="preserve">● </w:t>
                      </w:r>
                      <w:r>
                        <w:rPr>
                          <w:rFonts w:ascii="PMingLiU" w:eastAsia="PMingLiU" w:hAnsi="PMingLiU" w:cs="PMingLiU"/>
                          <w:color w:val="231F20"/>
                          <w:spacing w:val="5"/>
                          <w:sz w:val="20"/>
                          <w:szCs w:val="20"/>
                        </w:rPr>
                        <w:t>经历从日常生活中认识常见的量的过</w:t>
                      </w:r>
                      <w:r>
                        <w:rPr>
                          <w:rFonts w:ascii="PMingLiU" w:eastAsia="PMingLiU" w:hAnsi="PMingLiU" w:cs="PMingLiU"/>
                          <w:color w:val="231F20"/>
                          <w:sz w:val="20"/>
                          <w:szCs w:val="20"/>
                        </w:rPr>
                        <w:t>程</w:t>
                      </w:r>
                      <w:r>
                        <w:rPr>
                          <w:rFonts w:ascii="PMingLiU" w:eastAsia="PMingLiU" w:hAnsi="PMingLiU" w:cs="PMingLiU"/>
                          <w:color w:val="231F20"/>
                          <w:spacing w:val="5"/>
                          <w:sz w:val="20"/>
                          <w:szCs w:val="20"/>
                        </w:rPr>
                        <w:t>，掌握常见的量的基础知识和基本</w:t>
                      </w:r>
                      <w:r>
                        <w:rPr>
                          <w:rFonts w:ascii="PMingLiU" w:eastAsia="PMingLiU" w:hAnsi="PMingLiU" w:cs="PMingLiU"/>
                          <w:color w:val="231F20"/>
                          <w:sz w:val="20"/>
                          <w:szCs w:val="20"/>
                        </w:rPr>
                        <w:t>技</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能。</w:t>
                      </w:r>
                    </w:p>
                    <w:p w:rsidR="004A2468" w:rsidRDefault="006B268E">
                      <w:pPr>
                        <w:spacing w:before="14"/>
                        <w:ind w:left="947"/>
                        <w:rPr>
                          <w:rFonts w:ascii="PMingLiU" w:eastAsia="PMingLiU" w:hAnsi="PMingLiU" w:cs="PMingLiU"/>
                          <w:sz w:val="20"/>
                          <w:szCs w:val="20"/>
                        </w:rPr>
                      </w:pPr>
                      <w:r>
                        <w:rPr>
                          <w:rFonts w:ascii="PMingLiU" w:eastAsia="PMingLiU" w:hAnsi="PMingLiU" w:cs="PMingLiU"/>
                          <w:color w:val="231F20"/>
                          <w:position w:val="5"/>
                          <w:sz w:val="6"/>
                          <w:szCs w:val="6"/>
                        </w:rPr>
                        <w:t xml:space="preserve">● </w:t>
                      </w:r>
                      <w:r>
                        <w:rPr>
                          <w:rFonts w:ascii="PMingLiU" w:eastAsia="PMingLiU" w:hAnsi="PMingLiU" w:cs="PMingLiU"/>
                          <w:color w:val="231F20"/>
                          <w:sz w:val="20"/>
                          <w:szCs w:val="20"/>
                        </w:rPr>
                        <w:t>通过点数物体的个数，并能说出总数、按数取物，掌握计数原则。</w:t>
                      </w:r>
                    </w:p>
                    <w:p w:rsidR="004A2468" w:rsidRDefault="006B268E">
                      <w:pPr>
                        <w:spacing w:before="58"/>
                        <w:ind w:left="947"/>
                        <w:rPr>
                          <w:rFonts w:ascii="PMingLiU" w:eastAsia="PMingLiU" w:hAnsi="PMingLiU" w:cs="PMingLiU"/>
                          <w:sz w:val="20"/>
                          <w:szCs w:val="20"/>
                        </w:rPr>
                      </w:pPr>
                      <w:r>
                        <w:rPr>
                          <w:rFonts w:ascii="PMingLiU" w:eastAsia="PMingLiU" w:hAnsi="PMingLiU" w:cs="PMingLiU"/>
                          <w:color w:val="231F20"/>
                          <w:position w:val="5"/>
                          <w:sz w:val="6"/>
                          <w:szCs w:val="6"/>
                        </w:rPr>
                        <w:t xml:space="preserve">● </w:t>
                      </w:r>
                      <w:r>
                        <w:rPr>
                          <w:rFonts w:ascii="PMingLiU" w:eastAsia="PMingLiU" w:hAnsi="PMingLiU" w:cs="PMingLiU"/>
                          <w:color w:val="231F20"/>
                          <w:sz w:val="20"/>
                          <w:szCs w:val="20"/>
                        </w:rPr>
                        <w:t>经历数的抽象、运算等过程，掌握数的基本概念和基本运算。</w:t>
                      </w:r>
                    </w:p>
                    <w:p w:rsidR="004A2468" w:rsidRDefault="006B268E">
                      <w:pPr>
                        <w:spacing w:before="58" w:line="292" w:lineRule="auto"/>
                        <w:ind w:left="1066" w:right="117" w:hanging="120"/>
                        <w:rPr>
                          <w:rFonts w:ascii="PMingLiU" w:eastAsia="PMingLiU" w:hAnsi="PMingLiU" w:cs="PMingLiU"/>
                          <w:sz w:val="20"/>
                          <w:szCs w:val="20"/>
                        </w:rPr>
                      </w:pPr>
                      <w:r>
                        <w:rPr>
                          <w:rFonts w:ascii="PMingLiU" w:eastAsia="PMingLiU" w:hAnsi="PMingLiU" w:cs="PMingLiU"/>
                          <w:color w:val="231F20"/>
                          <w:position w:val="5"/>
                          <w:sz w:val="6"/>
                          <w:szCs w:val="6"/>
                        </w:rPr>
                        <w:t xml:space="preserve">● </w:t>
                      </w:r>
                      <w:r>
                        <w:rPr>
                          <w:rFonts w:ascii="PMingLiU" w:eastAsia="PMingLiU" w:hAnsi="PMingLiU" w:cs="PMingLiU"/>
                          <w:color w:val="231F20"/>
                          <w:spacing w:val="6"/>
                          <w:sz w:val="20"/>
                          <w:szCs w:val="20"/>
                        </w:rPr>
                        <w:t>经历图形的抽</w:t>
                      </w:r>
                      <w:r>
                        <w:rPr>
                          <w:rFonts w:ascii="PMingLiU" w:eastAsia="PMingLiU" w:hAnsi="PMingLiU" w:cs="PMingLiU"/>
                          <w:color w:val="231F20"/>
                          <w:sz w:val="20"/>
                          <w:szCs w:val="20"/>
                        </w:rPr>
                        <w:t>象</w:t>
                      </w:r>
                      <w:r>
                        <w:rPr>
                          <w:rFonts w:ascii="PMingLiU" w:eastAsia="PMingLiU" w:hAnsi="PMingLiU" w:cs="PMingLiU"/>
                          <w:color w:val="231F20"/>
                          <w:spacing w:val="6"/>
                          <w:sz w:val="20"/>
                          <w:szCs w:val="20"/>
                        </w:rPr>
                        <w:t>、分</w:t>
                      </w:r>
                      <w:r>
                        <w:rPr>
                          <w:rFonts w:ascii="PMingLiU" w:eastAsia="PMingLiU" w:hAnsi="PMingLiU" w:cs="PMingLiU"/>
                          <w:color w:val="231F20"/>
                          <w:sz w:val="20"/>
                          <w:szCs w:val="20"/>
                        </w:rPr>
                        <w:t>类</w:t>
                      </w:r>
                      <w:r>
                        <w:rPr>
                          <w:rFonts w:ascii="PMingLiU" w:eastAsia="PMingLiU" w:hAnsi="PMingLiU" w:cs="PMingLiU"/>
                          <w:color w:val="231F20"/>
                          <w:spacing w:val="6"/>
                          <w:sz w:val="20"/>
                          <w:szCs w:val="20"/>
                        </w:rPr>
                        <w:t>、位置确定等过</w:t>
                      </w:r>
                      <w:r>
                        <w:rPr>
                          <w:rFonts w:ascii="PMingLiU" w:eastAsia="PMingLiU" w:hAnsi="PMingLiU" w:cs="PMingLiU"/>
                          <w:color w:val="231F20"/>
                          <w:sz w:val="20"/>
                          <w:szCs w:val="20"/>
                        </w:rPr>
                        <w:t>程</w:t>
                      </w:r>
                      <w:r>
                        <w:rPr>
                          <w:rFonts w:ascii="PMingLiU" w:eastAsia="PMingLiU" w:hAnsi="PMingLiU" w:cs="PMingLiU"/>
                          <w:color w:val="231F20"/>
                          <w:spacing w:val="6"/>
                          <w:sz w:val="20"/>
                          <w:szCs w:val="20"/>
                        </w:rPr>
                        <w:t>，掌握图形与几何的基础知识和</w:t>
                      </w:r>
                      <w:r>
                        <w:rPr>
                          <w:rFonts w:ascii="PMingLiU" w:eastAsia="PMingLiU" w:hAnsi="PMingLiU" w:cs="PMingLiU"/>
                          <w:color w:val="231F20"/>
                          <w:sz w:val="20"/>
                          <w:szCs w:val="20"/>
                        </w:rPr>
                        <w:t>基</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本技能。</w:t>
                      </w:r>
                    </w:p>
                    <w:p w:rsidR="004A2468" w:rsidRDefault="006B268E">
                      <w:pPr>
                        <w:spacing w:before="14" w:line="292" w:lineRule="auto"/>
                        <w:ind w:left="1068" w:right="17" w:hanging="122"/>
                        <w:rPr>
                          <w:rFonts w:ascii="PMingLiU" w:eastAsia="PMingLiU" w:hAnsi="PMingLiU" w:cs="PMingLiU"/>
                          <w:sz w:val="20"/>
                          <w:szCs w:val="20"/>
                        </w:rPr>
                      </w:pPr>
                      <w:r>
                        <w:rPr>
                          <w:rFonts w:ascii="PMingLiU" w:eastAsia="PMingLiU" w:hAnsi="PMingLiU" w:cs="PMingLiU"/>
                          <w:color w:val="231F20"/>
                          <w:position w:val="5"/>
                          <w:sz w:val="6"/>
                          <w:szCs w:val="6"/>
                        </w:rPr>
                        <w:t xml:space="preserve">●  </w:t>
                      </w:r>
                      <w:r>
                        <w:rPr>
                          <w:rFonts w:ascii="PMingLiU" w:eastAsia="PMingLiU" w:hAnsi="PMingLiU" w:cs="PMingLiU"/>
                          <w:color w:val="231F20"/>
                          <w:spacing w:val="9"/>
                          <w:sz w:val="20"/>
                          <w:szCs w:val="20"/>
                        </w:rPr>
                        <w:t>经历在实际问题中收集和处理数</w:t>
                      </w:r>
                      <w:r>
                        <w:rPr>
                          <w:rFonts w:ascii="PMingLiU" w:eastAsia="PMingLiU" w:hAnsi="PMingLiU" w:cs="PMingLiU"/>
                          <w:color w:val="231F20"/>
                          <w:sz w:val="20"/>
                          <w:szCs w:val="20"/>
                        </w:rPr>
                        <w:t>据</w:t>
                      </w:r>
                      <w:r>
                        <w:rPr>
                          <w:rFonts w:ascii="PMingLiU" w:eastAsia="PMingLiU" w:hAnsi="PMingLiU" w:cs="PMingLiU"/>
                          <w:color w:val="231F20"/>
                          <w:spacing w:val="9"/>
                          <w:sz w:val="20"/>
                          <w:szCs w:val="20"/>
                        </w:rPr>
                        <w:t>、利用数据分析问</w:t>
                      </w:r>
                      <w:r>
                        <w:rPr>
                          <w:rFonts w:ascii="PMingLiU" w:eastAsia="PMingLiU" w:hAnsi="PMingLiU" w:cs="PMingLiU"/>
                          <w:color w:val="231F20"/>
                          <w:sz w:val="20"/>
                          <w:szCs w:val="20"/>
                        </w:rPr>
                        <w:t>题</w:t>
                      </w:r>
                      <w:r>
                        <w:rPr>
                          <w:rFonts w:ascii="PMingLiU" w:eastAsia="PMingLiU" w:hAnsi="PMingLiU" w:cs="PMingLiU"/>
                          <w:color w:val="231F20"/>
                          <w:spacing w:val="9"/>
                          <w:sz w:val="20"/>
                          <w:szCs w:val="20"/>
                        </w:rPr>
                        <w:t>、获取信息的过</w:t>
                      </w:r>
                      <w:r>
                        <w:rPr>
                          <w:rFonts w:ascii="PMingLiU" w:eastAsia="PMingLiU" w:hAnsi="PMingLiU" w:cs="PMingLiU"/>
                          <w:color w:val="231F20"/>
                          <w:sz w:val="20"/>
                          <w:szCs w:val="20"/>
                        </w:rPr>
                        <w:t>程，</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掌握统计的基础知识和基本技能。</w:t>
                      </w:r>
                    </w:p>
                    <w:p w:rsidR="004A2468" w:rsidRDefault="006B268E">
                      <w:pPr>
                        <w:spacing w:before="14" w:line="292" w:lineRule="auto"/>
                        <w:ind w:left="1066" w:right="118" w:hanging="120"/>
                        <w:rPr>
                          <w:rFonts w:ascii="PMingLiU" w:eastAsia="PMingLiU" w:hAnsi="PMingLiU" w:cs="PMingLiU"/>
                          <w:sz w:val="20"/>
                          <w:szCs w:val="20"/>
                        </w:rPr>
                      </w:pPr>
                      <w:r>
                        <w:rPr>
                          <w:rFonts w:ascii="PMingLiU" w:eastAsia="PMingLiU" w:hAnsi="PMingLiU" w:cs="PMingLiU"/>
                          <w:color w:val="231F20"/>
                          <w:position w:val="5"/>
                          <w:sz w:val="6"/>
                          <w:szCs w:val="6"/>
                        </w:rPr>
                        <w:t xml:space="preserve">● </w:t>
                      </w:r>
                      <w:r>
                        <w:rPr>
                          <w:rFonts w:ascii="PMingLiU" w:eastAsia="PMingLiU" w:hAnsi="PMingLiU" w:cs="PMingLiU"/>
                          <w:color w:val="231F20"/>
                          <w:spacing w:val="5"/>
                          <w:sz w:val="20"/>
                          <w:szCs w:val="20"/>
                        </w:rPr>
                        <w:t>参与综合实践活</w:t>
                      </w:r>
                      <w:r>
                        <w:rPr>
                          <w:rFonts w:ascii="PMingLiU" w:eastAsia="PMingLiU" w:hAnsi="PMingLiU" w:cs="PMingLiU"/>
                          <w:color w:val="231F20"/>
                          <w:sz w:val="20"/>
                          <w:szCs w:val="20"/>
                        </w:rPr>
                        <w:t>动</w:t>
                      </w:r>
                      <w:r>
                        <w:rPr>
                          <w:rFonts w:ascii="PMingLiU" w:eastAsia="PMingLiU" w:hAnsi="PMingLiU" w:cs="PMingLiU"/>
                          <w:color w:val="231F20"/>
                          <w:spacing w:val="5"/>
                          <w:sz w:val="20"/>
                          <w:szCs w:val="20"/>
                        </w:rPr>
                        <w:t>，积累综合运用数学知</w:t>
                      </w:r>
                      <w:r>
                        <w:rPr>
                          <w:rFonts w:ascii="PMingLiU" w:eastAsia="PMingLiU" w:hAnsi="PMingLiU" w:cs="PMingLiU"/>
                          <w:color w:val="231F20"/>
                          <w:sz w:val="20"/>
                          <w:szCs w:val="20"/>
                        </w:rPr>
                        <w:t>识</w:t>
                      </w:r>
                      <w:r>
                        <w:rPr>
                          <w:rFonts w:ascii="PMingLiU" w:eastAsia="PMingLiU" w:hAnsi="PMingLiU" w:cs="PMingLiU"/>
                          <w:color w:val="231F20"/>
                          <w:spacing w:val="5"/>
                          <w:sz w:val="20"/>
                          <w:szCs w:val="20"/>
                        </w:rPr>
                        <w:t>、技能和方法等解决简单问题</w:t>
                      </w:r>
                      <w:r>
                        <w:rPr>
                          <w:rFonts w:ascii="PMingLiU" w:eastAsia="PMingLiU" w:hAnsi="PMingLiU" w:cs="PMingLiU"/>
                          <w:color w:val="231F20"/>
                          <w:sz w:val="20"/>
                          <w:szCs w:val="20"/>
                        </w:rPr>
                        <w:t>的</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数学活动经验。</w:t>
                      </w:r>
                    </w:p>
                  </w:txbxContent>
                </v:textbox>
              </v:shape>
            </v:group>
            <w10:anchorlock/>
          </v:group>
        </w:pict>
      </w:r>
    </w:p>
    <w:p w:rsidR="004A2468" w:rsidRDefault="004A2468">
      <w:pPr>
        <w:spacing w:line="3941" w:lineRule="exact"/>
        <w:rPr>
          <w:rFonts w:asciiTheme="minorEastAsia" w:eastAsiaTheme="minorEastAsia" w:hAnsiTheme="minorEastAsia" w:cstheme="minorEastAsia"/>
          <w:sz w:val="20"/>
          <w:szCs w:val="20"/>
        </w:rPr>
        <w:sectPr w:rsidR="004A2468">
          <w:headerReference w:type="even" r:id="rId32"/>
          <w:footerReference w:type="even" r:id="rId33"/>
          <w:footerReference w:type="default" r:id="rId34"/>
          <w:pgSz w:w="11910" w:h="16840"/>
          <w:pgMar w:top="1600" w:right="1680" w:bottom="1040" w:left="1420" w:header="0" w:footer="843" w:gutter="0"/>
          <w:pgNumType w:start="38"/>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spacing w:line="307" w:lineRule="exact"/>
        <w:ind w:right="565"/>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9"/>
        <w:rPr>
          <w:rFonts w:asciiTheme="minorEastAsia" w:eastAsiaTheme="minorEastAsia" w:hAnsiTheme="minorEastAsia" w:cstheme="minorEastAsia"/>
          <w:sz w:val="6"/>
          <w:szCs w:val="6"/>
        </w:rPr>
      </w:pPr>
    </w:p>
    <w:tbl>
      <w:tblPr>
        <w:tblW w:w="7926" w:type="dxa"/>
        <w:tblInd w:w="752" w:type="dxa"/>
        <w:tblLayout w:type="fixed"/>
        <w:tblCellMar>
          <w:left w:w="0" w:type="dxa"/>
          <w:right w:w="0" w:type="dxa"/>
        </w:tblCellMar>
        <w:tblLook w:val="04A0"/>
      </w:tblPr>
      <w:tblGrid>
        <w:gridCol w:w="828"/>
        <w:gridCol w:w="7098"/>
      </w:tblGrid>
      <w:tr w:rsidR="004A2468">
        <w:trPr>
          <w:trHeight w:hRule="exact" w:val="2104"/>
        </w:trPr>
        <w:tc>
          <w:tcPr>
            <w:tcW w:w="828" w:type="dxa"/>
            <w:tcBorders>
              <w:top w:val="single" w:sz="4" w:space="0" w:color="231F20"/>
              <w:left w:val="nil"/>
              <w:bottom w:val="single" w:sz="4" w:space="0" w:color="231F20"/>
              <w:right w:val="single" w:sz="4" w:space="0" w:color="231F20"/>
            </w:tcBorders>
            <w:shd w:val="clear" w:color="auto" w:fill="DCDDDE"/>
          </w:tcPr>
          <w:p w:rsidR="004A2468" w:rsidRDefault="004A2468">
            <w:pPr>
              <w:pStyle w:val="TableParagraph"/>
              <w:spacing w:before="11"/>
              <w:rPr>
                <w:rFonts w:asciiTheme="minorEastAsia" w:eastAsiaTheme="minorEastAsia" w:hAnsiTheme="minorEastAsia" w:cstheme="minorEastAsia"/>
                <w:sz w:val="23"/>
                <w:szCs w:val="23"/>
              </w:rPr>
            </w:pPr>
          </w:p>
          <w:p w:rsidR="004A2468" w:rsidRDefault="006B268E">
            <w:pPr>
              <w:pStyle w:val="TableParagraph"/>
              <w:spacing w:line="292" w:lineRule="auto"/>
              <w:ind w:left="313" w:right="306"/>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数</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学</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思</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考</w:t>
            </w:r>
          </w:p>
        </w:tc>
        <w:tc>
          <w:tcPr>
            <w:tcW w:w="7098" w:type="dxa"/>
            <w:tcBorders>
              <w:top w:val="single" w:sz="4" w:space="0" w:color="231F20"/>
              <w:left w:val="single" w:sz="4" w:space="0" w:color="231F20"/>
              <w:bottom w:val="single" w:sz="4" w:space="0" w:color="231F20"/>
              <w:right w:val="nil"/>
            </w:tcBorders>
          </w:tcPr>
          <w:p w:rsidR="004A2468" w:rsidRDefault="004A2468">
            <w:pPr>
              <w:pStyle w:val="TableParagraph"/>
              <w:spacing w:before="9"/>
              <w:rPr>
                <w:rFonts w:asciiTheme="minorEastAsia" w:eastAsiaTheme="minorEastAsia" w:hAnsiTheme="minorEastAsia" w:cstheme="minorEastAsia"/>
                <w:sz w:val="14"/>
                <w:szCs w:val="14"/>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初步建立常见的量的概念，感受常见的量在生活中的作用。</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初步建立数感、符号意识，初步形成运算能力，发展形象思维与抽象思维。</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初步建立空间观念，培养几何直观的能力。</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初步发展数据分析观念，感受数据中蕴涵的信息。</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参与观察、综合实践等数学活动，初步发展思维能力，能够表达自己的想法。</w:t>
            </w:r>
          </w:p>
        </w:tc>
      </w:tr>
      <w:tr w:rsidR="004A2468">
        <w:trPr>
          <w:trHeight w:hRule="exact" w:val="1784"/>
        </w:trPr>
        <w:tc>
          <w:tcPr>
            <w:tcW w:w="828" w:type="dxa"/>
            <w:tcBorders>
              <w:top w:val="single" w:sz="4" w:space="0" w:color="231F20"/>
              <w:left w:val="nil"/>
              <w:bottom w:val="single" w:sz="4" w:space="0" w:color="231F20"/>
              <w:right w:val="single" w:sz="4" w:space="0" w:color="231F20"/>
            </w:tcBorders>
            <w:shd w:val="clear" w:color="auto" w:fill="DCDDDE"/>
          </w:tcPr>
          <w:p w:rsidR="004A2468" w:rsidRDefault="004A2468">
            <w:pPr>
              <w:pStyle w:val="TableParagraph"/>
              <w:spacing w:before="9"/>
              <w:rPr>
                <w:rFonts w:asciiTheme="minorEastAsia" w:eastAsiaTheme="minorEastAsia" w:hAnsiTheme="minorEastAsia" w:cstheme="minorEastAsia"/>
                <w:sz w:val="14"/>
                <w:szCs w:val="14"/>
              </w:rPr>
            </w:pPr>
          </w:p>
          <w:p w:rsidR="004A2468" w:rsidRDefault="006B268E">
            <w:pPr>
              <w:pStyle w:val="TableParagraph"/>
              <w:spacing w:line="292" w:lineRule="auto"/>
              <w:ind w:left="313" w:right="306"/>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问</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题</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解</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决</w:t>
            </w:r>
          </w:p>
        </w:tc>
        <w:tc>
          <w:tcPr>
            <w:tcW w:w="7098" w:type="dxa"/>
            <w:tcBorders>
              <w:top w:val="single" w:sz="4" w:space="0" w:color="231F20"/>
              <w:left w:val="single" w:sz="4" w:space="0" w:color="231F20"/>
              <w:bottom w:val="single" w:sz="4" w:space="0" w:color="231F20"/>
              <w:right w:val="nil"/>
            </w:tcBorders>
          </w:tcPr>
          <w:p w:rsidR="004A2468" w:rsidRDefault="004A2468">
            <w:pPr>
              <w:pStyle w:val="TableParagraph"/>
              <w:spacing w:before="9"/>
              <w:rPr>
                <w:rFonts w:asciiTheme="minorEastAsia" w:eastAsiaTheme="minorEastAsia" w:hAnsiTheme="minorEastAsia" w:cstheme="minorEastAsia"/>
                <w:sz w:val="14"/>
                <w:szCs w:val="14"/>
              </w:rPr>
            </w:pPr>
          </w:p>
          <w:p w:rsidR="004A2468" w:rsidRDefault="006B268E">
            <w:pPr>
              <w:pStyle w:val="TableParagraph"/>
              <w:spacing w:line="292" w:lineRule="auto"/>
              <w:ind w:left="226" w:right="113" w:hanging="11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pacing w:val="4"/>
                <w:sz w:val="20"/>
                <w:szCs w:val="20"/>
              </w:rPr>
              <w:t>初步运用已有的数学知识与数学活动经验解决简单的实际问题，增强应用意</w:t>
            </w:r>
            <w:r>
              <w:rPr>
                <w:rFonts w:asciiTheme="minorEastAsia" w:eastAsiaTheme="minorEastAsia" w:hAnsiTheme="minorEastAsia" w:cstheme="minorEastAsia" w:hint="eastAsia"/>
                <w:sz w:val="20"/>
                <w:szCs w:val="20"/>
              </w:rPr>
              <w:t>识。</w:t>
            </w:r>
          </w:p>
          <w:p w:rsidR="004A2468" w:rsidRDefault="006B268E">
            <w:pPr>
              <w:pStyle w:val="TableParagraph"/>
              <w:spacing w:before="14"/>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初步获得分析问题和解决问题的一些基本方法，体验解决问题方法的多样性。</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学会与他人合作交流。</w:t>
            </w:r>
          </w:p>
        </w:tc>
      </w:tr>
      <w:tr w:rsidR="004A2468">
        <w:trPr>
          <w:trHeight w:hRule="exact" w:val="1784"/>
        </w:trPr>
        <w:tc>
          <w:tcPr>
            <w:tcW w:w="828" w:type="dxa"/>
            <w:tcBorders>
              <w:top w:val="single" w:sz="4" w:space="0" w:color="231F20"/>
              <w:left w:val="nil"/>
              <w:bottom w:val="single" w:sz="4" w:space="0" w:color="231F20"/>
              <w:right w:val="single" w:sz="4" w:space="0" w:color="231F20"/>
            </w:tcBorders>
            <w:shd w:val="clear" w:color="auto" w:fill="DCDDDE"/>
          </w:tcPr>
          <w:p w:rsidR="004A2468" w:rsidRDefault="004A2468">
            <w:pPr>
              <w:pStyle w:val="TableParagraph"/>
              <w:spacing w:before="9"/>
              <w:rPr>
                <w:rFonts w:asciiTheme="minorEastAsia" w:eastAsiaTheme="minorEastAsia" w:hAnsiTheme="minorEastAsia" w:cstheme="minorEastAsia"/>
                <w:sz w:val="14"/>
                <w:szCs w:val="14"/>
              </w:rPr>
            </w:pPr>
          </w:p>
          <w:p w:rsidR="004A2468" w:rsidRDefault="006B268E">
            <w:pPr>
              <w:pStyle w:val="TableParagraph"/>
              <w:spacing w:line="292" w:lineRule="auto"/>
              <w:ind w:left="313" w:right="306"/>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情</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态</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度</w:t>
            </w:r>
          </w:p>
        </w:tc>
        <w:tc>
          <w:tcPr>
            <w:tcW w:w="7098" w:type="dxa"/>
            <w:tcBorders>
              <w:top w:val="single" w:sz="4" w:space="0" w:color="231F20"/>
              <w:left w:val="single" w:sz="4" w:space="0" w:color="231F20"/>
              <w:bottom w:val="single" w:sz="4" w:space="0" w:color="231F20"/>
              <w:right w:val="nil"/>
            </w:tcBorders>
          </w:tcPr>
          <w:p w:rsidR="004A2468" w:rsidRDefault="004A2468">
            <w:pPr>
              <w:pStyle w:val="TableParagraph"/>
              <w:spacing w:before="9"/>
              <w:rPr>
                <w:rFonts w:asciiTheme="minorEastAsia" w:eastAsiaTheme="minorEastAsia" w:hAnsiTheme="minorEastAsia" w:cstheme="minorEastAsia"/>
                <w:sz w:val="14"/>
                <w:szCs w:val="14"/>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积极参与数学活动，对数学感兴趣。</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体验获得成功的乐趣，建立数学学习的自信心。</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体会数学的特点，了解数学在生活中的价值。</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养成独自思考、合作交流等学习习惯。</w:t>
            </w:r>
          </w:p>
        </w:tc>
      </w:tr>
    </w:tbl>
    <w:p w:rsidR="004A2468" w:rsidRDefault="004A2468">
      <w:pPr>
        <w:spacing w:before="16"/>
        <w:rPr>
          <w:rFonts w:asciiTheme="minorEastAsia" w:eastAsiaTheme="minorEastAsia" w:hAnsiTheme="minorEastAsia" w:cstheme="minorEastAsia"/>
          <w:sz w:val="4"/>
          <w:szCs w:val="4"/>
        </w:rPr>
      </w:pPr>
    </w:p>
    <w:p w:rsidR="004A2468" w:rsidRDefault="006B268E">
      <w:pPr>
        <w:pStyle w:val="a3"/>
        <w:spacing w:before="22" w:line="321" w:lineRule="auto"/>
        <w:ind w:left="757" w:right="166"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总目标的这四个方面，是一个密切联系、相互交融的有机整体。在课程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设计和教学活动组织中，应同时兼顾这四个方面的目标。这些目标的整体实</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现，对学生的全面、持续以及和谐发展有着重要的意义。数学思考、问题解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决和情感态度的发展离不开知识技能的学习，知识技能的学习必须有利于其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他三个目标的实现。</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二、学段目标</w:t>
      </w:r>
    </w:p>
    <w:p w:rsidR="004A2468" w:rsidRDefault="004A2468">
      <w:pPr>
        <w:rPr>
          <w:rFonts w:asciiTheme="minorEastAsia" w:eastAsiaTheme="minorEastAsia" w:hAnsiTheme="minorEastAsia" w:cstheme="minorEastAsia"/>
          <w:sz w:val="20"/>
          <w:szCs w:val="20"/>
        </w:rPr>
      </w:pPr>
    </w:p>
    <w:p w:rsidR="004A2468" w:rsidRDefault="004A2468">
      <w:pPr>
        <w:spacing w:before="10"/>
        <w:rPr>
          <w:rFonts w:asciiTheme="minorEastAsia" w:eastAsiaTheme="minorEastAsia" w:hAnsiTheme="minorEastAsia" w:cstheme="minorEastAsia"/>
          <w:sz w:val="12"/>
          <w:szCs w:val="12"/>
        </w:rPr>
      </w:pPr>
    </w:p>
    <w:p w:rsidR="004A2468" w:rsidRDefault="004A2468">
      <w:pPr>
        <w:spacing w:line="380" w:lineRule="exact"/>
        <w:ind w:left="757"/>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60" o:spid="_x0000_s1870"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Aa73O3VAAAA&#10;BAEAAA8AAAAAAAAAAQAgAAAAIgAAAGRycy9kb3ducmV2LnhtbFBLAQIUABQAAAAIAIdO4kBMoKyH&#10;PgUAAF8cAAAOAAAAAAAAAAEAIAAAACQBAABkcnMvZTJvRG9jLnhtbFBLBQYAAAAABgAGAFkBAADU&#10;CAAAAAA=&#10;">
            <v:group id="组合 61" o:spid="_x0000_s1880" style="position:absolute;left:70;top:190;width:7811;height:2" coordorigin="70,190" coordsize="7811,2"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v:shape id="任意多边形 62" o:spid="_x0000_s1881" style="position:absolute;left:70;top:190;width:7811;height:2" coordsize="7811,1" o:spt="100" o:gfxdata="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w4ze5AAAA3AAA&#10;AA8AAAAAAAAAAQAgAAAAIgAAAGRycy9kb3ducmV2LnhtbFBLAQIUABQAAAAIAIdO4kAzLwWeOwAA&#10;ADkAAAAQAAAAAAAAAAEAIAAAAAgBAABkcnMvc2hhcGV4bWwueG1sUEsFBgAAAAAGAAYAWwEAALID&#10;AAAAAA==&#10;" adj="0,,0" path="m,l7810,e" filled="f" strokecolor="#0095da" strokeweight="1pt">
                <v:stroke dashstyle="dash" joinstyle="round"/>
                <v:formulas/>
                <v:path o:connecttype="segments"/>
              </v:shape>
            </v:group>
            <v:group id="组合 63" o:spid="_x0000_s1878" style="position:absolute;left:10;top:190;width:2;height:2" coordorigin="10,190" coordsize="2,2"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v:shape id="任意多边形 64" o:spid="_x0000_s1879" style="position:absolute;left:10;top:190;width:2;height:2" coordsize="2,2" o:spt="100" o:gfxdata="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tP7LsAAADc&#10;AAAADwAAAAAAAAABACAAAAAiAAAAZHJzL2Rvd25yZXYueG1sUEsBAhQAFAAAAAgAh07iQDMvBZ47&#10;AAAAOQAAABAAAAAAAAAAAQAgAAAACgEAAGRycy9zaGFwZXhtbC54bWxQSwUGAAAAAAYABgBbAQAA&#10;tAMAAAAA&#10;" adj="0,,0" path="m,l,e" filled="f" strokecolor="#0095da" strokeweight="1pt">
                <v:stroke joinstyle="round"/>
                <v:formulas/>
                <v:path o:connecttype="segments"/>
              </v:shape>
            </v:group>
            <v:group id="组合 65" o:spid="_x0000_s1876" style="position:absolute;left:7910;top:190;width:2;height:2" coordorigin="7910,190" coordsize="2,2"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v:shape id="任意多边形 66" o:spid="_x0000_s1877" style="position:absolute;left:7910;top:190;width:2;height:2" coordsize="2,2" o:spt="100" o:gfxdata="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h+Bb4A&#10;AADcAAAADwAAAAAAAAABACAAAAAiAAAAZHJzL2Rvd25yZXYueG1sUEsBAhQAFAAAAAgAh07iQDMv&#10;BZ47AAAAOQAAABAAAAAAAAAAAQAgAAAADQEAAGRycy9zaGFwZXhtbC54bWxQSwUGAAAAAAYABgBb&#10;AQAAtwMAAAAA&#10;" adj="0,,0" path="m,l,e" filled="f" strokecolor="#0095da" strokeweight="1pt">
                <v:stroke joinstyle="round"/>
                <v:formulas/>
                <v:path o:connecttype="segments"/>
              </v:shape>
            </v:group>
            <v:group id="组合 67" o:spid="_x0000_s1874" style="position:absolute;left:502;top:3;width:2779;height:376" coordorigin="502,3" coordsize="2779,376"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v:shape id="任意多边形 68" o:spid="_x0000_s1875" style="position:absolute;left:502;top:3;width:2779;height:376" coordsize="2779,376" o:spt="100" o:gfxdata="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Sdry/&#10;AAAA3AAAAA8AAAAAAAAAAQAgAAAAIgAAAGRycy9kb3ducmV2LnhtbFBLAQIUABQAAAAIAIdO4kAz&#10;LwWeOwAAADkAAAAQAAAAAAAAAAEAIAAAAA4BAABkcnMvc2hhcGV4bWwueG1sUEsFBgAAAAAGAAYA&#10;WwEAALgDAAAAAA==&#10;" adj="0,,0" path="m172,l98,,32,12,2,71,,252r,31l13,344r64,29l141,375r2505,l2707,372r60,-31l2777,276r1,-154l2777,91,2765,30,2701,2,2637,,172,xe" fillcolor="#e6e7e8" stroked="f">
                <v:stroke joinstyle="round"/>
                <v:formulas/>
                <v:path o:connecttype="segments"/>
              </v:shape>
            </v:group>
            <v:group id="组合 69" o:spid="_x0000_s1871" style="position:absolute;left:502;top:3;width:2779;height:376" coordorigin="502,3" coordsize="2779,376"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v:shape id="任意多边形 70" o:spid="_x0000_s1873" style="position:absolute;left:502;top:3;width:2779;height:376" coordsize="2779,376" o:spt="100" o:gfxdata="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AD7ugAAANwA&#10;AAAPAAAAAAAAAAEAIAAAACIAAABkcnMvZG93bnJldi54bWxQSwECFAAUAAAACACHTuJAMy8FnjsA&#10;AAA5AAAAEAAAAAAAAAABACAAAAAJAQAAZHJzL3NoYXBleG1sLnhtbFBLBQYAAAAABgAGAFsBAACz&#10;AwAAAAA=&#10;" adj="0,,0" path="m172,l98,,32,12,2,71,,215r,37l6,329r48,40l141,375r2464,l2646,375r61,-3l2767,341r10,-65l2778,160r,-38l2771,46,2724,5,2637,,172,xe" filled="f" strokecolor="#231f20" strokeweight=".25pt">
                <v:stroke joinstyle="round"/>
                <v:formulas/>
                <v:path o:connecttype="segments"/>
              </v:shape>
              <v:shape id="文本框 71" o:spid="_x0000_s1872" type="#_x0000_t202" style="position:absolute;width:7920;height:381"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第一学段（</w:t>
                      </w:r>
                      <w:r>
                        <w:rPr>
                          <w:rFonts w:ascii="Times New Roman" w:eastAsia="Times New Roman" w:hAnsi="Times New Roman" w:cs="Times New Roman"/>
                          <w:color w:val="231F20"/>
                          <w:sz w:val="26"/>
                          <w:szCs w:val="26"/>
                        </w:rPr>
                        <w:t>1~</w:t>
                      </w:r>
                      <w:r>
                        <w:rPr>
                          <w:rFonts w:ascii="Times New Roman" w:eastAsia="Times New Roman" w:hAnsi="Times New Roman" w:cs="Times New Roman"/>
                          <w:color w:val="231F20"/>
                          <w:spacing w:val="16"/>
                          <w:sz w:val="26"/>
                          <w:szCs w:val="26"/>
                        </w:rPr>
                        <w:t>3</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rPr>
          <w:rFonts w:asciiTheme="minorEastAsia" w:eastAsiaTheme="minorEastAsia" w:hAnsiTheme="minorEastAsia" w:cstheme="minorEastAsia"/>
          <w:sz w:val="12"/>
          <w:szCs w:val="12"/>
        </w:rPr>
      </w:pPr>
    </w:p>
    <w:p w:rsidR="004A2468" w:rsidRDefault="006B268E">
      <w:pPr>
        <w:pStyle w:val="a3"/>
        <w:spacing w:line="351" w:lineRule="exact"/>
        <w:ind w:left="1117"/>
        <w:rPr>
          <w:rFonts w:asciiTheme="minorEastAsia" w:eastAsiaTheme="minorEastAsia" w:hAnsiTheme="minorEastAsia" w:cstheme="minorEastAsia"/>
        </w:rPr>
      </w:pPr>
      <w:r>
        <w:rPr>
          <w:rFonts w:asciiTheme="minorEastAsia" w:eastAsiaTheme="minorEastAsia" w:hAnsiTheme="minorEastAsia" w:cstheme="minorEastAsia" w:hint="eastAsia"/>
        </w:rPr>
        <w:t>（一）知识技能</w:t>
      </w:r>
    </w:p>
    <w:p w:rsidR="004A2468" w:rsidRDefault="006B268E">
      <w:pPr>
        <w:pStyle w:val="a3"/>
        <w:spacing w:before="8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经历从日常生活中认识常见的量的过程，了解日常生活中常见的量。</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13"/>
        </w:rPr>
        <w:t>经历从日常生活中抽象出数的过程，理解</w:t>
      </w:r>
      <w:r>
        <w:rPr>
          <w:rFonts w:asciiTheme="minorEastAsia" w:eastAsiaTheme="minorEastAsia" w:hAnsiTheme="minorEastAsia" w:cstheme="minorEastAsia" w:hint="eastAsia"/>
          <w:spacing w:val="13"/>
        </w:rPr>
        <w:t xml:space="preserve"> </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spacing w:val="11"/>
        </w:rPr>
        <w:t>以内数的意义；体会</w:t>
      </w:r>
    </w:p>
    <w:p w:rsidR="004A2468" w:rsidRDefault="006B268E">
      <w:pPr>
        <w:pStyle w:val="a3"/>
        <w:spacing w:before="102"/>
        <w:ind w:left="635"/>
        <w:rPr>
          <w:rFonts w:asciiTheme="minorEastAsia" w:eastAsiaTheme="minorEastAsia" w:hAnsiTheme="minorEastAsia" w:cstheme="minorEastAsia"/>
        </w:rPr>
      </w:pPr>
      <w:r>
        <w:rPr>
          <w:rFonts w:asciiTheme="minorEastAsia" w:eastAsiaTheme="minorEastAsia" w:hAnsiTheme="minorEastAsia" w:cstheme="minorEastAsia" w:hint="eastAsia"/>
        </w:rPr>
        <w:t>“加”和“减”的意义，能计算</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以内的加法和减法。</w:t>
      </w:r>
    </w:p>
    <w:p w:rsidR="004A2468" w:rsidRDefault="006B268E">
      <w:pPr>
        <w:pStyle w:val="a3"/>
        <w:spacing w:before="102" w:line="316" w:lineRule="auto"/>
        <w:ind w:left="752"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经历从实际物体中抽象出简单几何体（球）和平面图形的过程，了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解简单几何体（球）和常见的平面图形；初步形成识图能力。</w:t>
      </w:r>
    </w:p>
    <w:p w:rsidR="004A2468" w:rsidRDefault="006B268E">
      <w:pPr>
        <w:pStyle w:val="a3"/>
        <w:spacing w:before="29"/>
        <w:ind w:left="1232"/>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能根据给定的一个标准，对事物做初步的分类。</w:t>
      </w:r>
    </w:p>
    <w:p w:rsidR="004A2468" w:rsidRDefault="004A2468">
      <w:pPr>
        <w:rPr>
          <w:rFonts w:asciiTheme="minorEastAsia" w:eastAsiaTheme="minorEastAsia" w:hAnsiTheme="minorEastAsia" w:cstheme="minorEastAsia"/>
        </w:rPr>
        <w:sectPr w:rsidR="004A2468">
          <w:headerReference w:type="even" r:id="rId35"/>
          <w:headerReference w:type="default" r:id="rId36"/>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（二）数学思考</w:t>
      </w:r>
    </w:p>
    <w:p w:rsidR="004A2468" w:rsidRDefault="006B268E">
      <w:pPr>
        <w:pStyle w:val="a3"/>
        <w:spacing w:before="17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了解生活中常见的量，感受常见的量在生活中的作用。</w:t>
      </w:r>
    </w:p>
    <w:p w:rsidR="004A2468" w:rsidRDefault="006B268E">
      <w:pPr>
        <w:pStyle w:val="a3"/>
        <w:spacing w:before="102" w:line="316" w:lineRule="auto"/>
        <w:ind w:left="109" w:right="146" w:firstLine="481"/>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2"/>
        </w:rPr>
        <w:t>运用</w:t>
      </w:r>
      <w:r>
        <w:rPr>
          <w:rFonts w:asciiTheme="minorEastAsia" w:eastAsiaTheme="minorEastAsia" w:hAnsiTheme="minorEastAsia" w:cstheme="minorEastAsia" w:hint="eastAsia"/>
          <w:spacing w:val="2"/>
        </w:rPr>
        <w:t xml:space="preserve"> </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spacing w:val="4"/>
        </w:rPr>
        <w:t>以内的数描述现实生活中的简单现象，初步形成数感；通过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从物体中抽象出几何图形，初步形成空间观念。</w:t>
      </w:r>
    </w:p>
    <w:p w:rsidR="004A2468" w:rsidRDefault="006B268E">
      <w:pPr>
        <w:pStyle w:val="a3"/>
        <w:spacing w:before="29"/>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尝试表达自己的想法。</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（三）问题解决</w:t>
      </w:r>
    </w:p>
    <w:p w:rsidR="004A2468" w:rsidRDefault="006B268E">
      <w:pPr>
        <w:pStyle w:val="a3"/>
        <w:spacing w:before="173" w:line="316" w:lineRule="auto"/>
        <w:ind w:left="110"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在教师的指导下，通过观察、比较、操作等方法发现简单问题，并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尝试解决。</w:t>
      </w:r>
    </w:p>
    <w:p w:rsidR="004A2468" w:rsidRDefault="006B268E">
      <w:pPr>
        <w:pStyle w:val="a3"/>
        <w:spacing w:before="29"/>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经历与他人合作交流解决问题的过程。</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（四）情感态度</w:t>
      </w:r>
    </w:p>
    <w:p w:rsidR="004A2468" w:rsidRDefault="006B268E">
      <w:pPr>
        <w:pStyle w:val="a3"/>
        <w:spacing w:before="17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在他人的引导下，感受参与数学学习活动的乐趣。</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在他人的引导下，感受数学活动中的成功。</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感受数学与日常生活的紧密联系。</w:t>
      </w: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10"/>
          <w:szCs w:val="10"/>
        </w:rPr>
      </w:pPr>
    </w:p>
    <w:p w:rsidR="004A2468" w:rsidRDefault="004A2468">
      <w:pPr>
        <w:spacing w:line="380" w:lineRule="exact"/>
        <w:ind w:left="11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72" o:spid="_x0000_s1858"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Aa73O3VAAAABAEA&#10;AA8AAAAAAAAAAQAgAAAAIgAAAGRycy9kb3ducmV2LnhtbFBLAQIUABQAAAAIAIdO4kB4Vi+wOwUA&#10;AF8cAAAOAAAAAAAAAAEAIAAAACQBAABkcnMvZTJvRG9jLnhtbFBLBQYAAAAABgAGAFkBAADRCAAA&#10;AAA=&#10;">
            <v:group id="组合 73" o:spid="_x0000_s1868" style="position:absolute;left:70;top:190;width:7811;height:2" coordorigin="70,190" coordsize="7811,2"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v:shape id="任意多边形 74" o:spid="_x0000_s1869" style="position:absolute;left:70;top:190;width:7811;height:2" coordsize="7811,1" o:spt="100" o:gfxdata="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OBrsAAADc&#10;AAAADwAAAAAAAAABACAAAAAiAAAAZHJzL2Rvd25yZXYueG1sUEsBAhQAFAAAAAgAh07iQDMvBZ47&#10;AAAAOQAAABAAAAAAAAAAAQAgAAAACgEAAGRycy9zaGFwZXhtbC54bWxQSwUGAAAAAAYABgBbAQAA&#10;tAMAAAAA&#10;" adj="0,,0" path="m,l7810,e" filled="f" strokecolor="#0095da" strokeweight="1pt">
                <v:stroke dashstyle="dash" joinstyle="round"/>
                <v:formulas/>
                <v:path o:connecttype="segments"/>
              </v:shape>
            </v:group>
            <v:group id="组合 75" o:spid="_x0000_s1866" style="position:absolute;left:10;top:190;width:2;height:2" coordorigin="10,190" coordsize="2,2"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v:shape id="任意多边形 76" o:spid="_x0000_s1867" style="position:absolute;left:10;top:190;width:2;height:2" coordsize="2,2" o:spt="100" o:gfxdata="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h6Ni/&#10;AAAA3AAAAA8AAAAAAAAAAQAgAAAAIgAAAGRycy9kb3ducmV2LnhtbFBLAQIUABQAAAAIAIdO4kAz&#10;LwWeOwAAADkAAAAQAAAAAAAAAAEAIAAAAA4BAABkcnMvc2hhcGV4bWwueG1sUEsFBgAAAAAGAAYA&#10;WwEAALgDAAAAAA==&#10;" adj="0,,0" path="m,l,e" filled="f" strokecolor="#0095da" strokeweight="1pt">
                <v:stroke joinstyle="round"/>
                <v:formulas/>
                <v:path o:connecttype="segments"/>
              </v:shape>
            </v:group>
            <v:group id="组合 77" o:spid="_x0000_s1864" style="position:absolute;left:7910;top:190;width:2;height:2" coordorigin="7910,190" coordsize="2,2"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v:shape id="任意多边形 78" o:spid="_x0000_s1865" style="position:absolute;left:7910;top:190;width:2;height:2" coordsize="2,2" o:spt="100" o:gfxdata="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y5jvQAA&#10;ANwAAAAPAAAAAAAAAAEAIAAAACIAAABkcnMvZG93bnJldi54bWxQSwECFAAUAAAACACHTuJAMy8F&#10;njsAAAA5AAAAEAAAAAAAAAABACAAAAAMAQAAZHJzL3NoYXBleG1sLnhtbFBLBQYAAAAABgAGAFsB&#10;AAC2AwAAAAA=&#10;" adj="0,,0" path="m,l,e" filled="f" strokecolor="#0095da" strokeweight="1pt">
                <v:stroke joinstyle="round"/>
                <v:formulas/>
                <v:path o:connecttype="segments"/>
              </v:shape>
            </v:group>
            <v:group id="组合 79" o:spid="_x0000_s1862" style="position:absolute;left:502;top:3;width:2779;height:376" coordorigin="502,3" coordsize="2779,376"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v:shape id="任意多边形 80" o:spid="_x0000_s1863" style="position:absolute;left:502;top:3;width:2779;height:376" coordsize="2779,376" o:spt="100" o:gfxdata="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CH7bsAAADc&#10;AAAADwAAAAAAAAABACAAAAAiAAAAZHJzL2Rvd25yZXYueG1sUEsBAhQAFAAAAAgAh07iQDMvBZ47&#10;AAAAOQAAABAAAAAAAAAAAQAgAAAACgEAAGRycy9zaGFwZXhtbC54bWxQSwUGAAAAAAYABgBbAQAA&#10;tAMAAAAA&#10;" adj="0,,0" path="m172,l98,,32,12,2,71,,252r,31l13,344r64,29l141,375r2505,l2707,372r60,-31l2777,276r1,-154l2777,91,2765,30,2701,2,2637,,172,xe" fillcolor="#e6e7e8" stroked="f">
                <v:stroke joinstyle="round"/>
                <v:formulas/>
                <v:path o:connecttype="segments"/>
              </v:shape>
            </v:group>
            <v:group id="组合 81" o:spid="_x0000_s1859" style="position:absolute;left:502;top:3;width:2779;height:376" coordorigin="502,3" coordsize="2779,376"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v:shape id="任意多边形 82" o:spid="_x0000_s1861" style="position:absolute;left:502;top:3;width:2779;height:376" coordsize="2779,376" o:spt="100" o:gfxdata="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l96m8AAAA&#10;3AAAAA8AAAAAAAAAAQAgAAAAIgAAAGRycy9kb3ducmV2LnhtbFBLAQIUABQAAAAIAIdO4kAzLwWe&#10;OwAAADkAAAAQAAAAAAAAAAEAIAAAAAsBAABkcnMvc2hhcGV4bWwueG1sUEsFBgAAAAAGAAYAWwEA&#10;ALUDAAAAAA==&#10;" adj="0,,0" path="m172,l98,,32,12,2,71,,215r,37l6,329r48,40l141,375r2464,l2646,375r61,-3l2767,341r10,-65l2778,160r,-38l2771,46,2724,5,2637,,172,xe" filled="f" strokecolor="#231f20" strokeweight=".25pt">
                <v:stroke joinstyle="round"/>
                <v:formulas/>
                <v:path o:connecttype="segments"/>
              </v:shape>
              <v:shape id="文本框 83" o:spid="_x0000_s1860" type="#_x0000_t202" style="position:absolute;width:7920;height:381"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第二学段（</w:t>
                      </w:r>
                      <w:r>
                        <w:rPr>
                          <w:rFonts w:ascii="Times New Roman" w:eastAsia="Times New Roman" w:hAnsi="Times New Roman" w:cs="Times New Roman"/>
                          <w:color w:val="231F20"/>
                          <w:sz w:val="26"/>
                          <w:szCs w:val="26"/>
                        </w:rPr>
                        <w:t>4~</w:t>
                      </w:r>
                      <w:r>
                        <w:rPr>
                          <w:rFonts w:ascii="Times New Roman" w:eastAsia="Times New Roman" w:hAnsi="Times New Roman" w:cs="Times New Roman"/>
                          <w:color w:val="231F20"/>
                          <w:spacing w:val="16"/>
                          <w:sz w:val="26"/>
                          <w:szCs w:val="26"/>
                        </w:rPr>
                        <w:t>6</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spacing w:before="2"/>
        <w:rPr>
          <w:rFonts w:asciiTheme="minorEastAsia" w:eastAsiaTheme="minorEastAsia" w:hAnsiTheme="minorEastAsia" w:cstheme="minorEastAsia"/>
          <w:sz w:val="11"/>
          <w:szCs w:val="11"/>
        </w:rPr>
      </w:pPr>
    </w:p>
    <w:p w:rsidR="004A2468" w:rsidRDefault="006B268E">
      <w:pPr>
        <w:pStyle w:val="a3"/>
        <w:spacing w:line="351" w:lineRule="exact"/>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（一）知识技能</w:t>
      </w:r>
    </w:p>
    <w:p w:rsidR="004A2468" w:rsidRDefault="006B268E">
      <w:pPr>
        <w:pStyle w:val="a3"/>
        <w:spacing w:before="8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经历从日常生活中认识常见的量的过程，理解日常生活中常见的量。</w:t>
      </w:r>
    </w:p>
    <w:p w:rsidR="004A2468" w:rsidRDefault="006B268E">
      <w:pPr>
        <w:pStyle w:val="a3"/>
        <w:spacing w:before="103" w:line="319" w:lineRule="auto"/>
        <w:ind w:left="107" w:right="756"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7"/>
        </w:rPr>
        <w:t>经历从日常生活中抽象出数的过程，理解</w:t>
      </w:r>
      <w:r>
        <w:rPr>
          <w:rFonts w:asciiTheme="minorEastAsia" w:eastAsiaTheme="minorEastAsia" w:hAnsiTheme="minorEastAsia" w:cstheme="minorEastAsia" w:hint="eastAsia"/>
          <w:spacing w:val="7"/>
        </w:rPr>
        <w:t xml:space="preserve"> </w:t>
      </w:r>
      <w:r>
        <w:rPr>
          <w:rFonts w:asciiTheme="minorEastAsia" w:eastAsiaTheme="minorEastAsia" w:hAnsiTheme="minorEastAsia" w:cstheme="minorEastAsia" w:hint="eastAsia"/>
        </w:rPr>
        <w:t>11~20</w:t>
      </w:r>
      <w:r>
        <w:rPr>
          <w:rFonts w:asciiTheme="minorEastAsia" w:eastAsiaTheme="minorEastAsia" w:hAnsiTheme="minorEastAsia" w:cstheme="minorEastAsia" w:hint="eastAsia"/>
          <w:spacing w:val="7"/>
        </w:rPr>
        <w:t>各数的意义以及百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以内数的意义；能计算百以内的加法和减法；能借助计算器辅助进行百以内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的加法、减法计算。</w:t>
      </w:r>
    </w:p>
    <w:p w:rsidR="004A2468" w:rsidRDefault="006B268E">
      <w:pPr>
        <w:pStyle w:val="a3"/>
        <w:spacing w:before="26" w:line="316" w:lineRule="auto"/>
        <w:ind w:left="105"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5"/>
        </w:rPr>
        <w:t>经历从实际物体中抽象出平面图形的过程，了解一些常见平面图形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的基本特征；具有一定的识图能力。</w:t>
      </w:r>
    </w:p>
    <w:p w:rsidR="004A2468" w:rsidRDefault="006B268E">
      <w:pPr>
        <w:pStyle w:val="a3"/>
        <w:spacing w:before="29"/>
        <w:ind w:left="585"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能根据给定的标准，对事物做初步的分类和记录。</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465" w:right="146"/>
        <w:rPr>
          <w:rFonts w:asciiTheme="minorEastAsia" w:eastAsiaTheme="minorEastAsia" w:hAnsiTheme="minorEastAsia" w:cstheme="minorEastAsia"/>
        </w:rPr>
      </w:pPr>
      <w:r>
        <w:rPr>
          <w:rFonts w:asciiTheme="minorEastAsia" w:eastAsiaTheme="minorEastAsia" w:hAnsiTheme="minorEastAsia" w:cstheme="minorEastAsia" w:hint="eastAsia"/>
        </w:rPr>
        <w:t>（二）数学思考</w:t>
      </w:r>
    </w:p>
    <w:p w:rsidR="004A2468" w:rsidRDefault="006B268E">
      <w:pPr>
        <w:pStyle w:val="a3"/>
        <w:spacing w:before="173"/>
        <w:ind w:left="585"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认识生活中常见的量，感受常见的量在生活中的作用。</w:t>
      </w:r>
    </w:p>
    <w:p w:rsidR="004A2468" w:rsidRDefault="006B268E">
      <w:pPr>
        <w:pStyle w:val="a3"/>
        <w:spacing w:before="102"/>
        <w:ind w:left="585"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进一步发展数感和空间观念。</w:t>
      </w:r>
    </w:p>
    <w:p w:rsidR="004A2468" w:rsidRDefault="006B268E">
      <w:pPr>
        <w:pStyle w:val="a3"/>
        <w:spacing w:before="102"/>
        <w:ind w:left="585"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在他人的引导下，学会思考数学问题，表达自己的想法。</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1" w:lineRule="exact"/>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（三）问题解决</w:t>
      </w:r>
    </w:p>
    <w:p w:rsidR="004A2468" w:rsidRDefault="006B268E">
      <w:pPr>
        <w:pStyle w:val="a3"/>
        <w:spacing w:before="173" w:line="316" w:lineRule="auto"/>
        <w:ind w:left="755"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在教师的引导下，运用一些数学知识，尝试解决日常生活中和简单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计算有关的问题。</w:t>
      </w:r>
    </w:p>
    <w:p w:rsidR="004A2468" w:rsidRDefault="006B268E">
      <w:pPr>
        <w:pStyle w:val="a3"/>
        <w:spacing w:before="29"/>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体验与他人合作交流解决问题的过程。</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1115" w:right="97"/>
        <w:rPr>
          <w:rFonts w:asciiTheme="minorEastAsia" w:eastAsiaTheme="minorEastAsia" w:hAnsiTheme="minorEastAsia" w:cstheme="minorEastAsia"/>
        </w:rPr>
      </w:pPr>
      <w:r>
        <w:rPr>
          <w:rFonts w:asciiTheme="minorEastAsia" w:eastAsiaTheme="minorEastAsia" w:hAnsiTheme="minorEastAsia" w:cstheme="minorEastAsia" w:hint="eastAsia"/>
        </w:rPr>
        <w:t>（四）情感态度</w:t>
      </w:r>
    </w:p>
    <w:p w:rsidR="004A2468" w:rsidRDefault="006B268E">
      <w:pPr>
        <w:pStyle w:val="a3"/>
        <w:spacing w:before="173"/>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对身边与数学有关的一些事物有好奇心，乐于参与数学学习活动。</w:t>
      </w:r>
    </w:p>
    <w:p w:rsidR="004A2468" w:rsidRDefault="006B268E">
      <w:pPr>
        <w:pStyle w:val="a3"/>
        <w:spacing w:before="102"/>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在他人的引导下，在数学活动中体验成功。</w:t>
      </w:r>
    </w:p>
    <w:p w:rsidR="004A2468" w:rsidRDefault="006B268E">
      <w:pPr>
        <w:pStyle w:val="a3"/>
        <w:spacing w:before="102" w:line="316" w:lineRule="auto"/>
        <w:ind w:left="752"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5"/>
        </w:rPr>
        <w:t>了解数学可以描述生活中的一些现象，初步体会数学在日常生活中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的价值。</w:t>
      </w:r>
    </w:p>
    <w:p w:rsidR="004A2468" w:rsidRDefault="006B268E">
      <w:pPr>
        <w:pStyle w:val="a3"/>
        <w:spacing w:before="29"/>
        <w:ind w:left="1232"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初步形成基本的数学学习习惯。</w:t>
      </w:r>
    </w:p>
    <w:p w:rsidR="004A2468" w:rsidRDefault="004A2468">
      <w:pPr>
        <w:rPr>
          <w:rFonts w:asciiTheme="minorEastAsia" w:eastAsiaTheme="minorEastAsia" w:hAnsiTheme="minorEastAsia" w:cstheme="minorEastAsia"/>
          <w:sz w:val="20"/>
          <w:szCs w:val="20"/>
        </w:rPr>
      </w:pPr>
    </w:p>
    <w:p w:rsidR="004A2468" w:rsidRDefault="004A2468">
      <w:pPr>
        <w:spacing w:before="4"/>
        <w:rPr>
          <w:rFonts w:asciiTheme="minorEastAsia" w:eastAsiaTheme="minorEastAsia" w:hAnsiTheme="minorEastAsia" w:cstheme="minorEastAsia"/>
          <w:sz w:val="12"/>
          <w:szCs w:val="12"/>
        </w:rPr>
      </w:pPr>
    </w:p>
    <w:p w:rsidR="004A2468" w:rsidRDefault="004A2468">
      <w:pPr>
        <w:spacing w:line="380" w:lineRule="exact"/>
        <w:ind w:left="757"/>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84" o:spid="_x0000_s1846"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">
            <v:group id="组合 85" o:spid="_x0000_s1856" style="position:absolute;left:70;top:190;width:7811;height:2" coordorigin="70,190" coordsize="7811,2"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v:shape id="任意多边形 86" o:spid="_x0000_s1857" style="position:absolute;left:70;top:190;width:7811;height:2" coordsize="7811,1" o:spt="100" o:gfxdata="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i1Ur4A&#10;AADcAAAADwAAAAAAAAABACAAAAAiAAAAZHJzL2Rvd25yZXYueG1sUEsBAhQAFAAAAAgAh07iQDMv&#10;BZ47AAAAOQAAABAAAAAAAAAAAQAgAAAADQEAAGRycy9zaGFwZXhtbC54bWxQSwUGAAAAAAYABgBb&#10;AQAAtwMAAAAA&#10;" adj="0,,0" path="m,l7810,e" filled="f" strokecolor="#0095da" strokeweight="1pt">
                <v:stroke dashstyle="dash" joinstyle="round"/>
                <v:formulas/>
                <v:path o:connecttype="segments"/>
              </v:shape>
            </v:group>
            <v:group id="组合 87" o:spid="_x0000_s1854" style="position:absolute;left:10;top:190;width:2;height:2" coordorigin="10,190" coordsize="2,2"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v:shape id="任意多边形 88" o:spid="_x0000_s1855" style="position:absolute;left:10;top:190;width:2;height:2" coordsize="2,2" o:spt="100" o:gfxdata="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iuL6/&#10;AAAA3AAAAA8AAAAAAAAAAQAgAAAAIgAAAGRycy9kb3ducmV2LnhtbFBLAQIUABQAAAAIAIdO4kAz&#10;LwWeOwAAADkAAAAQAAAAAAAAAAEAIAAAAA4BAABkcnMvc2hhcGV4bWwueG1sUEsFBgAAAAAGAAYA&#10;WwEAALgDAAAAAA==&#10;" adj="0,,0" path="m,l,e" filled="f" strokecolor="#0095da" strokeweight="1pt">
                <v:stroke joinstyle="round"/>
                <v:formulas/>
                <v:path o:connecttype="segments"/>
              </v:shape>
            </v:group>
            <v:group id="组合 89" o:spid="_x0000_s1852" style="position:absolute;left:7910;top:190;width:2;height:2" coordorigin="7910,190" coordsize="2,2"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v:shape id="任意多边形 90" o:spid="_x0000_s1853" style="position:absolute;left:7910;top:190;width:2;height:2" coordsize="2,2" o:spt="100" o:gfxdata="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8g1K8AAAA&#10;3AAAAA8AAAAAAAAAAQAgAAAAIgAAAGRycy9kb3ducmV2LnhtbFBLAQIUABQAAAAIAIdO4kAzLwWe&#10;OwAAADkAAAAQAAAAAAAAAAEAIAAAAAsBAABkcnMvc2hhcGV4bWwueG1sUEsFBgAAAAAGAAYAWwEA&#10;ALUDAAAAAA==&#10;" adj="0,,0" path="m,l,e" filled="f" strokecolor="#0095da" strokeweight="1pt">
                <v:stroke joinstyle="round"/>
                <v:formulas/>
                <v:path o:connecttype="segments"/>
              </v:shape>
            </v:group>
            <v:group id="组合 91" o:spid="_x0000_s1850" style="position:absolute;left:502;top:3;width:2779;height:376" coordorigin="502,3" coordsize="2779,376"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v:shape id="任意多边形 92" o:spid="_x0000_s1851" style="position:absolute;left:502;top:3;width:2779;height:376" coordsize="2779,376" o:spt="100" o:gfxdata="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ws37sAAADc&#10;AAAADwAAAAAAAAABACAAAAAiAAAAZHJzL2Rvd25yZXYueG1sUEsBAhQAFAAAAAgAh07iQDMvBZ47&#10;AAAAOQAAABAAAAAAAAAAAQAgAAAACgEAAGRycy9zaGFwZXhtbC54bWxQSwUGAAAAAAYABgBbAQAA&#10;tAMAAAAA&#10;" adj="0,,0" path="m172,l98,,32,12,2,71,,252r,31l13,344r64,29l141,375r2505,l2707,372r60,-31l2777,276r1,-154l2777,91,2765,30,2701,2,2637,,172,xe" fillcolor="#e6e7e8" stroked="f">
                <v:stroke joinstyle="round"/>
                <v:formulas/>
                <v:path o:connecttype="segments"/>
              </v:shape>
            </v:group>
            <v:group id="组合 93" o:spid="_x0000_s1847" style="position:absolute;left:502;top:3;width:2779;height:376" coordorigin="502,3" coordsize="2779,376"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v:shape id="任意多边形 94" o:spid="_x0000_s1849" style="position:absolute;left:502;top:3;width:2779;height:376" coordsize="2779,376" o:spt="100" o:gfxdata="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iWpi8AAAA&#10;3AAAAA8AAAAAAAAAAQAgAAAAIgAAAGRycy9kb3ducmV2LnhtbFBLAQIUABQAAAAIAIdO4kAzLwWe&#10;OwAAADkAAAAQAAAAAAAAAAEAIAAAAAsBAABkcnMvc2hhcGV4bWwueG1sUEsFBgAAAAAGAAYAWwEA&#10;ALUDAAAAAA==&#10;" adj="0,,0" path="m172,l98,,32,12,2,71,,215r,37l6,329r48,40l141,375r2464,l2646,375r61,-3l2767,341r10,-65l2778,160r,-38l2771,46,2724,5,2637,,172,xe" filled="f" strokecolor="#231f20" strokeweight=".25pt">
                <v:stroke joinstyle="round"/>
                <v:formulas/>
                <v:path o:connecttype="segments"/>
              </v:shape>
              <v:shape id="文本框 95" o:spid="_x0000_s1848" type="#_x0000_t202" style="position:absolute;width:7920;height:381"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第三学段（</w:t>
                      </w:r>
                      <w:r>
                        <w:rPr>
                          <w:rFonts w:ascii="Times New Roman" w:eastAsia="Times New Roman" w:hAnsi="Times New Roman" w:cs="Times New Roman"/>
                          <w:color w:val="231F20"/>
                          <w:sz w:val="26"/>
                          <w:szCs w:val="26"/>
                        </w:rPr>
                        <w:t>7~</w:t>
                      </w:r>
                      <w:r>
                        <w:rPr>
                          <w:rFonts w:ascii="Times New Roman" w:eastAsia="Times New Roman" w:hAnsi="Times New Roman" w:cs="Times New Roman"/>
                          <w:color w:val="231F20"/>
                          <w:spacing w:val="16"/>
                          <w:sz w:val="26"/>
                          <w:szCs w:val="26"/>
                        </w:rPr>
                        <w:t>9</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spacing w:before="3"/>
        <w:rPr>
          <w:rFonts w:asciiTheme="minorEastAsia" w:eastAsiaTheme="minorEastAsia" w:hAnsiTheme="minorEastAsia" w:cstheme="minorEastAsia"/>
          <w:sz w:val="9"/>
          <w:szCs w:val="9"/>
        </w:rPr>
      </w:pPr>
    </w:p>
    <w:p w:rsidR="004A2468" w:rsidRDefault="006B268E">
      <w:pPr>
        <w:pStyle w:val="a3"/>
        <w:spacing w:line="351" w:lineRule="exact"/>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（一）知识技能</w:t>
      </w:r>
    </w:p>
    <w:p w:rsidR="004A2468" w:rsidRDefault="006B268E">
      <w:pPr>
        <w:pStyle w:val="a3"/>
        <w:spacing w:before="87"/>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体验从具体情境中认识常见的量的过程，掌握日常生活中常见的量。</w:t>
      </w:r>
    </w:p>
    <w:p w:rsidR="004A2468" w:rsidRDefault="006B268E">
      <w:pPr>
        <w:pStyle w:val="a3"/>
        <w:spacing w:before="102" w:line="319" w:lineRule="auto"/>
        <w:ind w:left="755" w:right="97" w:firstLine="481"/>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10"/>
        </w:rPr>
        <w:t>体验从具体情境中抽象出数的过程，认识万以内的数；体会“乘”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和“除”的意义，能计算表内乘法和除法；能借助计算器辅助进行千以内的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加法、减法计算；初步认识分数、小数和百分数；在具体情境中，会进行简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单的估算。</w:t>
      </w:r>
    </w:p>
    <w:p w:rsidR="004A2468" w:rsidRDefault="006B268E">
      <w:pPr>
        <w:pStyle w:val="a3"/>
        <w:spacing w:before="26" w:line="316" w:lineRule="auto"/>
        <w:ind w:left="756"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5"/>
        </w:rPr>
        <w:t>经历从实际物体中抽象出简单几何体的过程，认识一些简单的几何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体；感受轴对称现象；掌握基本的测量、识图方法。</w:t>
      </w:r>
    </w:p>
    <w:p w:rsidR="004A2468" w:rsidRDefault="006B268E">
      <w:pPr>
        <w:pStyle w:val="a3"/>
        <w:spacing w:before="29" w:line="316" w:lineRule="auto"/>
        <w:ind w:left="757"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15"/>
        </w:rPr>
        <w:t>经历简单的数据收集、整理、分析的过程，掌握简单的数据处理</w:t>
      </w:r>
      <w:r>
        <w:rPr>
          <w:rFonts w:asciiTheme="minorEastAsia" w:eastAsiaTheme="minorEastAsia" w:hAnsiTheme="minorEastAsia" w:cstheme="minorEastAsia" w:hint="eastAsia"/>
          <w:spacing w:val="8"/>
        </w:rPr>
        <w:t>方法。</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（二）数学思考</w:t>
      </w:r>
    </w:p>
    <w:p w:rsidR="004A2468" w:rsidRDefault="006B268E">
      <w:pPr>
        <w:pStyle w:val="a3"/>
        <w:spacing w:before="173"/>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认识生活中常见的量，体验常见的量在具体情境中的作用。</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进一步发展数感和空间观念，感受符号和几何直观的作用。</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初步认识到数据中蕴涵着信息，发展分析数据的能力。</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会独立思考，体会一些数学的基本思想。</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（三）问题解决</w:t>
      </w:r>
    </w:p>
    <w:p w:rsidR="004A2468" w:rsidRDefault="006B268E">
      <w:pPr>
        <w:pStyle w:val="a3"/>
        <w:spacing w:before="173"/>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初步运用已有的知识经验解决简单的实际问题，增强应用意识。</w:t>
      </w:r>
    </w:p>
    <w:p w:rsidR="004A2468" w:rsidRDefault="004A2468">
      <w:pPr>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1"/>
          <w:szCs w:val="21"/>
        </w:rPr>
      </w:pPr>
    </w:p>
    <w:p w:rsidR="004A2468" w:rsidRDefault="006B268E">
      <w:pPr>
        <w:pStyle w:val="a3"/>
        <w:spacing w:before="27"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5"/>
        </w:rPr>
        <w:t>了解分析问题和解决问题的一些基本方法，知道同一个问题可以有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不同的解决方</w:t>
      </w:r>
      <w:r>
        <w:rPr>
          <w:rFonts w:asciiTheme="minorEastAsia" w:eastAsiaTheme="minorEastAsia" w:hAnsiTheme="minorEastAsia" w:cstheme="minorEastAsia" w:hint="eastAsia"/>
        </w:rPr>
        <w:t>法。</w:t>
      </w:r>
    </w:p>
    <w:p w:rsidR="004A2468" w:rsidRDefault="006B268E">
      <w:pPr>
        <w:pStyle w:val="a3"/>
        <w:spacing w:before="29"/>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体验与他人合作交流解决问题的过程，体验尝试解决问题的过程。</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（四）情感态度</w:t>
      </w:r>
    </w:p>
    <w:p w:rsidR="004A2468" w:rsidRDefault="006B268E">
      <w:pPr>
        <w:pStyle w:val="a3"/>
        <w:spacing w:before="173"/>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愿意了解社会生活中与数学相关的信息，主动参与数学学习活动。</w:t>
      </w:r>
    </w:p>
    <w:p w:rsidR="004A2468" w:rsidRDefault="006B268E">
      <w:pPr>
        <w:pStyle w:val="a3"/>
        <w:spacing w:before="102"/>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在他人的鼓励下，感受成功的快乐。</w:t>
      </w:r>
    </w:p>
    <w:p w:rsidR="004A2468" w:rsidRDefault="006B268E">
      <w:pPr>
        <w:pStyle w:val="a3"/>
        <w:spacing w:before="102" w:line="316" w:lineRule="auto"/>
        <w:ind w:left="105"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15"/>
        </w:rPr>
        <w:t>在运用数学知识和方法解决问题的过程中，体会数学在生活中的</w:t>
      </w:r>
      <w:r>
        <w:rPr>
          <w:rFonts w:asciiTheme="minorEastAsia" w:eastAsiaTheme="minorEastAsia" w:hAnsiTheme="minorEastAsia" w:cstheme="minorEastAsia" w:hint="eastAsia"/>
          <w:spacing w:val="8"/>
        </w:rPr>
        <w:t>价值。</w:t>
      </w:r>
    </w:p>
    <w:p w:rsidR="004A2468" w:rsidRDefault="006B268E">
      <w:pPr>
        <w:pStyle w:val="a3"/>
        <w:spacing w:before="29"/>
        <w:ind w:left="585"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形成良好的学习态度和行为习惯。</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146"/>
        <w:rPr>
          <w:rFonts w:ascii="黑体" w:eastAsia="黑体" w:hAnsi="黑体" w:cs="黑体"/>
        </w:rPr>
      </w:pPr>
      <w:r>
        <w:rPr>
          <w:rFonts w:ascii="黑体" w:eastAsia="黑体" w:hAnsi="黑体" w:cs="黑体" w:hint="eastAsia"/>
        </w:rPr>
        <w:t>第三部分</w:t>
      </w:r>
      <w:r>
        <w:rPr>
          <w:rFonts w:ascii="黑体" w:eastAsia="黑体" w:hAnsi="黑体" w:cs="黑体" w:hint="eastAsia"/>
        </w:rPr>
        <w:tab/>
      </w:r>
      <w:r>
        <w:rPr>
          <w:rFonts w:ascii="黑体" w:eastAsia="黑体" w:hAnsi="黑体" w:cs="黑体" w:hint="eastAsia"/>
        </w:rPr>
        <w:t>课程内容</w:t>
      </w:r>
    </w:p>
    <w:p w:rsidR="004A2468" w:rsidRDefault="004A2468">
      <w:pPr>
        <w:rPr>
          <w:rFonts w:ascii="黑体" w:eastAsia="黑体" w:hAnsi="黑体" w:cs="黑体"/>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
        <w:rPr>
          <w:rFonts w:asciiTheme="minorEastAsia" w:eastAsiaTheme="minorEastAsia" w:hAnsiTheme="minorEastAsia" w:cstheme="minorEastAsia"/>
          <w:sz w:val="14"/>
          <w:szCs w:val="14"/>
        </w:rPr>
      </w:pPr>
    </w:p>
    <w:p w:rsidR="004A2468" w:rsidRDefault="004A2468">
      <w:pPr>
        <w:spacing w:line="380" w:lineRule="exact"/>
        <w:ind w:left="757"/>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96" o:spid="_x0000_s1834"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">
            <v:group id="组合 97" o:spid="_x0000_s1844" style="position:absolute;left:70;top:190;width:7811;height:2" coordorigin="70,190" coordsize="7811,2"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v:shape id="任意多边形 98" o:spid="_x0000_s1845" style="position:absolute;left:70;top:190;width:7811;height:2" coordsize="7811,1" o:spt="100" o:gfxdata="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l+uvQAA&#10;ANwAAAAPAAAAAAAAAAEAIAAAACIAAABkcnMvZG93bnJldi54bWxQSwECFAAUAAAACACHTuJAMy8F&#10;njsAAAA5AAAAEAAAAAAAAAABACAAAAAMAQAAZHJzL3NoYXBleG1sLnhtbFBLBQYAAAAABgAGAFsB&#10;AAC2AwAAAAA=&#10;" adj="0,,0" path="m,l7810,e" filled="f" strokecolor="#0095da" strokeweight="1pt">
                <v:stroke dashstyle="dash" joinstyle="round"/>
                <v:formulas/>
                <v:path o:connecttype="segments"/>
              </v:shape>
            </v:group>
            <v:group id="组合 99" o:spid="_x0000_s1842" style="position:absolute;left:10;top:190;width:2;height:2" coordorigin="10,190" coordsize="2,2"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v:shape id="任意多边形 100" o:spid="_x0000_s1843" style="position:absolute;left:10;top:190;width:2;height:2" coordsize="2,2" o:spt="100" o:gfxdata="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p83W8AAAA&#10;3AAAAA8AAAAAAAAAAQAgAAAAIgAAAGRycy9kb3ducmV2LnhtbFBLAQIUABQAAAAIAIdO4kAzLwWe&#10;OwAAADkAAAAQAAAAAAAAAAEAIAAAAAsBAABkcnMvc2hhcGV4bWwueG1sUEsFBgAAAAAGAAYAWwEA&#10;ALUDAAAAAA==&#10;" adj="0,,0" path="m,l,e" filled="f" strokecolor="#0095da" strokeweight="1pt">
                <v:stroke joinstyle="round"/>
                <v:formulas/>
                <v:path o:connecttype="segments"/>
              </v:shape>
            </v:group>
            <v:group id="组合 101" o:spid="_x0000_s1840" style="position:absolute;left:7910;top:190;width:2;height:2" coordorigin="7910,190" coordsize="2,2"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v:shape id="任意多边形 102" o:spid="_x0000_s1841" style="position:absolute;left:7910;top:190;width:2;height:2" coordsize="2,2" o:spt="100" o:gfxdata="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TM6augAAANwA&#10;AAAPAAAAAAAAAAEAIAAAACIAAABkcnMvZG93bnJldi54bWxQSwECFAAUAAAACACHTuJAMy8FnjsA&#10;AAA5AAAAEAAAAAAAAAABACAAAAAJAQAAZHJzL3NoYXBleG1sLnhtbFBLBQYAAAAABgAGAFsBAACz&#10;AwAAAAA=&#10;" adj="0,,0" path="m,l,e" filled="f" strokecolor="#0095da" strokeweight="1pt">
                <v:stroke joinstyle="round"/>
                <v:formulas/>
                <v:path o:connecttype="segments"/>
              </v:shape>
            </v:group>
            <v:group id="组合 103" o:spid="_x0000_s1838" style="position:absolute;left:502;top:3;width:2779;height:376" coordorigin="502,3" coordsize="2779,376"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v:shape id="任意多边形 104" o:spid="_x0000_s1839" style="position:absolute;left:502;top:3;width:2779;height:376" coordsize="2779,376" o:spt="100" o:gfxdata="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1dnFLsAAADc&#10;AAAADwAAAAAAAAABACAAAAAiAAAAZHJzL2Rvd25yZXYueG1sUEsBAhQAFAAAAAgAh07iQDMvBZ47&#10;AAAAOQAAABAAAAAAAAAAAQAgAAAACgEAAGRycy9zaGFwZXhtbC54bWxQSwUGAAAAAAYABgBbAQAA&#10;tAMAAAAA&#10;" adj="0,,0" path="m172,l98,,32,12,2,71,,252r,31l13,344r64,29l141,375r2505,l2707,372r60,-31l2777,276r1,-154l2777,91,2765,30,2701,2,2637,,172,xe" fillcolor="#e6e7e8" stroked="f">
                <v:stroke joinstyle="round"/>
                <v:formulas/>
                <v:path o:connecttype="segments"/>
              </v:shape>
            </v:group>
            <v:group id="组合 105" o:spid="_x0000_s1835" style="position:absolute;left:502;top:3;width:2779;height:376" coordorigin="502,3" coordsize="2779,376"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v:shape id="任意多边形 106" o:spid="_x0000_s1837" style="position:absolute;left:502;top:3;width:2779;height:376" coordsize="2779,376" o:spt="100" o:gfxdata="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QbVr4A&#10;AADcAAAADwAAAAAAAAABACAAAAAiAAAAZHJzL2Rvd25yZXYueG1sUEsBAhQAFAAAAAgAh07iQDMv&#10;BZ47AAAAOQAAABAAAAAAAAAAAQAgAAAADQEAAGRycy9zaGFwZXhtbC54bWxQSwUGAAAAAAYABgBb&#10;AQAAtwMAAAAA&#10;" adj="0,,0" path="m172,l98,,32,12,2,71,,215r,37l6,329r48,40l141,375r2464,l2646,375r61,-3l2767,341r10,-65l2778,160r,-38l2771,46,2724,5,2637,,172,xe" filled="f" strokecolor="#231f20" strokeweight=".25pt">
                <v:stroke joinstyle="round"/>
                <v:formulas/>
                <v:path o:connecttype="segments"/>
              </v:shape>
              <v:shape id="文本框 107" o:spid="_x0000_s1836" type="#_x0000_t202" style="position:absolute;width:7920;height:381"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第一学段（</w:t>
                      </w:r>
                      <w:r>
                        <w:rPr>
                          <w:rFonts w:ascii="Times New Roman" w:eastAsia="Times New Roman" w:hAnsi="Times New Roman" w:cs="Times New Roman"/>
                          <w:color w:val="231F20"/>
                          <w:spacing w:val="-16"/>
                          <w:sz w:val="26"/>
                          <w:szCs w:val="26"/>
                        </w:rPr>
                        <w:t>1~</w:t>
                      </w:r>
                      <w:r>
                        <w:rPr>
                          <w:rFonts w:ascii="Times New Roman" w:eastAsia="Times New Roman" w:hAnsi="Times New Roman" w:cs="Times New Roman"/>
                          <w:color w:val="231F20"/>
                          <w:spacing w:val="16"/>
                          <w:sz w:val="26"/>
                          <w:szCs w:val="26"/>
                        </w:rPr>
                        <w:t>3</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rPr>
          <w:rFonts w:asciiTheme="minorEastAsia" w:eastAsiaTheme="minorEastAsia" w:hAnsiTheme="minorEastAsia" w:cstheme="minorEastAsia"/>
          <w:sz w:val="20"/>
          <w:szCs w:val="20"/>
        </w:rPr>
      </w:pPr>
    </w:p>
    <w:p w:rsidR="004A2468" w:rsidRDefault="006B268E">
      <w:pPr>
        <w:pStyle w:val="4"/>
        <w:spacing w:before="157"/>
        <w:ind w:right="146"/>
        <w:rPr>
          <w:rFonts w:asciiTheme="minorEastAsia" w:eastAsiaTheme="minorEastAsia" w:hAnsiTheme="minorEastAsia" w:cstheme="minorEastAsia"/>
        </w:rPr>
      </w:pPr>
      <w:r>
        <w:rPr>
          <w:rFonts w:asciiTheme="minorEastAsia" w:eastAsiaTheme="minorEastAsia" w:hAnsiTheme="minorEastAsia" w:cstheme="minorEastAsia" w:hint="eastAsia"/>
        </w:rPr>
        <w:t>一、常见的量</w:t>
      </w:r>
    </w:p>
    <w:p w:rsidR="004A2468" w:rsidRDefault="006B268E">
      <w:pPr>
        <w:pStyle w:val="a3"/>
        <w:spacing w:before="144"/>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感知物体的有无、多少、同样多，会区分。</w:t>
      </w:r>
    </w:p>
    <w:p w:rsidR="004A2468" w:rsidRDefault="006B268E">
      <w:pPr>
        <w:pStyle w:val="a3"/>
        <w:spacing w:before="102"/>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感知物体的大小、长短、高矮等量的特点，会比较并排序。</w:t>
      </w:r>
    </w:p>
    <w:p w:rsidR="004A2468" w:rsidRDefault="006B268E">
      <w:pPr>
        <w:pStyle w:val="a3"/>
        <w:spacing w:before="102"/>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感知物体的粗细、厚薄、轻重、宽窄等量的特点，会比较并排序。</w:t>
      </w:r>
    </w:p>
    <w:p w:rsidR="004A2468" w:rsidRDefault="006B268E">
      <w:pPr>
        <w:pStyle w:val="a3"/>
        <w:spacing w:before="102"/>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在现实情境中，认识元（</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spacing w:val="-10"/>
        </w:rPr>
        <w:t>元），会进行换算。</w:t>
      </w:r>
    </w:p>
    <w:p w:rsidR="004A2468" w:rsidRDefault="006B268E">
      <w:pPr>
        <w:pStyle w:val="a3"/>
        <w:spacing w:before="102"/>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在现实情境中，认识早晨、中午和晚上，认识上午、下午。</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right="146"/>
        <w:rPr>
          <w:rFonts w:asciiTheme="minorEastAsia" w:eastAsiaTheme="minorEastAsia" w:hAnsiTheme="minorEastAsia" w:cstheme="minorEastAsia"/>
        </w:rPr>
      </w:pPr>
      <w:r>
        <w:rPr>
          <w:rFonts w:asciiTheme="minorEastAsia" w:eastAsiaTheme="minorEastAsia" w:hAnsiTheme="minorEastAsia" w:cstheme="minorEastAsia" w:hint="eastAsia"/>
        </w:rPr>
        <w:t>二、数与运算</w:t>
      </w:r>
    </w:p>
    <w:p w:rsidR="004A2468" w:rsidRDefault="006B268E">
      <w:pPr>
        <w:pStyle w:val="a3"/>
        <w:spacing w:before="55"/>
        <w:ind w:left="1117" w:right="146"/>
        <w:rPr>
          <w:rFonts w:asciiTheme="minorEastAsia" w:eastAsiaTheme="minorEastAsia" w:hAnsiTheme="minorEastAsia" w:cstheme="minorEastAsia"/>
        </w:rPr>
      </w:pPr>
      <w:r>
        <w:rPr>
          <w:rFonts w:asciiTheme="minorEastAsia" w:eastAsiaTheme="minorEastAsia" w:hAnsiTheme="minorEastAsia" w:cstheme="minorEastAsia" w:hint="eastAsia"/>
        </w:rPr>
        <w:t>（一）数的认识</w:t>
      </w:r>
    </w:p>
    <w:p w:rsidR="004A2468" w:rsidRDefault="006B268E">
      <w:pPr>
        <w:pStyle w:val="a3"/>
        <w:spacing w:before="173"/>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spacing w:val="4"/>
        </w:rPr>
        <w:t>在现实情境中，理解</w:t>
      </w:r>
      <w:r>
        <w:rPr>
          <w:rFonts w:asciiTheme="minorEastAsia" w:eastAsiaTheme="minorEastAsia" w:hAnsiTheme="minorEastAsia" w:cstheme="minorEastAsia" w:hint="eastAsia"/>
          <w:spacing w:val="4"/>
        </w:rPr>
        <w:t xml:space="preserve"> </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spacing w:val="4"/>
        </w:rPr>
        <w:t>以内数的含义，能数、认、读、写，强调手</w:t>
      </w:r>
    </w:p>
    <w:p w:rsidR="004A2468" w:rsidRDefault="006B268E">
      <w:pPr>
        <w:pStyle w:val="a3"/>
        <w:spacing w:before="102"/>
        <w:ind w:left="756" w:right="146"/>
        <w:rPr>
          <w:rFonts w:asciiTheme="minorEastAsia" w:eastAsiaTheme="minorEastAsia" w:hAnsiTheme="minorEastAsia" w:cstheme="minorEastAsia"/>
        </w:rPr>
      </w:pPr>
      <w:r>
        <w:rPr>
          <w:rFonts w:asciiTheme="minorEastAsia" w:eastAsiaTheme="minorEastAsia" w:hAnsiTheme="minorEastAsia" w:cstheme="minorEastAsia" w:hint="eastAsia"/>
        </w:rPr>
        <w:t>口一致地点数</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以内的物体。</w:t>
      </w:r>
    </w:p>
    <w:p w:rsidR="004A2468" w:rsidRDefault="006B268E">
      <w:pPr>
        <w:pStyle w:val="a3"/>
        <w:spacing w:before="102"/>
        <w:ind w:left="1236"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通过动手操作，了解</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以内数的组成，会比较它们的大小。</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1116" w:right="146"/>
        <w:rPr>
          <w:rFonts w:asciiTheme="minorEastAsia" w:eastAsiaTheme="minorEastAsia" w:hAnsiTheme="minorEastAsia" w:cstheme="minorEastAsia"/>
        </w:rPr>
      </w:pPr>
      <w:r>
        <w:rPr>
          <w:rFonts w:asciiTheme="minorEastAsia" w:eastAsiaTheme="minorEastAsia" w:hAnsiTheme="minorEastAsia" w:cstheme="minorEastAsia" w:hint="eastAsia"/>
        </w:rPr>
        <w:t>（二）数的运算</w:t>
      </w:r>
    </w:p>
    <w:p w:rsidR="004A2468" w:rsidRDefault="006B268E">
      <w:pPr>
        <w:pStyle w:val="a3"/>
        <w:spacing w:before="173"/>
        <w:ind w:left="1236"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借助实际情境和操作，理解“加”和“减”的实际意义。</w:t>
      </w:r>
    </w:p>
    <w:p w:rsidR="004A2468" w:rsidRDefault="006B268E">
      <w:pPr>
        <w:pStyle w:val="a3"/>
        <w:spacing w:before="102" w:line="316" w:lineRule="auto"/>
        <w:ind w:left="755" w:right="146" w:firstLine="480"/>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认识“＋”“－”“＝”三种符号，知道加、减法算式中各部分的</w:t>
      </w:r>
      <w:r>
        <w:rPr>
          <w:rFonts w:asciiTheme="minorEastAsia" w:eastAsiaTheme="minorEastAsia" w:hAnsiTheme="minorEastAsia" w:cstheme="minorEastAsia" w:hint="eastAsia"/>
          <w:spacing w:val="8"/>
        </w:rPr>
        <w:t>名称。</w:t>
      </w:r>
    </w:p>
    <w:p w:rsidR="004A2468" w:rsidRDefault="006B268E">
      <w:pPr>
        <w:pStyle w:val="a3"/>
        <w:spacing w:before="29"/>
        <w:ind w:left="1235"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能口算和笔算</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以内的加法、减法和加减混合运算。</w:t>
      </w:r>
    </w:p>
    <w:p w:rsidR="004A2468" w:rsidRDefault="004A2468">
      <w:pPr>
        <w:rPr>
          <w:rFonts w:asciiTheme="minorEastAsia" w:eastAsiaTheme="minorEastAsia" w:hAnsiTheme="minorEastAsia" w:cstheme="minorEastAsia"/>
        </w:rPr>
        <w:sectPr w:rsidR="004A2468">
          <w:headerReference w:type="default" r:id="rId37"/>
          <w:footerReference w:type="even" r:id="rId38"/>
          <w:footerReference w:type="default" r:id="rId39"/>
          <w:pgSz w:w="11910" w:h="16840"/>
          <w:pgMar w:top="1600" w:right="1420" w:bottom="1040" w:left="1680" w:header="0" w:footer="843" w:gutter="0"/>
          <w:pgNumType w:start="43"/>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1"/>
          <w:szCs w:val="21"/>
        </w:rPr>
      </w:pPr>
    </w:p>
    <w:p w:rsidR="004A2468" w:rsidRDefault="006B268E">
      <w:pPr>
        <w:pStyle w:val="a3"/>
        <w:spacing w:before="2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能用</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以内的加减法解决生活中的简单问题。</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三、图形与几何</w:t>
      </w:r>
    </w:p>
    <w:p w:rsidR="004A2468" w:rsidRDefault="006B268E">
      <w:pPr>
        <w:pStyle w:val="a3"/>
        <w:spacing w:before="55"/>
        <w:ind w:left="537" w:right="146"/>
        <w:rPr>
          <w:rFonts w:asciiTheme="minorEastAsia" w:eastAsiaTheme="minorEastAsia" w:hAnsiTheme="minorEastAsia" w:cstheme="minorEastAsia"/>
        </w:rPr>
      </w:pPr>
      <w:r>
        <w:rPr>
          <w:rFonts w:asciiTheme="minorEastAsia" w:eastAsiaTheme="minorEastAsia" w:hAnsiTheme="minorEastAsia" w:cstheme="minorEastAsia" w:hint="eastAsia"/>
        </w:rPr>
        <w:t>（一）图形的认识</w:t>
      </w:r>
    </w:p>
    <w:p w:rsidR="004A2468" w:rsidRDefault="006B268E">
      <w:pPr>
        <w:pStyle w:val="a3"/>
        <w:spacing w:before="17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能通过实物和模型，初步认识生活中的球体。</w:t>
      </w:r>
    </w:p>
    <w:p w:rsidR="004A2468" w:rsidRDefault="006B268E">
      <w:pPr>
        <w:pStyle w:val="a3"/>
        <w:spacing w:before="102" w:line="316" w:lineRule="auto"/>
        <w:ind w:left="111"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5"/>
        </w:rPr>
        <w:t>能通过实物和模型，初步认识长方形、正方形、三角形、圆等简单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的平面图形。</w:t>
      </w:r>
    </w:p>
    <w:p w:rsidR="004A2468" w:rsidRDefault="006B268E">
      <w:pPr>
        <w:pStyle w:val="a3"/>
        <w:spacing w:before="29" w:line="316" w:lineRule="auto"/>
        <w:ind w:left="109"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能直观辨认平面图形，并按照平面图形的形状、大小或其他特征进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行分类。</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（二）位置的认识</w:t>
      </w:r>
    </w:p>
    <w:p w:rsidR="004A2468" w:rsidRDefault="006B268E">
      <w:pPr>
        <w:pStyle w:val="a3"/>
        <w:spacing w:before="173"/>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知道上、下、前、后，以自身为参照，尝试确定周围物体的方位。</w:t>
      </w:r>
    </w:p>
    <w:p w:rsidR="004A2468" w:rsidRDefault="004A2468">
      <w:pPr>
        <w:spacing w:before="5"/>
        <w:rPr>
          <w:rFonts w:asciiTheme="minorEastAsia" w:eastAsiaTheme="minorEastAsia" w:hAnsiTheme="minorEastAsia" w:cstheme="minorEastAsia"/>
          <w:sz w:val="28"/>
          <w:szCs w:val="28"/>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四、统计</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spacing w:val="-3"/>
        </w:rPr>
        <w:t>根据给定的一个标准（颜色、大小、形状），能对事物做初步的分类。</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五、综合与实践</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运用所学的知识，经历人民币购物的过程，并尝试付款。</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6"/>
        </w:rPr>
        <w:t>结合自己的生活经验，会判断早晨、中午和晚上，会判断上午、下午。</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会用长方形、正方形、三角形和圆形进行简单的拼图。</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在生活环境中，能辨别上、下、前、后。</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在生活情境中，能根据给定的一个标准，对事物做初步的分类。</w:t>
      </w:r>
    </w:p>
    <w:p w:rsidR="004A2468" w:rsidRDefault="004A2468">
      <w:pPr>
        <w:rPr>
          <w:rFonts w:asciiTheme="minorEastAsia" w:eastAsiaTheme="minorEastAsia" w:hAnsiTheme="minorEastAsia" w:cstheme="minorEastAsia"/>
          <w:sz w:val="20"/>
          <w:szCs w:val="20"/>
        </w:rPr>
      </w:pPr>
    </w:p>
    <w:p w:rsidR="004A2468" w:rsidRDefault="004A2468">
      <w:pPr>
        <w:spacing w:before="2"/>
        <w:rPr>
          <w:rFonts w:asciiTheme="minorEastAsia" w:eastAsiaTheme="minorEastAsia" w:hAnsiTheme="minorEastAsia" w:cstheme="minorEastAsia"/>
          <w:sz w:val="11"/>
          <w:szCs w:val="11"/>
        </w:rPr>
      </w:pPr>
    </w:p>
    <w:p w:rsidR="004A2468" w:rsidRDefault="004A2468">
      <w:pPr>
        <w:spacing w:line="380" w:lineRule="exact"/>
        <w:ind w:left="11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108" o:spid="_x0000_s1822"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">
            <v:group id="组合 109" o:spid="_x0000_s1832" style="position:absolute;left:70;top:190;width:7811;height:2" coordorigin="70,190" coordsize="7811,2"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v:shape id="任意多边形 110" o:spid="_x0000_s1833" style="position:absolute;left:70;top:190;width:7811;height:2" coordsize="7811,1" o:spt="100" o:gfxdata="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18p+8AAAA&#10;3AAAAA8AAAAAAAAAAQAgAAAAIgAAAGRycy9kb3ducmV2LnhtbFBLAQIUABQAAAAIAIdO4kAzLwWe&#10;OwAAADkAAAAQAAAAAAAAAAEAIAAAAAsBAABkcnMvc2hhcGV4bWwueG1sUEsFBgAAAAAGAAYAWwEA&#10;ALUDAAAAAA==&#10;" adj="0,,0" path="m,l7810,e" filled="f" strokecolor="#0095da" strokeweight="1pt">
                <v:stroke dashstyle="dash" joinstyle="round"/>
                <v:formulas/>
                <v:path o:connecttype="segments"/>
              </v:shape>
            </v:group>
            <v:group id="组合 111" o:spid="_x0000_s1830" style="position:absolute;left:10;top:190;width:2;height:2" coordorigin="10,190" coordsize="2,2"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v:shape id="任意多边形 112" o:spid="_x0000_s1831" style="position:absolute;left:10;top:190;width:2;height:2" coordsize="2,2" o:spt="100" o:gfxdata="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lVhHugAAANwA&#10;AAAPAAAAAAAAAAEAIAAAACIAAABkcnMvZG93bnJldi54bWxQSwECFAAUAAAACACHTuJAMy8FnjsA&#10;AAA5AAAAEAAAAAAAAAABACAAAAAJAQAAZHJzL3NoYXBleG1sLnhtbFBLBQYAAAAABgAGAFsBAACz&#10;AwAAAAA=&#10;" adj="0,,0" path="m,l,e" filled="f" strokecolor="#0095da" strokeweight="1pt">
                <v:stroke joinstyle="round"/>
                <v:formulas/>
                <v:path o:connecttype="segments"/>
              </v:shape>
            </v:group>
            <v:group id="组合 113" o:spid="_x0000_s1828" style="position:absolute;left:7910;top:190;width:2;height:2" coordorigin="7910,190" coordsize="2,2"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v:shape id="任意多边形 114" o:spid="_x0000_s1829" style="position:absolute;left:7910;top:190;width:2;height:2" coordsize="2,2" o:spt="100" o:gfxdata="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C2OrugAAANwA&#10;AAAPAAAAAAAAAAEAIAAAACIAAABkcnMvZG93bnJldi54bWxQSwECFAAUAAAACACHTuJAMy8FnjsA&#10;AAA5AAAAEAAAAAAAAAABACAAAAAJAQAAZHJzL3NoYXBleG1sLnhtbFBLBQYAAAAABgAGAFsBAACz&#10;AwAAAAA=&#10;" adj="0,,0" path="m,l,e" filled="f" strokecolor="#0095da" strokeweight="1pt">
                <v:stroke joinstyle="round"/>
                <v:formulas/>
                <v:path o:connecttype="segments"/>
              </v:shape>
            </v:group>
            <v:group id="组合 115" o:spid="_x0000_s1826" style="position:absolute;left:502;top:3;width:2779;height:376" coordorigin="502,3" coordsize="2779,37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v:shape id="任意多边形 116" o:spid="_x0000_s1827" style="position:absolute;left:502;top:3;width:2779;height:376" coordsize="2779,376" o:spt="100" o:gfxdata="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3AIL4A&#10;AADcAAAADwAAAAAAAAABACAAAAAiAAAAZHJzL2Rvd25yZXYueG1sUEsBAhQAFAAAAAgAh07iQDMv&#10;BZ47AAAAOQAAABAAAAAAAAAAAQAgAAAADQEAAGRycy9zaGFwZXhtbC54bWxQSwUGAAAAAAYABgBb&#10;AQAAtwMAAAAA&#10;" adj="0,,0" path="m172,-1l98,,32,12,2,71,,252r,31l13,344r64,29l141,375r2505,l2707,372r60,-31l2777,276r1,-154l2777,91,2765,30,2701,2,2637,,172,-1xe" fillcolor="#e6e7e8" stroked="f">
                <v:stroke joinstyle="round"/>
                <v:formulas/>
                <v:path o:connecttype="segments"/>
              </v:shape>
            </v:group>
            <v:group id="组合 117" o:spid="_x0000_s1823" style="position:absolute;left:502;top:3;width:2779;height:376" coordorigin="502,3" coordsize="2779,376"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v:shape id="任意多边形 118" o:spid="_x0000_s1825" style="position:absolute;left:502;top:3;width:2779;height:376" coordsize="2779,376" o:spt="100" o:gfxdata="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5HV2vQAA&#10;ANwAAAAPAAAAAAAAAAEAIAAAACIAAABkcnMvZG93bnJldi54bWxQSwECFAAUAAAACACHTuJAMy8F&#10;njsAAAA5AAAAEAAAAAAAAAABACAAAAAMAQAAZHJzL3NoYXBleG1sLnhtbFBLBQYAAAAABgAGAFsB&#10;AAC2AwAAAAA=&#10;" adj="0,,0" path="m172,-1l98,,32,12,2,71,,215r,37l6,329r48,40l141,375r2464,l2646,375r61,-3l2767,341r10,-65l2778,159r,-37l2771,46,2724,5,2637,,172,-1xe" filled="f" strokecolor="#231f20" strokeweight=".25pt">
                <v:stroke joinstyle="round"/>
                <v:formulas/>
                <v:path o:connecttype="segments"/>
              </v:shape>
              <v:shape id="文本框 119" o:spid="_x0000_s1824" type="#_x0000_t202" style="position:absolute;width:7920;height:381"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第二学段（</w:t>
                      </w:r>
                      <w:r>
                        <w:rPr>
                          <w:rFonts w:ascii="Times New Roman" w:eastAsia="Times New Roman" w:hAnsi="Times New Roman" w:cs="Times New Roman"/>
                          <w:color w:val="231F20"/>
                          <w:sz w:val="26"/>
                          <w:szCs w:val="26"/>
                        </w:rPr>
                        <w:t>4~</w:t>
                      </w:r>
                      <w:r>
                        <w:rPr>
                          <w:rFonts w:ascii="Times New Roman" w:eastAsia="Times New Roman" w:hAnsi="Times New Roman" w:cs="Times New Roman"/>
                          <w:color w:val="231F20"/>
                          <w:spacing w:val="16"/>
                          <w:sz w:val="26"/>
                          <w:szCs w:val="26"/>
                        </w:rPr>
                        <w:t>6</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rPr>
          <w:rFonts w:asciiTheme="minorEastAsia" w:eastAsiaTheme="minorEastAsia" w:hAnsiTheme="minorEastAsia" w:cstheme="minorEastAsia"/>
          <w:sz w:val="20"/>
          <w:szCs w:val="20"/>
        </w:rPr>
      </w:pPr>
    </w:p>
    <w:p w:rsidR="004A2468" w:rsidRDefault="006B268E">
      <w:pPr>
        <w:pStyle w:val="4"/>
        <w:spacing w:before="15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一、常见的量</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感知物体速度的快慢，会区分物体的远近。</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在现实情境中，认识角（</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角、</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7"/>
        </w:rPr>
        <w:t>角），了解元、角之间的关系。</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在现实情境中，认识元（</w:t>
      </w:r>
      <w:r>
        <w:rPr>
          <w:rFonts w:asciiTheme="minorEastAsia" w:eastAsiaTheme="minorEastAsia" w:hAnsiTheme="minorEastAsia" w:cstheme="minorEastAsia" w:hint="eastAsia"/>
        </w:rPr>
        <w:t>20</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50</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100</w:t>
      </w:r>
      <w:r>
        <w:rPr>
          <w:rFonts w:asciiTheme="minorEastAsia" w:eastAsiaTheme="minorEastAsia" w:hAnsiTheme="minorEastAsia" w:cstheme="minorEastAsia" w:hint="eastAsia"/>
          <w:spacing w:val="-10"/>
        </w:rPr>
        <w:t>元），会进行换算。</w:t>
      </w:r>
    </w:p>
    <w:p w:rsidR="004A2468" w:rsidRDefault="004A2468">
      <w:pPr>
        <w:rPr>
          <w:rFonts w:asciiTheme="minorEastAsia" w:eastAsiaTheme="minorEastAsia" w:hAnsiTheme="minorEastAsia" w:cstheme="minorEastAsia"/>
        </w:rPr>
        <w:sectPr w:rsidR="004A2468">
          <w:headerReference w:type="even" r:id="rId40"/>
          <w:headerReference w:type="default" r:id="rId41"/>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2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会根据商品的价格进行</w:t>
      </w:r>
      <w:r>
        <w:rPr>
          <w:rFonts w:asciiTheme="minorEastAsia" w:eastAsiaTheme="minorEastAsia" w:hAnsiTheme="minorEastAsia" w:cstheme="minorEastAsia" w:hint="eastAsia"/>
        </w:rPr>
        <w:t>100</w:t>
      </w:r>
      <w:r>
        <w:rPr>
          <w:rFonts w:asciiTheme="minorEastAsia" w:eastAsiaTheme="minorEastAsia" w:hAnsiTheme="minorEastAsia" w:cstheme="minorEastAsia" w:hint="eastAsia"/>
        </w:rPr>
        <w:t>元以内的付款与找零计算。</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认识钟（表）面，会读、会写几时、几时半。</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spacing w:val="-5"/>
        </w:rPr>
        <w:t>认识数字式钟（表），会读出上面的时刻。</w:t>
      </w:r>
    </w:p>
    <w:p w:rsidR="004A2468" w:rsidRDefault="006B268E">
      <w:pPr>
        <w:pStyle w:val="a3"/>
        <w:spacing w:before="102" w:line="316" w:lineRule="auto"/>
        <w:ind w:left="755" w:firstLine="482"/>
        <w:rPr>
          <w:rFonts w:asciiTheme="minorEastAsia" w:eastAsiaTheme="minorEastAsia" w:hAnsiTheme="minorEastAsia" w:cstheme="minorEastAsia"/>
        </w:rPr>
      </w:pPr>
      <w:r>
        <w:rPr>
          <w:rFonts w:asciiTheme="minorEastAsia" w:eastAsiaTheme="minorEastAsia" w:hAnsiTheme="minorEastAsia" w:cstheme="minorEastAsia" w:hint="eastAsia"/>
        </w:rPr>
        <w:t>7.</w:t>
      </w:r>
      <w:r>
        <w:rPr>
          <w:rFonts w:asciiTheme="minorEastAsia" w:eastAsiaTheme="minorEastAsia" w:hAnsiTheme="minorEastAsia" w:cstheme="minorEastAsia" w:hint="eastAsia"/>
          <w:spacing w:val="14"/>
        </w:rPr>
        <w:t>通过年历表、月历表等工具，认识年、月、日，了解它们之间的</w:t>
      </w:r>
      <w:r>
        <w:rPr>
          <w:rFonts w:asciiTheme="minorEastAsia" w:eastAsiaTheme="minorEastAsia" w:hAnsiTheme="minorEastAsia" w:cstheme="minorEastAsia" w:hint="eastAsia"/>
          <w:spacing w:val="8"/>
        </w:rPr>
        <w:t>关系。</w:t>
      </w:r>
    </w:p>
    <w:p w:rsidR="004A2468" w:rsidRDefault="004A2468">
      <w:pPr>
        <w:rPr>
          <w:rFonts w:asciiTheme="minorEastAsia" w:eastAsiaTheme="minorEastAsia" w:hAnsiTheme="minorEastAsia" w:cstheme="minorEastAsia"/>
          <w:sz w:val="24"/>
          <w:szCs w:val="24"/>
        </w:rPr>
      </w:pPr>
    </w:p>
    <w:p w:rsidR="004A2468" w:rsidRDefault="004A2468">
      <w:pPr>
        <w:spacing w:before="7"/>
        <w:rPr>
          <w:rFonts w:asciiTheme="minorEastAsia" w:eastAsiaTheme="minorEastAsia" w:hAnsiTheme="minorEastAsia" w:cstheme="minorEastAsia"/>
          <w:sz w:val="30"/>
          <w:szCs w:val="30"/>
        </w:rPr>
      </w:pPr>
    </w:p>
    <w:p w:rsidR="004A2468" w:rsidRDefault="006B268E">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二、数与运算</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ind w:left="1117"/>
        <w:rPr>
          <w:rFonts w:asciiTheme="minorEastAsia" w:eastAsiaTheme="minorEastAsia" w:hAnsiTheme="minorEastAsia" w:cstheme="minorEastAsia"/>
        </w:rPr>
      </w:pPr>
      <w:r>
        <w:rPr>
          <w:rFonts w:asciiTheme="minorEastAsia" w:eastAsiaTheme="minorEastAsia" w:hAnsiTheme="minorEastAsia" w:cstheme="minorEastAsia" w:hint="eastAsia"/>
        </w:rPr>
        <w:t>（一）数的认识</w:t>
      </w:r>
    </w:p>
    <w:p w:rsidR="004A2468" w:rsidRDefault="006B268E">
      <w:pPr>
        <w:pStyle w:val="a3"/>
        <w:spacing w:before="173"/>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在现实情境</w:t>
      </w:r>
      <w:r>
        <w:rPr>
          <w:rFonts w:asciiTheme="minorEastAsia" w:eastAsiaTheme="minorEastAsia" w:hAnsiTheme="minorEastAsia" w:cstheme="minorEastAsia" w:hint="eastAsia"/>
          <w:spacing w:val="6"/>
        </w:rPr>
        <w:t>中，</w:t>
      </w:r>
      <w:r>
        <w:rPr>
          <w:rFonts w:asciiTheme="minorEastAsia" w:eastAsiaTheme="minorEastAsia" w:hAnsiTheme="minorEastAsia" w:cstheme="minorEastAsia" w:hint="eastAsia"/>
        </w:rPr>
        <w:t>理解</w:t>
      </w:r>
      <w:r>
        <w:rPr>
          <w:rFonts w:asciiTheme="minorEastAsia" w:eastAsiaTheme="minorEastAsia" w:hAnsiTheme="minorEastAsia" w:cstheme="minorEastAsia" w:hint="eastAsia"/>
          <w:spacing w:val="9"/>
        </w:rPr>
        <w:t>11~20</w:t>
      </w:r>
      <w:r>
        <w:rPr>
          <w:rFonts w:asciiTheme="minorEastAsia" w:eastAsiaTheme="minorEastAsia" w:hAnsiTheme="minorEastAsia" w:cstheme="minorEastAsia" w:hint="eastAsia"/>
        </w:rPr>
        <w:t>各数的含</w:t>
      </w:r>
      <w:r>
        <w:rPr>
          <w:rFonts w:asciiTheme="minorEastAsia" w:eastAsiaTheme="minorEastAsia" w:hAnsiTheme="minorEastAsia" w:cstheme="minorEastAsia" w:hint="eastAsia"/>
          <w:spacing w:val="6"/>
        </w:rPr>
        <w:t>义，</w:t>
      </w:r>
      <w:r>
        <w:rPr>
          <w:rFonts w:asciiTheme="minorEastAsia" w:eastAsiaTheme="minorEastAsia" w:hAnsiTheme="minorEastAsia" w:cstheme="minorEastAsia" w:hint="eastAsia"/>
        </w:rPr>
        <w:t>能</w:t>
      </w:r>
      <w:r>
        <w:rPr>
          <w:rFonts w:asciiTheme="minorEastAsia" w:eastAsiaTheme="minorEastAsia" w:hAnsiTheme="minorEastAsia" w:cstheme="minorEastAsia" w:hint="eastAsia"/>
          <w:spacing w:val="6"/>
        </w:rPr>
        <w:t>数、认、读、</w:t>
      </w:r>
      <w:r>
        <w:rPr>
          <w:rFonts w:asciiTheme="minorEastAsia" w:eastAsiaTheme="minorEastAsia" w:hAnsiTheme="minorEastAsia" w:cstheme="minorEastAsia" w:hint="eastAsia"/>
        </w:rPr>
        <w:t>写</w:t>
      </w:r>
    </w:p>
    <w:p w:rsidR="004A2468" w:rsidRDefault="006B268E">
      <w:pPr>
        <w:pStyle w:val="a3"/>
        <w:spacing w:before="102"/>
        <w:ind w:left="758"/>
        <w:rPr>
          <w:rFonts w:asciiTheme="minorEastAsia" w:eastAsiaTheme="minorEastAsia" w:hAnsiTheme="minorEastAsia" w:cstheme="minorEastAsia"/>
        </w:rPr>
      </w:pPr>
      <w:r>
        <w:rPr>
          <w:rFonts w:asciiTheme="minorEastAsia" w:eastAsiaTheme="minorEastAsia" w:hAnsiTheme="minorEastAsia" w:cstheme="minorEastAsia" w:hint="eastAsia"/>
          <w:spacing w:val="9"/>
        </w:rPr>
        <w:t>11~20</w:t>
      </w:r>
      <w:r>
        <w:rPr>
          <w:rFonts w:asciiTheme="minorEastAsia" w:eastAsiaTheme="minorEastAsia" w:hAnsiTheme="minorEastAsia" w:cstheme="minorEastAsia" w:hint="eastAsia"/>
          <w:spacing w:val="8"/>
        </w:rPr>
        <w:t>各数。</w:t>
      </w:r>
    </w:p>
    <w:p w:rsidR="004A2468" w:rsidRDefault="006B268E">
      <w:pPr>
        <w:pStyle w:val="a3"/>
        <w:spacing w:before="102" w:line="316" w:lineRule="auto"/>
        <w:ind w:left="758" w:firstLine="479"/>
        <w:rPr>
          <w:rFonts w:asciiTheme="minorEastAsia" w:eastAsiaTheme="minorEastAsia" w:hAnsiTheme="minorEastAsia" w:cstheme="minorEastAsia"/>
        </w:rPr>
      </w:pPr>
      <w:r>
        <w:rPr>
          <w:rFonts w:asciiTheme="minorEastAsia" w:eastAsiaTheme="minorEastAsia" w:hAnsiTheme="minorEastAsia" w:cstheme="minorEastAsia" w:hint="eastAsia"/>
          <w:spacing w:val="6"/>
        </w:rPr>
        <w:t>2.</w:t>
      </w:r>
      <w:r>
        <w:rPr>
          <w:rFonts w:asciiTheme="minorEastAsia" w:eastAsiaTheme="minorEastAsia" w:hAnsiTheme="minorEastAsia" w:cstheme="minorEastAsia" w:hint="eastAsia"/>
          <w:spacing w:val="13"/>
        </w:rPr>
        <w:t>在现实情境中，理解百以内数的含义，能数、认、读、写百以内</w:t>
      </w:r>
      <w:r>
        <w:rPr>
          <w:rFonts w:asciiTheme="minorEastAsia" w:eastAsiaTheme="minorEastAsia" w:hAnsiTheme="minorEastAsia" w:cstheme="minorEastAsia" w:hint="eastAsia"/>
          <w:spacing w:val="8"/>
        </w:rPr>
        <w:t>的数。</w:t>
      </w:r>
    </w:p>
    <w:p w:rsidR="004A2468" w:rsidRDefault="006B268E">
      <w:pPr>
        <w:pStyle w:val="a3"/>
        <w:spacing w:before="29"/>
        <w:ind w:left="1238"/>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能说出百以内各数位的名称，理解各数位上的数字的意义。</w:t>
      </w:r>
    </w:p>
    <w:p w:rsidR="004A2468" w:rsidRDefault="006B268E">
      <w:pPr>
        <w:pStyle w:val="a3"/>
        <w:spacing w:before="102"/>
        <w:ind w:left="1238"/>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spacing w:val="-9"/>
        </w:rPr>
        <w:t>理解符号“＜”“＝”“＞”的含义，会比较百以内数的大小。</w:t>
      </w:r>
    </w:p>
    <w:p w:rsidR="004A2468" w:rsidRDefault="006B268E">
      <w:pPr>
        <w:pStyle w:val="a3"/>
        <w:spacing w:before="102" w:line="316" w:lineRule="auto"/>
        <w:ind w:left="755" w:firstLine="482"/>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6"/>
        </w:rPr>
        <w:t>在生活情境中，理解基数和序数的含义，会用数表示物体的个数和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事物的顺序与位置。</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1115"/>
        <w:rPr>
          <w:rFonts w:asciiTheme="minorEastAsia" w:eastAsiaTheme="minorEastAsia" w:hAnsiTheme="minorEastAsia" w:cstheme="minorEastAsia"/>
        </w:rPr>
      </w:pPr>
      <w:r>
        <w:rPr>
          <w:rFonts w:asciiTheme="minorEastAsia" w:eastAsiaTheme="minorEastAsia" w:hAnsiTheme="minorEastAsia" w:cstheme="minorEastAsia" w:hint="eastAsia"/>
        </w:rPr>
        <w:t>（二）数的运算</w:t>
      </w:r>
    </w:p>
    <w:p w:rsidR="004A2468" w:rsidRDefault="006B268E">
      <w:pPr>
        <w:pStyle w:val="a3"/>
        <w:spacing w:before="173"/>
        <w:ind w:left="1235"/>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能进行</w:t>
      </w:r>
      <w:r>
        <w:rPr>
          <w:rFonts w:asciiTheme="minorEastAsia" w:eastAsiaTheme="minorEastAsia" w:hAnsiTheme="minorEastAsia" w:cstheme="minorEastAsia" w:hint="eastAsia"/>
        </w:rPr>
        <w:t>20</w:t>
      </w:r>
      <w:r>
        <w:rPr>
          <w:rFonts w:asciiTheme="minorEastAsia" w:eastAsiaTheme="minorEastAsia" w:hAnsiTheme="minorEastAsia" w:cstheme="minorEastAsia" w:hint="eastAsia"/>
        </w:rPr>
        <w:t>以内的加法和减法的计算。</w:t>
      </w:r>
    </w:p>
    <w:p w:rsidR="004A2468" w:rsidRDefault="006B268E">
      <w:pPr>
        <w:pStyle w:val="a3"/>
        <w:spacing w:before="102"/>
        <w:ind w:left="1235"/>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能进行</w:t>
      </w:r>
      <w:r>
        <w:rPr>
          <w:rFonts w:asciiTheme="minorEastAsia" w:eastAsiaTheme="minorEastAsia" w:hAnsiTheme="minorEastAsia" w:cstheme="minorEastAsia" w:hint="eastAsia"/>
        </w:rPr>
        <w:t>20</w:t>
      </w:r>
      <w:r>
        <w:rPr>
          <w:rFonts w:asciiTheme="minorEastAsia" w:eastAsiaTheme="minorEastAsia" w:hAnsiTheme="minorEastAsia" w:cstheme="minorEastAsia" w:hint="eastAsia"/>
        </w:rPr>
        <w:t>以内的连加、连减和加减混合运算。</w:t>
      </w:r>
    </w:p>
    <w:p w:rsidR="004A2468" w:rsidRDefault="006B268E">
      <w:pPr>
        <w:pStyle w:val="a3"/>
        <w:spacing w:before="102"/>
        <w:ind w:left="1235"/>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能进行百以内的加法和减法的计算。</w:t>
      </w:r>
    </w:p>
    <w:p w:rsidR="004A2468" w:rsidRDefault="006B268E">
      <w:pPr>
        <w:pStyle w:val="a3"/>
        <w:spacing w:before="102"/>
        <w:ind w:left="1235"/>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能进行百以内的连加、连减和加减混合运算。</w:t>
      </w:r>
    </w:p>
    <w:p w:rsidR="004A2468" w:rsidRDefault="006B268E">
      <w:pPr>
        <w:pStyle w:val="a3"/>
        <w:spacing w:before="102"/>
        <w:ind w:left="1235"/>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认识计算器，掌握使用计算器进行加减运算的操作步骤。</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能用计算器进行</w:t>
      </w:r>
      <w:r>
        <w:rPr>
          <w:rFonts w:asciiTheme="minorEastAsia" w:eastAsiaTheme="minorEastAsia" w:hAnsiTheme="minorEastAsia" w:cstheme="minorEastAsia" w:hint="eastAsia"/>
        </w:rPr>
        <w:t>100</w:t>
      </w:r>
      <w:r>
        <w:rPr>
          <w:rFonts w:asciiTheme="minorEastAsia" w:eastAsiaTheme="minorEastAsia" w:hAnsiTheme="minorEastAsia" w:cstheme="minorEastAsia" w:hint="eastAsia"/>
        </w:rPr>
        <w:t>以内的加减计算。</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rPr>
          <w:rFonts w:asciiTheme="minorEastAsia" w:eastAsiaTheme="minorEastAsia" w:hAnsiTheme="minorEastAsia" w:cstheme="minorEastAsia"/>
        </w:rPr>
      </w:pPr>
      <w:r>
        <w:rPr>
          <w:rFonts w:asciiTheme="minorEastAsia" w:eastAsiaTheme="minorEastAsia" w:hAnsiTheme="minorEastAsia" w:cstheme="minorEastAsia" w:hint="eastAsia"/>
        </w:rPr>
        <w:t>三、图形与几何</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ind w:left="1117"/>
        <w:rPr>
          <w:rFonts w:asciiTheme="minorEastAsia" w:eastAsiaTheme="minorEastAsia" w:hAnsiTheme="minorEastAsia" w:cstheme="minorEastAsia"/>
        </w:rPr>
      </w:pPr>
      <w:r>
        <w:rPr>
          <w:rFonts w:asciiTheme="minorEastAsia" w:eastAsiaTheme="minorEastAsia" w:hAnsiTheme="minorEastAsia" w:cstheme="minorEastAsia" w:hint="eastAsia"/>
        </w:rPr>
        <w:t>（一）图形的认识</w:t>
      </w:r>
    </w:p>
    <w:p w:rsidR="004A2468" w:rsidRDefault="006B268E">
      <w:pPr>
        <w:pStyle w:val="a3"/>
        <w:spacing w:before="173"/>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通过观察、触摸，初步认识梯形和半圆形等简单的平面图形。</w:t>
      </w:r>
    </w:p>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1"/>
          <w:szCs w:val="21"/>
        </w:rPr>
      </w:pPr>
    </w:p>
    <w:p w:rsidR="004A2468" w:rsidRDefault="006B268E">
      <w:pPr>
        <w:pStyle w:val="a3"/>
        <w:spacing w:before="27"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能直观辨认平面图形，并按照平面图形的形状、大小或其他特性进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行分类。</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（二）位置的认识</w:t>
      </w:r>
    </w:p>
    <w:p w:rsidR="004A2468" w:rsidRDefault="006B268E">
      <w:pPr>
        <w:pStyle w:val="a3"/>
        <w:spacing w:before="173"/>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知道左、右，尝试确定自己周围物体相应的方位。</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四、统计</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根据给定的标准，能对生活中的事件或活动做初步的分类。</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6"/>
        </w:rPr>
        <w:t>经历简单数据的收集和整理过程，会用一定的方式呈现整理后的结果。</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五、综合与实践</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在实际情境中，完成购物任务。</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结合自己的生活经验，能执行一日作息时间表。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会用多种图形进行简单的拼图。</w:t>
      </w:r>
    </w:p>
    <w:p w:rsidR="004A2468" w:rsidRDefault="006B268E">
      <w:pPr>
        <w:pStyle w:val="a3"/>
        <w:spacing w:before="102"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6"/>
        </w:rPr>
        <w:t>在生活情境中，能根据给定的标准，对事件或活动做初步的分类与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记录。</w:t>
      </w:r>
    </w:p>
    <w:p w:rsidR="004A2468" w:rsidRDefault="006B268E">
      <w:pPr>
        <w:pStyle w:val="a3"/>
        <w:spacing w:before="29"/>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会正确选择加减运算解决简单的实际问题。</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4"/>
        <w:rPr>
          <w:rFonts w:asciiTheme="minorEastAsia" w:eastAsiaTheme="minorEastAsia" w:hAnsiTheme="minorEastAsia" w:cstheme="minorEastAsia"/>
          <w:sz w:val="23"/>
          <w:szCs w:val="23"/>
        </w:rPr>
      </w:pPr>
    </w:p>
    <w:p w:rsidR="004A2468" w:rsidRDefault="004A2468">
      <w:pPr>
        <w:spacing w:line="380" w:lineRule="exact"/>
        <w:ind w:left="11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120" o:spid="_x0000_s1810"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">
            <v:group id="组合 121" o:spid="_x0000_s1820" style="position:absolute;left:70;top:190;width:7811;height:2" coordorigin="70,190" coordsize="7811,2"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v:shape id="任意多边形 122" o:spid="_x0000_s1821" style="position:absolute;left:70;top:190;width:7811;height:2" coordsize="7811,1" o:spt="100" o:gfxdata="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O4u8AAAA&#10;3AAAAA8AAAAAAAAAAQAgAAAAIgAAAGRycy9kb3ducmV2LnhtbFBLAQIUABQAAAAIAIdO4kAzLwWe&#10;OwAAADkAAAAQAAAAAAAAAAEAIAAAAAsBAABkcnMvc2hhcGV4bWwueG1sUEsFBgAAAAAGAAYAWwEA&#10;ALUDAAAAAA==&#10;" adj="0,,0" path="m,l7810,e" filled="f" strokecolor="#0095da" strokeweight="1pt">
                <v:stroke dashstyle="dash" joinstyle="round"/>
                <v:formulas/>
                <v:path o:connecttype="segments"/>
              </v:shape>
            </v:group>
            <v:group id="组合 123" o:spid="_x0000_s1818" style="position:absolute;left:10;top:190;width:2;height:2" coordorigin="10,190" coordsize="2,2"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v:shape id="任意多边形 124" o:spid="_x0000_s1819" style="position:absolute;left:10;top:190;width:2;height:2" coordsize="2,2" o:spt="100" o:gfxdata="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SXUL4A&#10;AADcAAAADwAAAAAAAAABACAAAAAiAAAAZHJzL2Rvd25yZXYueG1sUEsBAhQAFAAAAAgAh07iQDMv&#10;BZ47AAAAOQAAABAAAAAAAAAAAQAgAAAADQEAAGRycy9zaGFwZXhtbC54bWxQSwUGAAAAAAYABgBb&#10;AQAAtwMAAAAA&#10;" adj="0,,0" path="m,l,e" filled="f" strokecolor="#0095da" strokeweight="1pt">
                <v:stroke joinstyle="round"/>
                <v:formulas/>
                <v:path o:connecttype="segments"/>
              </v:shape>
            </v:group>
            <v:group id="组合 125" o:spid="_x0000_s1816" style="position:absolute;left:7910;top:190;width:2;height:2" coordorigin="7910,190" coordsize="2,2"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v:shape id="任意多边形 126" o:spid="_x0000_s1817" style="position:absolute;left:7910;top:190;width:2;height:2" coordsize="2,2" o:spt="100" o:gfxdata="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emubsAAADc&#10;AAAADwAAAAAAAAABACAAAAAiAAAAZHJzL2Rvd25yZXYueG1sUEsBAhQAFAAAAAgAh07iQDMvBZ47&#10;AAAAOQAAABAAAAAAAAAAAQAgAAAACgEAAGRycy9zaGFwZXhtbC54bWxQSwUGAAAAAAYABgBbAQAA&#10;tAMAAAAA&#10;" adj="0,,0" path="m,l,e" filled="f" strokecolor="#0095da" strokeweight="1pt">
                <v:stroke joinstyle="round"/>
                <v:formulas/>
                <v:path o:connecttype="segments"/>
              </v:shape>
            </v:group>
            <v:group id="组合 127" o:spid="_x0000_s1814" style="position:absolute;left:502;top:3;width:2779;height:376" coordorigin="502,3" coordsize="2779,376"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v:shape id="任意多边形 128" o:spid="_x0000_s1815" style="position:absolute;left:502;top:3;width:2779;height:376" coordsize="2779,376" o:spt="100" o:gfxdata="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3a4AugAAANwA&#10;AAAPAAAAAAAAAAEAIAAAACIAAABkcnMvZG93bnJldi54bWxQSwECFAAUAAAACACHTuJAMy8FnjsA&#10;AAA5AAAAEAAAAAAAAAABACAAAAAJAQAAZHJzL3NoYXBleG1sLnhtbFBLBQYAAAAABgAGAFsBAACz&#10;AwAAAAA=&#10;" adj="0,,0" path="m172,l98,,32,12,2,71,,252r,31l13,344r64,29l141,375r2505,l2707,372r60,-31l2777,276r1,-154l2777,91,2765,30,2701,2,2637,,172,xe" fillcolor="#e6e7e8" stroked="f">
                <v:stroke joinstyle="round"/>
                <v:formulas/>
                <v:path o:connecttype="segments"/>
              </v:shape>
            </v:group>
            <v:group id="组合 129" o:spid="_x0000_s1811" style="position:absolute;left:502;top:3;width:2779;height:376" coordorigin="502,3" coordsize="2779,376"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v:shape id="任意多边形 130" o:spid="_x0000_s1813" style="position:absolute;left:502;top:3;width:2779;height:376" coordsize="2779,376" o:spt="100" o:gfxdata="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PYR74A&#10;AADcAAAADwAAAAAAAAABACAAAAAiAAAAZHJzL2Rvd25yZXYueG1sUEsBAhQAFAAAAAgAh07iQDMv&#10;BZ47AAAAOQAAABAAAAAAAAAAAQAgAAAADQEAAGRycy9zaGFwZXhtbC54bWxQSwUGAAAAAAYABgBb&#10;AQAAtwMAAAAA&#10;" adj="0,,0" path="m172,l98,,32,12,2,71,,215r,37l6,329r48,40l141,375r2464,l2646,375r61,-3l2767,341r10,-65l2778,160r,-38l2771,46,2724,5,2637,,172,xe" filled="f" strokecolor="#231f20" strokeweight=".25pt">
                <v:stroke joinstyle="round"/>
                <v:formulas/>
                <v:path o:connecttype="segments"/>
              </v:shape>
              <v:shape id="文本框 131" o:spid="_x0000_s1812" type="#_x0000_t202" style="position:absolute;width:7920;height:381"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第三学段（</w:t>
                      </w:r>
                      <w:r>
                        <w:rPr>
                          <w:rFonts w:ascii="Times New Roman" w:eastAsia="Times New Roman" w:hAnsi="Times New Roman" w:cs="Times New Roman"/>
                          <w:color w:val="231F20"/>
                          <w:sz w:val="26"/>
                          <w:szCs w:val="26"/>
                        </w:rPr>
                        <w:t>7~</w:t>
                      </w:r>
                      <w:r>
                        <w:rPr>
                          <w:rFonts w:ascii="Times New Roman" w:eastAsia="Times New Roman" w:hAnsi="Times New Roman" w:cs="Times New Roman"/>
                          <w:color w:val="231F20"/>
                          <w:spacing w:val="16"/>
                          <w:sz w:val="26"/>
                          <w:szCs w:val="26"/>
                        </w:rPr>
                        <w:t>9</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rPr>
          <w:rFonts w:asciiTheme="minorEastAsia" w:eastAsiaTheme="minorEastAsia" w:hAnsiTheme="minorEastAsia" w:cstheme="minorEastAsia"/>
          <w:sz w:val="20"/>
          <w:szCs w:val="20"/>
        </w:rPr>
      </w:pPr>
    </w:p>
    <w:p w:rsidR="004A2468" w:rsidRDefault="006B268E">
      <w:pPr>
        <w:pStyle w:val="4"/>
        <w:spacing w:before="15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一、常见的量</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认识商品的标价。</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能根据商品的价格进行</w:t>
      </w:r>
      <w:r>
        <w:rPr>
          <w:rFonts w:asciiTheme="minorEastAsia" w:eastAsiaTheme="minorEastAsia" w:hAnsiTheme="minorEastAsia" w:cstheme="minorEastAsia" w:hint="eastAsia"/>
        </w:rPr>
        <w:t>1000</w:t>
      </w:r>
      <w:r>
        <w:rPr>
          <w:rFonts w:asciiTheme="minorEastAsia" w:eastAsiaTheme="minorEastAsia" w:hAnsiTheme="minorEastAsia" w:cstheme="minorEastAsia" w:hint="eastAsia"/>
        </w:rPr>
        <w:t>元以内的付款与找零计算。</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了解</w:t>
      </w:r>
      <w:r>
        <w:rPr>
          <w:rFonts w:asciiTheme="minorEastAsia" w:eastAsiaTheme="minorEastAsia" w:hAnsiTheme="minorEastAsia" w:cstheme="minorEastAsia" w:hint="eastAsia"/>
        </w:rPr>
        <w:t>24</w:t>
      </w:r>
      <w:r>
        <w:rPr>
          <w:rFonts w:asciiTheme="minorEastAsia" w:eastAsiaTheme="minorEastAsia" w:hAnsiTheme="minorEastAsia" w:cstheme="minorEastAsia" w:hint="eastAsia"/>
          <w:spacing w:val="-6"/>
        </w:rPr>
        <w:t>时记时法，以“时”“分”读出钟面上的时刻。</w:t>
      </w:r>
    </w:p>
    <w:p w:rsidR="004A2468" w:rsidRDefault="006B268E">
      <w:pPr>
        <w:pStyle w:val="a3"/>
        <w:spacing w:before="102" w:line="316" w:lineRule="auto"/>
        <w:ind w:left="111"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5"/>
        </w:rPr>
        <w:t>结合自己的生活经验，体验时间的长短，了解“时”与“分”之间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的关系。</w:t>
      </w:r>
    </w:p>
    <w:p w:rsidR="004A2468" w:rsidRDefault="006B268E">
      <w:pPr>
        <w:pStyle w:val="a3"/>
        <w:spacing w:before="29"/>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结合实例，认识克、千克，会进行简单的单位换算。</w:t>
      </w:r>
    </w:p>
    <w:p w:rsidR="004A2468" w:rsidRDefault="006B268E">
      <w:pPr>
        <w:pStyle w:val="a3"/>
        <w:spacing w:before="102"/>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在实践活动中，认识长度单位千米、米、分米、厘米。</w:t>
      </w:r>
    </w:p>
    <w:p w:rsidR="004A2468" w:rsidRDefault="006B268E">
      <w:pPr>
        <w:pStyle w:val="a3"/>
        <w:spacing w:before="102"/>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7.  </w:t>
      </w:r>
      <w:r>
        <w:rPr>
          <w:rFonts w:asciiTheme="minorEastAsia" w:eastAsiaTheme="minorEastAsia" w:hAnsiTheme="minorEastAsia" w:cstheme="minorEastAsia" w:hint="eastAsia"/>
        </w:rPr>
        <w:t>会选择恰当的长度单位，估测一些物体的长度。</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27"/>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8. </w:t>
      </w:r>
      <w:r>
        <w:rPr>
          <w:rFonts w:asciiTheme="minorEastAsia" w:eastAsiaTheme="minorEastAsia" w:hAnsiTheme="minorEastAsia" w:cstheme="minorEastAsia" w:hint="eastAsia"/>
          <w:spacing w:val="-5"/>
        </w:rPr>
        <w:t>结合实例，了解常用的面积单位（平方米）。</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9. </w:t>
      </w:r>
      <w:r>
        <w:rPr>
          <w:rFonts w:asciiTheme="minorEastAsia" w:eastAsiaTheme="minorEastAsia" w:hAnsiTheme="minorEastAsia" w:cstheme="minorEastAsia" w:hint="eastAsia"/>
          <w:spacing w:val="-5"/>
        </w:rPr>
        <w:t>结合实例，了解常用的容积单位（升和毫升）。</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right="8"/>
        <w:rPr>
          <w:rFonts w:asciiTheme="minorEastAsia" w:eastAsiaTheme="minorEastAsia" w:hAnsiTheme="minorEastAsia" w:cstheme="minorEastAsia"/>
        </w:rPr>
      </w:pPr>
      <w:r>
        <w:rPr>
          <w:rFonts w:asciiTheme="minorEastAsia" w:eastAsiaTheme="minorEastAsia" w:hAnsiTheme="minorEastAsia" w:cstheme="minorEastAsia" w:hint="eastAsia"/>
        </w:rPr>
        <w:t>二、数与运算</w:t>
      </w:r>
    </w:p>
    <w:p w:rsidR="004A2468" w:rsidRDefault="006B268E">
      <w:pPr>
        <w:pStyle w:val="a3"/>
        <w:spacing w:before="55"/>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（一）数的认识</w:t>
      </w:r>
    </w:p>
    <w:p w:rsidR="004A2468" w:rsidRDefault="006B268E">
      <w:pPr>
        <w:pStyle w:val="a3"/>
        <w:spacing w:before="173"/>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spacing w:val="-6"/>
        </w:rPr>
        <w:t>在现实情境中，理解千以内数的含义，能数、认、读、写千以内的数。</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能说出千以内各数位的名称，理解各数位上数字表示的意义。</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会比较千以内数的大小。</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在现实情境中，初步认识万以内的数，会认、读、写万以内的数。</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结合具体情境，初步认识小数并了解小数的意义，会读、写小数。</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结合具体情境，初步认识分数并了解分数的意义，会读分数。</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7.  </w:t>
      </w:r>
      <w:r>
        <w:rPr>
          <w:rFonts w:asciiTheme="minorEastAsia" w:eastAsiaTheme="minorEastAsia" w:hAnsiTheme="minorEastAsia" w:cstheme="minorEastAsia" w:hint="eastAsia"/>
        </w:rPr>
        <w:t>结合具体情境，初步认识百分数并了解百分数的意义，会读百分数。</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（二）数的运算</w:t>
      </w:r>
    </w:p>
    <w:p w:rsidR="004A2468" w:rsidRDefault="006B268E">
      <w:pPr>
        <w:pStyle w:val="a3"/>
        <w:spacing w:before="173" w:line="316" w:lineRule="auto"/>
        <w:ind w:left="755" w:right="8" w:firstLine="482"/>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能用计算器计算千以内的加法、减法以及加减混合运算，并能解决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简单的实际问题。</w:t>
      </w:r>
    </w:p>
    <w:p w:rsidR="004A2468" w:rsidRDefault="006B268E">
      <w:pPr>
        <w:pStyle w:val="a3"/>
        <w:spacing w:before="29"/>
        <w:ind w:left="1235"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在生活情境中，会进行简单的估算，体会估算在生活中的作用。</w:t>
      </w:r>
    </w:p>
    <w:p w:rsidR="004A2468" w:rsidRDefault="006B268E">
      <w:pPr>
        <w:pStyle w:val="a3"/>
        <w:spacing w:before="102" w:line="316" w:lineRule="auto"/>
        <w:ind w:left="759" w:right="8" w:firstLine="476"/>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3"/>
        </w:rPr>
        <w:t>理解乘法的意义，认识乘法符号“</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30"/>
        </w:rPr>
        <w:t></w:t>
      </w:r>
      <w:r>
        <w:rPr>
          <w:rFonts w:asciiTheme="minorEastAsia" w:eastAsiaTheme="minorEastAsia" w:hAnsiTheme="minorEastAsia" w:cstheme="minorEastAsia" w:hint="eastAsia"/>
          <w:spacing w:val="-3"/>
        </w:rPr>
        <w:t>”，知道乘法算式中各部分的名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称。掌握表内乘法口诀，会进行表内乘法计算。</w:t>
      </w:r>
    </w:p>
    <w:p w:rsidR="004A2468" w:rsidRDefault="006B268E">
      <w:pPr>
        <w:pStyle w:val="a3"/>
        <w:spacing w:before="29" w:line="316" w:lineRule="auto"/>
        <w:ind w:left="756" w:right="8" w:firstLine="482"/>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spacing w:val="9"/>
        </w:rPr>
        <w:t>理解法的意义，认识除法符号“</w:t>
      </w:r>
      <w:r>
        <w:rPr>
          <w:rFonts w:asciiTheme="minorEastAsia" w:eastAsiaTheme="minorEastAsia" w:hAnsiTheme="minorEastAsia" w:cstheme="minorEastAsia" w:hint="eastAsia"/>
          <w:spacing w:val="9"/>
        </w:rPr>
        <w:t xml:space="preserve"> </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11"/>
        </w:rPr>
        <w:t></w:t>
      </w:r>
      <w:r>
        <w:rPr>
          <w:rFonts w:asciiTheme="minorEastAsia" w:eastAsiaTheme="minorEastAsia" w:hAnsiTheme="minorEastAsia" w:cstheme="minorEastAsia" w:hint="eastAsia"/>
          <w:spacing w:val="3"/>
        </w:rPr>
        <w:t>”，知道除法算式中各部分的名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称。运用表内乘法口诀进行除法计算。</w:t>
      </w:r>
    </w:p>
    <w:p w:rsidR="004A2468" w:rsidRDefault="006B268E">
      <w:pPr>
        <w:pStyle w:val="a3"/>
        <w:spacing w:before="29"/>
        <w:ind w:left="1236"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了解折扣的含义，会进行简单计算。</w:t>
      </w:r>
    </w:p>
    <w:p w:rsidR="004A2468" w:rsidRDefault="006B268E">
      <w:pPr>
        <w:pStyle w:val="a3"/>
        <w:spacing w:before="102"/>
        <w:ind w:left="1236"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会正确选择乘除运算解决生活中的实际问题。</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right="8"/>
        <w:rPr>
          <w:rFonts w:asciiTheme="minorEastAsia" w:eastAsiaTheme="minorEastAsia" w:hAnsiTheme="minorEastAsia" w:cstheme="minorEastAsia"/>
        </w:rPr>
      </w:pPr>
      <w:r>
        <w:rPr>
          <w:rFonts w:asciiTheme="minorEastAsia" w:eastAsiaTheme="minorEastAsia" w:hAnsiTheme="minorEastAsia" w:cstheme="minorEastAsia" w:hint="eastAsia"/>
        </w:rPr>
        <w:t>三、图形与几何</w:t>
      </w:r>
    </w:p>
    <w:p w:rsidR="004A2468" w:rsidRDefault="006B268E">
      <w:pPr>
        <w:pStyle w:val="a3"/>
        <w:spacing w:before="55"/>
        <w:ind w:left="1184" w:right="8"/>
        <w:rPr>
          <w:rFonts w:asciiTheme="minorEastAsia" w:eastAsiaTheme="minorEastAsia" w:hAnsiTheme="minorEastAsia" w:cstheme="minorEastAsia"/>
        </w:rPr>
      </w:pPr>
      <w:r>
        <w:rPr>
          <w:rFonts w:asciiTheme="minorEastAsia" w:eastAsiaTheme="minorEastAsia" w:hAnsiTheme="minorEastAsia" w:cstheme="minorEastAsia" w:hint="eastAsia"/>
        </w:rPr>
        <w:t>（一）图形的认识</w:t>
      </w:r>
    </w:p>
    <w:p w:rsidR="004A2468" w:rsidRDefault="006B268E">
      <w:pPr>
        <w:pStyle w:val="a3"/>
        <w:spacing w:before="173"/>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结合实例，了解线段和直线。</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认识生活中的长方体、正方体和圆柱体。</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spacing w:val="5"/>
        </w:rPr>
        <w:t>了解轴对称图形，并通过操作活动感受长方形、正方形、菱形、圆</w:t>
      </w:r>
    </w:p>
    <w:p w:rsidR="004A2468" w:rsidRDefault="004A2468">
      <w:pPr>
        <w:rPr>
          <w:rFonts w:asciiTheme="minorEastAsia" w:eastAsiaTheme="minorEastAsia" w:hAnsiTheme="minorEastAsia" w:cstheme="minorEastAsia"/>
        </w:rPr>
        <w:sectPr w:rsidR="004A2468">
          <w:pgSz w:w="11910" w:h="16840"/>
          <w:pgMar w:top="1240" w:right="132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0" w:right="6182"/>
        <w:jc w:val="center"/>
        <w:rPr>
          <w:rFonts w:asciiTheme="minorEastAsia" w:eastAsiaTheme="minorEastAsia" w:hAnsiTheme="minorEastAsia" w:cstheme="minorEastAsia"/>
        </w:rPr>
      </w:pPr>
      <w:r>
        <w:rPr>
          <w:rFonts w:asciiTheme="minorEastAsia" w:eastAsiaTheme="minorEastAsia" w:hAnsiTheme="minorEastAsia" w:cstheme="minorEastAsia" w:hint="eastAsia"/>
        </w:rPr>
        <w:t>等轴对称图形的特征。</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（二）位置的认识</w:t>
      </w:r>
    </w:p>
    <w:p w:rsidR="004A2468" w:rsidRDefault="006B268E">
      <w:pPr>
        <w:pStyle w:val="a3"/>
        <w:spacing w:before="17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给定东、南、西、北四个方向中的一个方向，会辨认其余三个方向。</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四、统计</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根据生活情景，能自选标准进行简单的分类。</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了解简单的统计表、象形统计图、条形统计图。</w:t>
      </w:r>
    </w:p>
    <w:p w:rsidR="004A2468" w:rsidRDefault="006B268E">
      <w:pPr>
        <w:pStyle w:val="a3"/>
        <w:spacing w:before="102" w:line="316" w:lineRule="auto"/>
        <w:ind w:left="113"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经历简单的收集、整理、描述和分析数据的过程，能用简单的统计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表、统计图直观地呈现数据整理后的结果。</w:t>
      </w:r>
    </w:p>
    <w:p w:rsidR="004A2468" w:rsidRDefault="004A2468">
      <w:pPr>
        <w:rPr>
          <w:rFonts w:asciiTheme="minorEastAsia" w:eastAsiaTheme="minorEastAsia" w:hAnsiTheme="minorEastAsia" w:cstheme="minorEastAsia"/>
          <w:sz w:val="24"/>
          <w:szCs w:val="24"/>
        </w:rPr>
      </w:pPr>
    </w:p>
    <w:p w:rsidR="004A2468" w:rsidRDefault="004A2468">
      <w:pPr>
        <w:spacing w:before="7"/>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五、综合与实践</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根据实际情况，会进行购物预算。</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能看懂日常生活中的简单账单。</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能看懂日常生活中常见的时刻表和作息时间表。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根据生活实际，会合理安排作息时间。</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在实践活动中，会称出物体的质量，并作记录。</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在实践活动中，会测量物体的长度，并作记录。</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7.  </w:t>
      </w:r>
      <w:r>
        <w:rPr>
          <w:rFonts w:asciiTheme="minorEastAsia" w:eastAsiaTheme="minorEastAsia" w:hAnsiTheme="minorEastAsia" w:cstheme="minorEastAsia" w:hint="eastAsia"/>
        </w:rPr>
        <w:t>在实践活动中，会量出物体的容积，并作记录。</w:t>
      </w:r>
    </w:p>
    <w:p w:rsidR="004A2468" w:rsidRDefault="006B268E">
      <w:pPr>
        <w:pStyle w:val="a3"/>
        <w:spacing w:before="102"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8.</w:t>
      </w:r>
      <w:r>
        <w:rPr>
          <w:rFonts w:asciiTheme="minorEastAsia" w:eastAsiaTheme="minorEastAsia" w:hAnsiTheme="minorEastAsia" w:cstheme="minorEastAsia" w:hint="eastAsia"/>
          <w:spacing w:val="6"/>
        </w:rPr>
        <w:t>能把生活中的数据进行整理，会用简单条形图的方式呈现，并做出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简单的判断。</w:t>
      </w:r>
    </w:p>
    <w:p w:rsidR="004A2468" w:rsidRDefault="004A2468">
      <w:pPr>
        <w:spacing w:line="316"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146"/>
        <w:rPr>
          <w:rFonts w:asciiTheme="minorEastAsia" w:eastAsiaTheme="minorEastAsia" w:hAnsiTheme="minorEastAsia" w:cstheme="minorEastAsia"/>
        </w:rPr>
      </w:pPr>
      <w:r>
        <w:rPr>
          <w:rFonts w:asciiTheme="minorEastAsia" w:eastAsiaTheme="minorEastAsia" w:hAnsiTheme="minorEastAsia" w:cstheme="minorEastAsia" w:hint="eastAsia"/>
        </w:rPr>
        <w:t>第四部分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一、教材编写建议</w:t>
      </w:r>
    </w:p>
    <w:p w:rsidR="004A2468" w:rsidRDefault="006B268E">
      <w:pPr>
        <w:pStyle w:val="a3"/>
        <w:spacing w:before="144" w:line="321" w:lineRule="auto"/>
        <w:ind w:left="755" w:right="108"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数学教材为学生的数学学习活动提供了学习主题、基本线索和知识结构，是实现数学课程目标、实施数学教学的重要资源。生活数学教材编写应以本标准为依据。教材所选择的学习素材应尽量与学生的生活现实、数学现实、其他学科现实相联系，应有利于加深学生对所要学习内容的数学</w:t>
      </w:r>
      <w:r>
        <w:rPr>
          <w:rFonts w:asciiTheme="minorEastAsia" w:eastAsiaTheme="minorEastAsia" w:hAnsiTheme="minorEastAsia" w:cstheme="minorEastAsia" w:hint="eastAsia"/>
          <w:spacing w:val="4"/>
        </w:rPr>
        <w:t>理解。</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5" w:right="146"/>
        <w:rPr>
          <w:rFonts w:asciiTheme="minorEastAsia" w:eastAsiaTheme="minorEastAsia" w:hAnsiTheme="minorEastAsia" w:cstheme="minorEastAsia"/>
        </w:rPr>
      </w:pPr>
      <w:r>
        <w:rPr>
          <w:rFonts w:asciiTheme="minorEastAsia" w:eastAsiaTheme="minorEastAsia" w:hAnsiTheme="minorEastAsia" w:cstheme="minorEastAsia" w:hint="eastAsia"/>
          <w:spacing w:val="-4"/>
        </w:rPr>
        <w:t>（一）教材编写要体现科学性和可读性</w:t>
      </w:r>
    </w:p>
    <w:p w:rsidR="004A2468" w:rsidRDefault="006B268E">
      <w:pPr>
        <w:pStyle w:val="a3"/>
        <w:spacing w:before="173" w:line="321" w:lineRule="auto"/>
        <w:ind w:left="741" w:right="114" w:firstLine="493"/>
        <w:jc w:val="both"/>
        <w:rPr>
          <w:rFonts w:asciiTheme="minorEastAsia" w:eastAsiaTheme="minorEastAsia" w:hAnsiTheme="minorEastAsia" w:cstheme="minorEastAsia"/>
        </w:rPr>
      </w:pPr>
      <w:r>
        <w:rPr>
          <w:rFonts w:asciiTheme="minorEastAsia" w:eastAsiaTheme="minorEastAsia" w:hAnsiTheme="minorEastAsia" w:cstheme="minorEastAsia" w:hint="eastAsia"/>
        </w:rPr>
        <w:t>科学性与可读性是对教材编写的基本要求。培智学校的生活数学教材一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方面要符合数学的学科特征，另一方面更应符合学生的认知发展规律。教材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的编写应以本标准为依据，在准确理解的基础上，全面体现和落实本标准提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出的基本理念和各项目标。要准确把握内容标准要求，应遵循学生的认知规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律，准确地把握“过程目标”和“结果目标”要求的程度。对有关知识的学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习，要准确把握其在不同学段中的不同要求。在编写相关内容时，一方面要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把握好“知道”与“理解”“能”等程度的差异，另一方面也要关注各学段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之间的衔接。</w:t>
      </w:r>
    </w:p>
    <w:p w:rsidR="004A2468" w:rsidRDefault="006B268E">
      <w:pPr>
        <w:pStyle w:val="a3"/>
        <w:spacing w:before="24" w:line="321" w:lineRule="auto"/>
        <w:ind w:left="755" w:right="108" w:firstLine="466"/>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教材的风格和特色必须符合学生的认知特点和学习需要，适合学生学习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与教师阅读。教材应图文并茂</w:t>
      </w:r>
      <w:r>
        <w:rPr>
          <w:rFonts w:asciiTheme="minorEastAsia" w:eastAsiaTheme="minorEastAsia" w:hAnsiTheme="minorEastAsia" w:cstheme="minorEastAsia" w:hint="eastAsia"/>
        </w:rPr>
        <w:t>、色彩鲜明、版面活泼，编写语言应准确、规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范、简明，重视现代多媒体信息技术在课程中的运用。</w:t>
      </w:r>
    </w:p>
    <w:p w:rsidR="004A2468" w:rsidRDefault="004A2468">
      <w:pPr>
        <w:spacing w:line="321" w:lineRule="auto"/>
        <w:jc w:val="both"/>
        <w:rPr>
          <w:rFonts w:asciiTheme="minorEastAsia" w:eastAsiaTheme="minorEastAsia" w:hAnsiTheme="minorEastAsia" w:cstheme="minorEastAsia"/>
        </w:rPr>
        <w:sectPr w:rsidR="004A2468">
          <w:headerReference w:type="default" r:id="rId42"/>
          <w:footerReference w:type="even" r:id="rId43"/>
          <w:footerReference w:type="default" r:id="rId44"/>
          <w:pgSz w:w="11910" w:h="16840"/>
          <w:pgMar w:top="1600" w:right="1420" w:bottom="1040" w:left="1680" w:header="0" w:footer="843" w:gutter="0"/>
          <w:pgNumType w:start="49"/>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（二）内容选择要体现生活性</w:t>
      </w:r>
    </w:p>
    <w:p w:rsidR="004A2468" w:rsidRDefault="006B268E">
      <w:pPr>
        <w:pStyle w:val="a3"/>
        <w:spacing w:before="173" w:line="321" w:lineRule="auto"/>
        <w:ind w:left="106" w:right="146" w:firstLine="484"/>
        <w:rPr>
          <w:rFonts w:asciiTheme="minorEastAsia" w:eastAsiaTheme="minorEastAsia" w:hAnsiTheme="minorEastAsia" w:cstheme="minorEastAsia"/>
        </w:rPr>
      </w:pPr>
      <w:r>
        <w:rPr>
          <w:rFonts w:asciiTheme="minorEastAsia" w:eastAsiaTheme="minorEastAsia" w:hAnsiTheme="minorEastAsia" w:cstheme="minorEastAsia" w:hint="eastAsia"/>
        </w:rPr>
        <w:t>教学内容的选择要贴近学生的生活实际，要有利于学生体验、理解、思</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考，既要重视数学知识的基础性和实用性，又要照顾学生的生活经验。强调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数学知识与日常生活的紧密联系，以生活情境为媒介，以数学知识为内容，</w:t>
      </w:r>
      <w:r>
        <w:rPr>
          <w:rFonts w:asciiTheme="minorEastAsia" w:eastAsiaTheme="minorEastAsia" w:hAnsiTheme="minorEastAsia" w:cstheme="minorEastAsia" w:hint="eastAsia"/>
        </w:rPr>
        <w:t>以问题解决为主线，由浅入深地展开。让学生经历生活情境—数学问题—解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决问题的过程，从而更好培养学生发现问题、提出问题、分析问题和解决问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题的能力，将生活数学课程的“四能”目标落到实处。</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6" w:right="146"/>
        <w:rPr>
          <w:rFonts w:asciiTheme="minorEastAsia" w:eastAsiaTheme="minorEastAsia" w:hAnsiTheme="minorEastAsia" w:cstheme="minorEastAsia"/>
        </w:rPr>
      </w:pPr>
      <w:r>
        <w:rPr>
          <w:rFonts w:asciiTheme="minorEastAsia" w:eastAsiaTheme="minorEastAsia" w:hAnsiTheme="minorEastAsia" w:cstheme="minorEastAsia" w:hint="eastAsia"/>
        </w:rPr>
        <w:t>（三）呈现方式要体现多样化</w:t>
      </w:r>
    </w:p>
    <w:p w:rsidR="004A2468" w:rsidRDefault="006B268E">
      <w:pPr>
        <w:pStyle w:val="a3"/>
        <w:spacing w:before="173" w:line="321" w:lineRule="auto"/>
        <w:ind w:left="100" w:right="733"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教材编写整体应有统一的风格和规范，具体内容的呈现方式要灵活多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样。教学内容的呈现应在准确表达数学含义的前提下，符合学生的生理和心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理发展特点。第一学段，采用实物图片、卡通形象、儿歌等形式为主，通过看一看、指一指、摆一摆、数一数等操作活动，调动学生视觉、听觉、触觉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等感官通道的刺激，力求直观形象、生动有趣地呈现素材，提高学生的学习兴趣；第二学段，伴随学生语言能力的</w:t>
      </w:r>
      <w:r>
        <w:rPr>
          <w:rFonts w:asciiTheme="minorEastAsia" w:eastAsiaTheme="minorEastAsia" w:hAnsiTheme="minorEastAsia" w:cstheme="minorEastAsia" w:hint="eastAsia"/>
        </w:rPr>
        <w:t>发展，可以更多采用学生感兴趣的抽象图片、图形、表格、图文等呈现方式；第三学段，随着数学学习、语言学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6"/>
        </w:rPr>
        <w:t>习的深入，教材可将图形、图表、文字、数学符号等多种呈现方式结合起来。</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7" w:right="146"/>
        <w:rPr>
          <w:rFonts w:asciiTheme="minorEastAsia" w:eastAsiaTheme="minorEastAsia" w:hAnsiTheme="minorEastAsia" w:cstheme="minorEastAsia"/>
        </w:rPr>
      </w:pPr>
      <w:r>
        <w:rPr>
          <w:rFonts w:asciiTheme="minorEastAsia" w:eastAsiaTheme="minorEastAsia" w:hAnsiTheme="minorEastAsia" w:cstheme="minorEastAsia" w:hint="eastAsia"/>
        </w:rPr>
        <w:t>（四）教材编写要体现选择性和弹性</w:t>
      </w:r>
    </w:p>
    <w:p w:rsidR="004A2468" w:rsidRDefault="006B268E">
      <w:pPr>
        <w:pStyle w:val="a3"/>
        <w:spacing w:before="173" w:line="321" w:lineRule="auto"/>
        <w:ind w:left="104" w:right="146" w:firstLine="483"/>
        <w:rPr>
          <w:rFonts w:asciiTheme="minorEastAsia" w:eastAsiaTheme="minorEastAsia" w:hAnsiTheme="minorEastAsia" w:cstheme="minorEastAsia"/>
        </w:rPr>
      </w:pPr>
      <w:r>
        <w:rPr>
          <w:rFonts w:asciiTheme="minorEastAsia" w:eastAsiaTheme="minorEastAsia" w:hAnsiTheme="minorEastAsia" w:cstheme="minorEastAsia" w:hint="eastAsia"/>
        </w:rPr>
        <w:t>教材编写要针对学生不同发展水平和能力，适当增加一些选学内容，以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满足不同地区和学生发展的特殊需求，体现教材的选择性和弹性。教材编写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不仅可以选编一些与数学内容有关的操作活动，还可以选编一些数学在生活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中应用的科普常识、图文等。选择性教学内容可安排在“综合与实践”中，</w:t>
      </w:r>
      <w:r>
        <w:rPr>
          <w:rFonts w:asciiTheme="minorEastAsia" w:eastAsiaTheme="minorEastAsia" w:hAnsiTheme="minorEastAsia" w:cstheme="minorEastAsia" w:hint="eastAsia"/>
        </w:rPr>
        <w:t>或以“资源包”的形式供选择学习。教材编制要尽量留给地方、学校和教师开发、选择的空间，留给学生自主选择的空间，以满足不同学生数学学习和</w:t>
      </w:r>
      <w:r>
        <w:rPr>
          <w:rFonts w:asciiTheme="minorEastAsia" w:eastAsiaTheme="minorEastAsia" w:hAnsiTheme="minorEastAsia" w:cstheme="minorEastAsia" w:hint="eastAsia"/>
          <w:spacing w:val="-5"/>
        </w:rPr>
        <w:t>发展的需要。</w:t>
      </w:r>
    </w:p>
    <w:p w:rsidR="004A2468" w:rsidRDefault="006B268E">
      <w:pPr>
        <w:pStyle w:val="a3"/>
        <w:spacing w:before="24" w:line="321" w:lineRule="auto"/>
        <w:ind w:left="104" w:right="756"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教材编写要面向全体学生，也要考虑到学生发展的差异，在保证基本</w:t>
      </w:r>
      <w:r>
        <w:rPr>
          <w:rFonts w:asciiTheme="minorEastAsia" w:eastAsiaTheme="minorEastAsia" w:hAnsiTheme="minorEastAsia" w:cstheme="minorEastAsia" w:hint="eastAsia"/>
          <w:spacing w:val="7"/>
        </w:rPr>
        <w:t>要求的前提下，体现一定的弹性，以满足学生的不同需求。例如：同一问题情境提出不同层次的问题；习题的选择和编排突出层次性，第一学段以动手操作和口头回答相结合，第二学段以动手操作和书面练习相结合，第三学段以书面练习为主；在设计综合与实践活动时，所选择的课题要使所</w:t>
      </w:r>
    </w:p>
    <w:p w:rsidR="004A2468" w:rsidRDefault="004A2468">
      <w:pPr>
        <w:spacing w:line="321" w:lineRule="auto"/>
        <w:jc w:val="both"/>
        <w:rPr>
          <w:rFonts w:asciiTheme="minorEastAsia" w:eastAsiaTheme="minorEastAsia" w:hAnsiTheme="minorEastAsia" w:cstheme="minorEastAsia"/>
        </w:rPr>
        <w:sectPr w:rsidR="004A2468">
          <w:headerReference w:type="even" r:id="rId45"/>
          <w:headerReference w:type="default" r:id="rId46"/>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6" w:right="97" w:firstLine="1"/>
        <w:rPr>
          <w:rFonts w:asciiTheme="minorEastAsia" w:eastAsiaTheme="minorEastAsia" w:hAnsiTheme="minorEastAsia" w:cstheme="minorEastAsia"/>
        </w:rPr>
      </w:pPr>
      <w:r>
        <w:rPr>
          <w:rFonts w:asciiTheme="minorEastAsia" w:eastAsiaTheme="minorEastAsia" w:hAnsiTheme="minorEastAsia" w:cstheme="minorEastAsia" w:hint="eastAsia"/>
          <w:spacing w:val="7"/>
        </w:rPr>
        <w:t>有的学生都能参与，不同的学生可以通过解决不同层次问题的活动，获得</w:t>
      </w:r>
      <w:r>
        <w:rPr>
          <w:rFonts w:asciiTheme="minorEastAsia" w:eastAsiaTheme="minorEastAsia" w:hAnsiTheme="minorEastAsia" w:cstheme="minorEastAsia" w:hint="eastAsia"/>
          <w:spacing w:val="5"/>
        </w:rPr>
        <w:t>不同的体验。</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二、教学建议</w:t>
      </w:r>
    </w:p>
    <w:p w:rsidR="004A2468" w:rsidRDefault="006B268E">
      <w:pPr>
        <w:pStyle w:val="a3"/>
        <w:spacing w:before="144" w:line="321"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教学活动是师生积极参与、交往互动、共同发展的过程。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生活数学教学应根据具体的教学内容，学生身心发展的特点及学生的特</w:t>
      </w:r>
    </w:p>
    <w:p w:rsidR="004A2468" w:rsidRDefault="006B268E">
      <w:pPr>
        <w:pStyle w:val="a3"/>
        <w:spacing w:before="24" w:line="321" w:lineRule="auto"/>
        <w:ind w:left="756" w:right="97" w:hanging="3"/>
        <w:rPr>
          <w:rFonts w:asciiTheme="minorEastAsia" w:eastAsiaTheme="minorEastAsia" w:hAnsiTheme="minorEastAsia" w:cstheme="minorEastAsia"/>
        </w:rPr>
      </w:pPr>
      <w:r>
        <w:rPr>
          <w:rFonts w:asciiTheme="minorEastAsia" w:eastAsiaTheme="minorEastAsia" w:hAnsiTheme="minorEastAsia" w:cstheme="minorEastAsia" w:hint="eastAsia"/>
          <w:spacing w:val="7"/>
        </w:rPr>
        <w:t>殊需要，创设有助于学生学习的生活情境，引导学生通过操作、观察、思</w:t>
      </w:r>
      <w:r>
        <w:rPr>
          <w:rFonts w:asciiTheme="minorEastAsia" w:eastAsiaTheme="minorEastAsia" w:hAnsiTheme="minorEastAsia" w:cstheme="minorEastAsia" w:hint="eastAsia"/>
          <w:spacing w:val="3"/>
        </w:rPr>
        <w:t>考、交流等，获得数学的基础知识、基本技能、基本思想、基本活动经验，</w:t>
      </w:r>
      <w:r>
        <w:rPr>
          <w:rFonts w:asciiTheme="minorEastAsia" w:eastAsiaTheme="minorEastAsia" w:hAnsiTheme="minorEastAsia" w:cstheme="minorEastAsia" w:hint="eastAsia"/>
        </w:rPr>
        <w:t>促进学生主动学习，不断提高解决日常生活中一些简单问题的能力。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（一）实施个别化教育原则，注重课程目标的整体实现</w:t>
      </w:r>
    </w:p>
    <w:p w:rsidR="004A2468" w:rsidRDefault="006B268E">
      <w:pPr>
        <w:pStyle w:val="a3"/>
        <w:spacing w:before="173" w:line="321" w:lineRule="auto"/>
        <w:ind w:left="749" w:right="97" w:firstLine="487"/>
        <w:rPr>
          <w:rFonts w:asciiTheme="minorEastAsia" w:eastAsiaTheme="minorEastAsia" w:hAnsiTheme="minorEastAsia" w:cstheme="minorEastAsia"/>
        </w:rPr>
      </w:pPr>
      <w:r>
        <w:rPr>
          <w:rFonts w:asciiTheme="minorEastAsia" w:eastAsiaTheme="minorEastAsia" w:hAnsiTheme="minorEastAsia" w:cstheme="minorEastAsia" w:hint="eastAsia"/>
        </w:rPr>
        <w:t>培智学校学生障碍类型复杂，障碍程度不同，每个学生学习生活数学的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起点、方式、能力存在差异。教师需通过评估学生的学习需求与身心特点，</w:t>
      </w:r>
      <w:r>
        <w:rPr>
          <w:rFonts w:asciiTheme="minorEastAsia" w:eastAsiaTheme="minorEastAsia" w:hAnsiTheme="minorEastAsia" w:cstheme="minorEastAsia" w:hint="eastAsia"/>
        </w:rPr>
        <w:t>进而了解学生的起点行为与先备能力，确定教学的目标、内容和重点，选择</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合适的教学策略与方式，并据此实施个别化教育计划。为满足每个学生的特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殊发展需要，生活数学教学不仅要使学生获得数学的知识技能，而且要把知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识技能、数学思考、问题解决、情感态度四个方面目标有机结合，整体实现培智学校生活数学的课程目标。</w:t>
      </w:r>
    </w:p>
    <w:p w:rsidR="004A2468" w:rsidRDefault="006B268E">
      <w:pPr>
        <w:pStyle w:val="a3"/>
        <w:spacing w:before="24" w:line="321" w:lineRule="auto"/>
        <w:ind w:left="758" w:right="225"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课程目标的整体实现需要日积月累。</w:t>
      </w:r>
      <w:r>
        <w:rPr>
          <w:rFonts w:asciiTheme="minorEastAsia" w:eastAsiaTheme="minorEastAsia" w:hAnsiTheme="minorEastAsia" w:cstheme="minorEastAsia" w:hint="eastAsia"/>
          <w:spacing w:val="8"/>
        </w:rPr>
        <w:t>在日常的教学活动中，教师应努</w:t>
      </w:r>
      <w:r>
        <w:rPr>
          <w:rFonts w:asciiTheme="minorEastAsia" w:eastAsiaTheme="minorEastAsia" w:hAnsiTheme="minorEastAsia" w:cstheme="minorEastAsia" w:hint="eastAsia"/>
          <w:spacing w:val="7"/>
        </w:rPr>
        <w:t>力挖掘教学内容的教育价值，在教学和实施个别化教育的过程中，逐渐实现课程的整体目标。因此，无论是设计、实施课堂教学方案，还是组织各类教学活动，不仅要帮助学生获得基础知识和基本技能，体会数学的基本思想，积累基本活动经验，而且还要在数学活动过程中，重视激发学生的学习兴趣，培养学生良好的学习习惯，让学生体会数学在实际生活中的作用与价值，帮助学生养成认真听讲、勤于思考、主动参与、合作交流等良</w:t>
      </w:r>
      <w:r>
        <w:rPr>
          <w:rFonts w:asciiTheme="minorEastAsia" w:eastAsiaTheme="minorEastAsia" w:hAnsiTheme="minorEastAsia" w:cstheme="minorEastAsia" w:hint="eastAsia"/>
          <w:spacing w:val="5"/>
        </w:rPr>
        <w:t>好的学习习惯。</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9" w:right="97"/>
        <w:rPr>
          <w:rFonts w:asciiTheme="minorEastAsia" w:eastAsiaTheme="minorEastAsia" w:hAnsiTheme="minorEastAsia" w:cstheme="minorEastAsia"/>
        </w:rPr>
      </w:pPr>
      <w:r>
        <w:rPr>
          <w:rFonts w:asciiTheme="minorEastAsia" w:eastAsiaTheme="minorEastAsia" w:hAnsiTheme="minorEastAsia" w:cstheme="minorEastAsia" w:hint="eastAsia"/>
        </w:rPr>
        <w:t>（二）重视学生经历数学知识实际应用的过程，积累数学活动经验</w:t>
      </w:r>
    </w:p>
    <w:p w:rsidR="004A2468" w:rsidRDefault="006B268E">
      <w:pPr>
        <w:pStyle w:val="a3"/>
        <w:spacing w:before="173" w:line="321" w:lineRule="auto"/>
        <w:ind w:left="760" w:right="223"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教师应明确生活数学课程的目的是使学生获得数学的基础知识和基本技能，具备适应生活、适应社会以及自我服务的技能，能够适应社会的发展。因此，教学时要始终把培养、提高学生适应生活、适应社会的能力作</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11" w:right="751" w:hanging="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5"/>
        </w:rPr>
        <w:t>为教学的出发点和归宿。从学生日常生活出发，有效利用来自学校、家</w:t>
      </w:r>
      <w:r>
        <w:rPr>
          <w:rFonts w:asciiTheme="minorEastAsia" w:eastAsiaTheme="minorEastAsia" w:hAnsiTheme="minorEastAsia" w:cstheme="minorEastAsia" w:hint="eastAsia"/>
          <w:spacing w:val="7"/>
        </w:rPr>
        <w:t>庭、社区等方面的资源，设计数学实践活动，借助生活中的实际情境使学生经历数学知识实际应用的过程，积累运用数学知识解决生活实际问题的</w:t>
      </w:r>
      <w:r>
        <w:rPr>
          <w:rFonts w:asciiTheme="minorEastAsia" w:eastAsiaTheme="minorEastAsia" w:hAnsiTheme="minorEastAsia" w:cstheme="minorEastAsia" w:hint="eastAsia"/>
          <w:spacing w:val="4"/>
        </w:rPr>
        <w:t>经验。</w:t>
      </w:r>
    </w:p>
    <w:p w:rsidR="004A2468" w:rsidRDefault="006B268E">
      <w:pPr>
        <w:pStyle w:val="a3"/>
        <w:spacing w:before="24" w:line="321" w:lineRule="auto"/>
        <w:ind w:left="115" w:right="748" w:firstLine="36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“综合与实践”是学生运用数学知识解决生活实际问题的重要载体，是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积累数学活动经验的重要途径。教师要引导学生参与多样的生活数学实践活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动。在活动中实践，在实践中体验，在体验中学习，提高学生运用数学知识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解决生活实际问题的能力。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8" w:right="146"/>
        <w:rPr>
          <w:rFonts w:asciiTheme="minorEastAsia" w:eastAsiaTheme="minorEastAsia" w:hAnsiTheme="minorEastAsia" w:cstheme="minorEastAsia"/>
        </w:rPr>
      </w:pPr>
      <w:r>
        <w:rPr>
          <w:rFonts w:asciiTheme="minorEastAsia" w:eastAsiaTheme="minorEastAsia" w:hAnsiTheme="minorEastAsia" w:cstheme="minorEastAsia" w:hint="eastAsia"/>
        </w:rPr>
        <w:t>（三）重视学生在学习活动中的主体地位，发挥教师的主导作用</w:t>
      </w:r>
    </w:p>
    <w:p w:rsidR="004A2468" w:rsidRDefault="006B268E">
      <w:pPr>
        <w:pStyle w:val="a3"/>
        <w:spacing w:before="173" w:line="321" w:lineRule="auto"/>
        <w:ind w:left="107" w:right="751" w:firstLine="49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学生是数学学习的主体，并在积极参与学习活动的过程中不断得到发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展。学生获得知识，必须建立在自己思考的基础上，可以通过接受学习的方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式，也可以通过自主探索等方式；学生应用数学知识并逐步形成技能，离不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开自己的实践；学生在获得知识技能的过程中，只有亲身参与教师精心设计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的教学活动，才能在问题</w:t>
      </w:r>
      <w:r>
        <w:rPr>
          <w:rFonts w:asciiTheme="minorEastAsia" w:eastAsiaTheme="minorEastAsia" w:hAnsiTheme="minorEastAsia" w:cstheme="minorEastAsia" w:hint="eastAsia"/>
        </w:rPr>
        <w:t>解决和情感态度方面得到充分发展。</w:t>
      </w:r>
    </w:p>
    <w:p w:rsidR="004A2468" w:rsidRDefault="006B268E">
      <w:pPr>
        <w:pStyle w:val="a3"/>
        <w:spacing w:before="24" w:line="321" w:lineRule="auto"/>
        <w:ind w:left="103" w:right="753"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教师应成为学生数学学习的组织者、引导者与合作者，要为学生的发展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提供良好的环境和条件。教师要准确把握教学内容的数学本质和学生起点行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为与先备能力，确定合理的分层教学目标，设计一个合适的教学方案。在教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学活动中，要重视多种教学方式的综合运用，强调板书演示、实物教具和</w:t>
      </w:r>
      <w:r>
        <w:rPr>
          <w:rFonts w:asciiTheme="minorEastAsia" w:eastAsiaTheme="minorEastAsia" w:hAnsiTheme="minorEastAsia" w:cstheme="minorEastAsia" w:hint="eastAsia"/>
        </w:rPr>
        <w:t>学具的合理运用，有效利用计算机信息技术资源，重视学生的实际操作与实</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践，让学生有效地参与到各项数学学习活动中。</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3" w:right="146"/>
        <w:rPr>
          <w:rFonts w:asciiTheme="minorEastAsia" w:eastAsiaTheme="minorEastAsia" w:hAnsiTheme="minorEastAsia" w:cstheme="minorEastAsia"/>
        </w:rPr>
      </w:pPr>
      <w:r>
        <w:rPr>
          <w:rFonts w:asciiTheme="minorEastAsia" w:eastAsiaTheme="minorEastAsia" w:hAnsiTheme="minorEastAsia" w:cstheme="minorEastAsia" w:hint="eastAsia"/>
          <w:spacing w:val="-3"/>
        </w:rPr>
        <w:t>（四）教学形式与方法要多样化，实施弹性与支持性策略</w:t>
      </w:r>
    </w:p>
    <w:p w:rsidR="004A2468" w:rsidRDefault="006B268E">
      <w:pPr>
        <w:pStyle w:val="a3"/>
        <w:spacing w:before="173" w:line="321" w:lineRule="auto"/>
        <w:ind w:left="100" w:right="146" w:firstLine="483"/>
        <w:rPr>
          <w:rFonts w:asciiTheme="minorEastAsia" w:eastAsiaTheme="minorEastAsia" w:hAnsiTheme="minorEastAsia" w:cstheme="minorEastAsia"/>
        </w:rPr>
      </w:pPr>
      <w:r>
        <w:rPr>
          <w:rFonts w:asciiTheme="minorEastAsia" w:eastAsiaTheme="minorEastAsia" w:hAnsiTheme="minorEastAsia" w:cstheme="minorEastAsia" w:hint="eastAsia"/>
        </w:rPr>
        <w:t>为了满足每个学生的特殊发展需要，使每个学生都能受</w:t>
      </w:r>
      <w:r>
        <w:rPr>
          <w:rFonts w:asciiTheme="minorEastAsia" w:eastAsiaTheme="minorEastAsia" w:hAnsiTheme="minorEastAsia" w:cstheme="minorEastAsia" w:hint="eastAsia"/>
        </w:rPr>
        <w:t>到适合的数学教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育，教师教学时应采用多种教学组织形式，比如个别教学、小组教学、集体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教学、复式教学等。同时，教师应熟悉各种教学方法，能根据学生的能力、</w:t>
      </w:r>
      <w:r>
        <w:rPr>
          <w:rFonts w:asciiTheme="minorEastAsia" w:eastAsiaTheme="minorEastAsia" w:hAnsiTheme="minorEastAsia" w:cstheme="minorEastAsia" w:hint="eastAsia"/>
        </w:rPr>
        <w:t>需求与学习表现，适时调整、灵活运用，提升学习效能。培智学校数学教育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中常用的教学方法主要有：直接教学法、情境教学法、任务分析法、游戏教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学法、建构教学法等。</w:t>
      </w:r>
    </w:p>
    <w:p w:rsidR="004A2468" w:rsidRDefault="006B268E">
      <w:pPr>
        <w:pStyle w:val="a3"/>
        <w:spacing w:before="24" w:line="321" w:lineRule="auto"/>
        <w:ind w:left="107" w:right="755"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在教学过程中，教师应根据学生的身心发展特点以及地域文化背景，对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学生数学学习的内容、要求、形式等进行适当调整，使教学更符合学生的实</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际，更切合生活的需要。此外，教师需根据学生认知规律和特殊需求，采取</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1" w:right="231" w:firstLine="6"/>
        <w:jc w:val="both"/>
        <w:rPr>
          <w:rFonts w:asciiTheme="minorEastAsia" w:eastAsiaTheme="minorEastAsia" w:hAnsiTheme="minorEastAsia" w:cstheme="minorEastAsia"/>
        </w:rPr>
      </w:pPr>
      <w:r>
        <w:rPr>
          <w:rFonts w:asciiTheme="minorEastAsia" w:eastAsiaTheme="minorEastAsia" w:hAnsiTheme="minorEastAsia" w:cstheme="minorEastAsia" w:hint="eastAsia"/>
        </w:rPr>
        <w:t>不同的支持辅助性工具：例如，利用计算器辅助教学，而不强调学生一定要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会笔算两位数的进位加法；再比如，人民币的运用，采用多一元策略或多十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元策略来付款，而不一定要支付精确的钱币额。</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三、评价建议</w:t>
      </w:r>
    </w:p>
    <w:p w:rsidR="004A2468" w:rsidRDefault="006B268E">
      <w:pPr>
        <w:pStyle w:val="a3"/>
        <w:spacing w:before="144" w:line="321" w:lineRule="auto"/>
        <w:ind w:left="748" w:right="231" w:firstLine="488"/>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培智学校生活数学课程评价的基本依据是课程标准，主要目的是为了促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进学生发展，改善教师教学。教师要依据课程标准要求和学生发展特点，合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理设计评价目标、评价内容与评价方式。要养成在日常教学中关注每一位学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生发展的习惯，通过观察学生活动、作业、测验等方面的表现，评价学生的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学习兴趣、学习习惯、学业成果等。要重视评价数据的统计、分析，如实反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映学生达成课程标准要求的情况以及学生的个体发展情况。</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（一）重视学习表现的评价</w:t>
      </w:r>
    </w:p>
    <w:p w:rsidR="004A2468" w:rsidRDefault="006B268E">
      <w:pPr>
        <w:pStyle w:val="a3"/>
        <w:spacing w:before="173" w:line="321" w:lineRule="auto"/>
        <w:ind w:left="754" w:right="97" w:firstLine="480"/>
        <w:rPr>
          <w:rFonts w:asciiTheme="minorEastAsia" w:eastAsiaTheme="minorEastAsia" w:hAnsiTheme="minorEastAsia" w:cstheme="minorEastAsia"/>
        </w:rPr>
      </w:pPr>
      <w:r>
        <w:rPr>
          <w:rFonts w:asciiTheme="minorEastAsia" w:eastAsiaTheme="minorEastAsia" w:hAnsiTheme="minorEastAsia" w:cstheme="minorEastAsia" w:hint="eastAsia"/>
        </w:rPr>
        <w:t>培智学校学生障碍类型复杂、程度不同，若仅从学业成果的结果性评价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考察，难以发现学生的进步和可能存在的问题。生活数学学习评价主要对学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生的学习兴趣（包括活动兴趣、阅读兴趣等）、学习习惯（包括听说习惯、</w:t>
      </w:r>
      <w:r>
        <w:rPr>
          <w:rFonts w:asciiTheme="minorEastAsia" w:eastAsiaTheme="minorEastAsia" w:hAnsiTheme="minorEastAsia" w:cstheme="minorEastAsia" w:hint="eastAsia"/>
        </w:rPr>
        <w:t>操作习惯、练习习惯等）、学业成果（包括概念理解、计算掌握、简单应用</w:t>
      </w:r>
      <w:r>
        <w:rPr>
          <w:rFonts w:asciiTheme="minorEastAsia" w:eastAsiaTheme="minorEastAsia" w:hAnsiTheme="minorEastAsia" w:cstheme="minorEastAsia" w:hint="eastAsia"/>
          <w:spacing w:val="4"/>
        </w:rPr>
        <w:t>等）做出评价。</w:t>
      </w:r>
      <w:r>
        <w:rPr>
          <w:rFonts w:asciiTheme="minorEastAsia" w:eastAsiaTheme="minorEastAsia" w:hAnsiTheme="minorEastAsia" w:cstheme="minorEastAsia" w:hint="eastAsia"/>
          <w:spacing w:val="5"/>
        </w:rPr>
        <w:t>对数学学习的评价不仅要关注学生学习的结果，更要关注</w:t>
      </w:r>
      <w:r>
        <w:rPr>
          <w:rFonts w:asciiTheme="minorEastAsia" w:eastAsiaTheme="minorEastAsia" w:hAnsiTheme="minorEastAsia" w:cstheme="minorEastAsia" w:hint="eastAsia"/>
        </w:rPr>
        <w:t>他们学习的过程；不仅要关注学生的学</w:t>
      </w:r>
      <w:r>
        <w:rPr>
          <w:rFonts w:asciiTheme="minorEastAsia" w:eastAsiaTheme="minorEastAsia" w:hAnsiTheme="minorEastAsia" w:cstheme="minorEastAsia" w:hint="eastAsia"/>
        </w:rPr>
        <w:t>业成果，更要关注他们在数学活动中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所表现出来的学习兴趣和学习习惯，帮助学生建立信心，提高学习兴趣。</w:t>
      </w:r>
    </w:p>
    <w:p w:rsidR="004A2468" w:rsidRDefault="006B268E">
      <w:pPr>
        <w:pStyle w:val="a3"/>
        <w:spacing w:before="24" w:line="321" w:lineRule="auto"/>
        <w:ind w:left="632" w:right="97" w:firstLine="601"/>
        <w:rPr>
          <w:rFonts w:asciiTheme="minorEastAsia" w:eastAsiaTheme="minorEastAsia" w:hAnsiTheme="minorEastAsia" w:cstheme="minorEastAsia"/>
        </w:rPr>
      </w:pPr>
      <w:r>
        <w:rPr>
          <w:rFonts w:asciiTheme="minorEastAsia" w:eastAsiaTheme="minorEastAsia" w:hAnsiTheme="minorEastAsia" w:cstheme="minorEastAsia" w:hint="eastAsia"/>
          <w:spacing w:val="13"/>
        </w:rPr>
        <w:t>例如，</w:t>
      </w:r>
      <w:r>
        <w:rPr>
          <w:rFonts w:asciiTheme="minorEastAsia" w:eastAsiaTheme="minorEastAsia" w:hAnsiTheme="minorEastAsia" w:cstheme="minorEastAsia" w:hint="eastAsia"/>
          <w:spacing w:val="21"/>
        </w:rPr>
        <w:t>以第一学段的“</w:t>
      </w:r>
      <w:r>
        <w:rPr>
          <w:rFonts w:asciiTheme="minorEastAsia" w:eastAsiaTheme="minorEastAsia" w:hAnsiTheme="minorEastAsia" w:cstheme="minorEastAsia" w:hint="eastAsia"/>
          <w:spacing w:val="23"/>
        </w:rPr>
        <w:t>图形与几何”</w:t>
      </w:r>
      <w:r>
        <w:rPr>
          <w:rFonts w:asciiTheme="minorEastAsia" w:eastAsiaTheme="minorEastAsia" w:hAnsiTheme="minorEastAsia" w:cstheme="minorEastAsia" w:hint="eastAsia"/>
          <w:spacing w:val="19"/>
        </w:rPr>
        <w:t>内容为例，</w:t>
      </w:r>
      <w:r>
        <w:rPr>
          <w:rFonts w:asciiTheme="minorEastAsia" w:eastAsiaTheme="minorEastAsia" w:hAnsiTheme="minorEastAsia" w:cstheme="minorEastAsia" w:hint="eastAsia"/>
          <w:spacing w:val="6"/>
        </w:rPr>
        <w:t>从“</w:t>
      </w:r>
      <w:r>
        <w:rPr>
          <w:rFonts w:asciiTheme="minorEastAsia" w:eastAsiaTheme="minorEastAsia" w:hAnsiTheme="minorEastAsia" w:cstheme="minorEastAsia" w:hint="eastAsia"/>
          <w:spacing w:val="21"/>
        </w:rPr>
        <w:t>学习兴趣</w:t>
      </w:r>
      <w:r>
        <w:rPr>
          <w:rFonts w:asciiTheme="minorEastAsia" w:eastAsiaTheme="minorEastAsia" w:hAnsiTheme="minorEastAsia" w:cstheme="minorEastAsia" w:hint="eastAsia"/>
          <w:spacing w:val="-39"/>
        </w:rPr>
        <w:t>”、</w:t>
      </w:r>
      <w:r>
        <w:rPr>
          <w:rFonts w:asciiTheme="minorEastAsia" w:eastAsiaTheme="minorEastAsia" w:hAnsiTheme="minorEastAsia" w:cstheme="minorEastAsia" w:hint="eastAsia"/>
          <w:spacing w:val="11"/>
        </w:rPr>
        <w:t>“学习习惯”和“学业成果”三个维度设计评价内容和观点，提出评价方</w:t>
      </w:r>
      <w:r>
        <w:rPr>
          <w:rFonts w:asciiTheme="minorEastAsia" w:eastAsiaTheme="minorEastAsia" w:hAnsiTheme="minorEastAsia" w:cstheme="minorEastAsia" w:hint="eastAsia"/>
          <w:spacing w:val="9"/>
        </w:rPr>
        <w:t>式建议。</w:t>
      </w:r>
    </w:p>
    <w:p w:rsidR="004A2468" w:rsidRDefault="004A2468">
      <w:pPr>
        <w:spacing w:before="11"/>
        <w:rPr>
          <w:rFonts w:asciiTheme="minorEastAsia" w:eastAsiaTheme="minorEastAsia" w:hAnsiTheme="minorEastAsia" w:cstheme="minorEastAsia"/>
          <w:sz w:val="5"/>
          <w:szCs w:val="5"/>
        </w:rPr>
      </w:pPr>
    </w:p>
    <w:tbl>
      <w:tblPr>
        <w:tblW w:w="7931" w:type="dxa"/>
        <w:tblInd w:w="752" w:type="dxa"/>
        <w:tblLayout w:type="fixed"/>
        <w:tblCellMar>
          <w:left w:w="0" w:type="dxa"/>
          <w:right w:w="0" w:type="dxa"/>
        </w:tblCellMar>
        <w:tblLook w:val="04A0"/>
      </w:tblPr>
      <w:tblGrid>
        <w:gridCol w:w="675"/>
        <w:gridCol w:w="709"/>
        <w:gridCol w:w="5215"/>
        <w:gridCol w:w="1332"/>
      </w:tblGrid>
      <w:tr w:rsidR="004A2468">
        <w:trPr>
          <w:trHeight w:hRule="exact" w:val="747"/>
        </w:trPr>
        <w:tc>
          <w:tcPr>
            <w:tcW w:w="675"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line="292" w:lineRule="auto"/>
              <w:ind w:left="137" w:right="12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评价</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维度</w:t>
            </w:r>
          </w:p>
        </w:tc>
        <w:tc>
          <w:tcPr>
            <w:tcW w:w="709"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line="292" w:lineRule="auto"/>
              <w:ind w:left="148"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评价</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内容</w:t>
            </w:r>
          </w:p>
        </w:tc>
        <w:tc>
          <w:tcPr>
            <w:tcW w:w="5215"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7"/>
              <w:rPr>
                <w:rFonts w:asciiTheme="minorEastAsia" w:eastAsiaTheme="minorEastAsia" w:hAnsiTheme="minorEastAsia" w:cstheme="minorEastAsia"/>
                <w:sz w:val="16"/>
                <w:szCs w:val="16"/>
              </w:rPr>
            </w:pPr>
          </w:p>
          <w:p w:rsidR="004A2468" w:rsidRDefault="006B268E">
            <w:pPr>
              <w:pStyle w:val="TableParagraph"/>
              <w:ind w:left="100"/>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观察点示例</w:t>
            </w:r>
          </w:p>
        </w:tc>
        <w:tc>
          <w:tcPr>
            <w:tcW w:w="1332"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line="292" w:lineRule="auto"/>
              <w:ind w:left="460" w:right="264" w:hanging="20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评价方式</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建议</w:t>
            </w:r>
          </w:p>
        </w:tc>
      </w:tr>
      <w:tr w:rsidR="004A2468">
        <w:trPr>
          <w:trHeight w:hRule="exact" w:val="1067"/>
        </w:trPr>
        <w:tc>
          <w:tcPr>
            <w:tcW w:w="675"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
              <w:rPr>
                <w:rFonts w:asciiTheme="minorEastAsia" w:eastAsiaTheme="minorEastAsia" w:hAnsiTheme="minorEastAsia" w:cstheme="minorEastAsia"/>
                <w:sz w:val="25"/>
                <w:szCs w:val="25"/>
              </w:rPr>
            </w:pPr>
          </w:p>
          <w:p w:rsidR="004A2468" w:rsidRDefault="006B268E">
            <w:pPr>
              <w:pStyle w:val="TableParagraph"/>
              <w:spacing w:line="292" w:lineRule="auto"/>
              <w:ind w:left="113" w:right="15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学习</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兴趣</w:t>
            </w: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7"/>
              <w:rPr>
                <w:rFonts w:asciiTheme="minorEastAsia" w:eastAsiaTheme="minorEastAsia" w:hAnsiTheme="minorEastAsia" w:cstheme="minorEastAsia"/>
                <w:sz w:val="16"/>
                <w:szCs w:val="16"/>
              </w:rPr>
            </w:pPr>
          </w:p>
          <w:p w:rsidR="004A2468" w:rsidRDefault="006B268E">
            <w:pPr>
              <w:pStyle w:val="TableParagraph"/>
              <w:spacing w:line="292" w:lineRule="auto"/>
              <w:ind w:left="107" w:right="18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活动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兴趣</w:t>
            </w:r>
          </w:p>
        </w:tc>
        <w:tc>
          <w:tcPr>
            <w:tcW w:w="5215"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line="292" w:lineRule="auto"/>
              <w:ind w:left="205" w:right="107" w:hanging="9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position w:val="5"/>
                <w:sz w:val="6"/>
                <w:szCs w:val="6"/>
              </w:rPr>
              <w:t xml:space="preserve"> </w:t>
            </w:r>
            <w:r>
              <w:rPr>
                <w:rFonts w:asciiTheme="minorEastAsia" w:eastAsiaTheme="minorEastAsia" w:hAnsiTheme="minorEastAsia" w:cstheme="minorEastAsia" w:hint="eastAsia"/>
                <w:spacing w:val="3"/>
                <w:sz w:val="20"/>
                <w:szCs w:val="20"/>
              </w:rPr>
              <w:t>对身边的平面图形、几何体有好奇心，有触摸欲望的情</w:t>
            </w:r>
            <w:r>
              <w:rPr>
                <w:rFonts w:asciiTheme="minorEastAsia" w:eastAsiaTheme="minorEastAsia" w:hAnsiTheme="minorEastAsia" w:cstheme="minorEastAsia" w:hint="eastAsia"/>
                <w:sz w:val="20"/>
                <w:szCs w:val="20"/>
              </w:rPr>
              <w:t>况</w:t>
            </w:r>
          </w:p>
          <w:p w:rsidR="004A2468" w:rsidRDefault="006B268E">
            <w:pPr>
              <w:pStyle w:val="TableParagraph"/>
              <w:spacing w:before="14"/>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在课堂学习中乐于动手实践，主动摆放的情况</w:t>
            </w:r>
          </w:p>
        </w:tc>
        <w:tc>
          <w:tcPr>
            <w:tcW w:w="1332" w:type="dxa"/>
            <w:vMerge w:val="restart"/>
            <w:tcBorders>
              <w:top w:val="single" w:sz="4" w:space="0" w:color="231F20"/>
              <w:left w:val="single" w:sz="4" w:space="0" w:color="231F20"/>
              <w:right w:val="nil"/>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
              <w:rPr>
                <w:rFonts w:asciiTheme="minorEastAsia" w:eastAsiaTheme="minorEastAsia" w:hAnsiTheme="minorEastAsia" w:cstheme="minorEastAsia"/>
                <w:sz w:val="25"/>
                <w:szCs w:val="25"/>
              </w:rPr>
            </w:pPr>
          </w:p>
          <w:p w:rsidR="004A2468" w:rsidRDefault="006B268E">
            <w:pPr>
              <w:pStyle w:val="TableParagraph"/>
              <w:spacing w:line="292" w:lineRule="auto"/>
              <w:ind w:left="160" w:right="163" w:firstLine="100"/>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日常观察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过程记录</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表现性任务</w:t>
            </w:r>
          </w:p>
        </w:tc>
      </w:tr>
      <w:tr w:rsidR="004A2468">
        <w:trPr>
          <w:trHeight w:hRule="exact" w:val="747"/>
        </w:trPr>
        <w:tc>
          <w:tcPr>
            <w:tcW w:w="675"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line="292" w:lineRule="auto"/>
              <w:ind w:left="107" w:right="18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阅读</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兴趣</w:t>
            </w:r>
          </w:p>
        </w:tc>
        <w:tc>
          <w:tcPr>
            <w:tcW w:w="5215"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对教材等材料中的平面图形、几何体感兴趣的情况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对教师呈现的平面图形、几何体等信息感兴趣的情况</w:t>
            </w:r>
          </w:p>
        </w:tc>
        <w:tc>
          <w:tcPr>
            <w:tcW w:w="1332" w:type="dxa"/>
            <w:vMerge/>
            <w:tcBorders>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bl>
    <w:p w:rsidR="004A2468" w:rsidRDefault="004A2468">
      <w:pPr>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6"/>
        <w:rPr>
          <w:rFonts w:asciiTheme="minorEastAsia" w:eastAsiaTheme="minorEastAsia" w:hAnsiTheme="minorEastAsia" w:cstheme="minorEastAsia"/>
        </w:rPr>
      </w:pPr>
    </w:p>
    <w:p w:rsidR="004A2468" w:rsidRDefault="006B268E">
      <w:pPr>
        <w:spacing w:line="307" w:lineRule="exact"/>
        <w:ind w:right="1124"/>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2"/>
        <w:rPr>
          <w:rFonts w:asciiTheme="minorEastAsia" w:eastAsiaTheme="minorEastAsia" w:hAnsiTheme="minorEastAsia" w:cstheme="minorEastAsia"/>
          <w:sz w:val="8"/>
          <w:szCs w:val="8"/>
        </w:rPr>
      </w:pPr>
    </w:p>
    <w:tbl>
      <w:tblPr>
        <w:tblW w:w="7931" w:type="dxa"/>
        <w:tblInd w:w="105" w:type="dxa"/>
        <w:tblLayout w:type="fixed"/>
        <w:tblCellMar>
          <w:left w:w="0" w:type="dxa"/>
          <w:right w:w="0" w:type="dxa"/>
        </w:tblCellMar>
        <w:tblLook w:val="04A0"/>
      </w:tblPr>
      <w:tblGrid>
        <w:gridCol w:w="675"/>
        <w:gridCol w:w="709"/>
        <w:gridCol w:w="5215"/>
        <w:gridCol w:w="1332"/>
      </w:tblGrid>
      <w:tr w:rsidR="004A2468">
        <w:trPr>
          <w:trHeight w:hRule="exact" w:val="747"/>
        </w:trPr>
        <w:tc>
          <w:tcPr>
            <w:tcW w:w="675"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line="292" w:lineRule="auto"/>
              <w:ind w:left="137" w:right="12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评价</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维度</w:t>
            </w:r>
          </w:p>
        </w:tc>
        <w:tc>
          <w:tcPr>
            <w:tcW w:w="709"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line="292" w:lineRule="auto"/>
              <w:ind w:left="148"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评价</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内容</w:t>
            </w:r>
          </w:p>
        </w:tc>
        <w:tc>
          <w:tcPr>
            <w:tcW w:w="5215"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100"/>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观察点示例</w:t>
            </w:r>
          </w:p>
        </w:tc>
        <w:tc>
          <w:tcPr>
            <w:tcW w:w="1332"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line="292" w:lineRule="auto"/>
              <w:ind w:left="460" w:right="264" w:hanging="20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评价方式</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建议</w:t>
            </w:r>
          </w:p>
        </w:tc>
      </w:tr>
      <w:tr w:rsidR="004A2468">
        <w:trPr>
          <w:trHeight w:hRule="exact" w:val="1500"/>
        </w:trPr>
        <w:tc>
          <w:tcPr>
            <w:tcW w:w="675"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12"/>
                <w:szCs w:val="12"/>
              </w:rPr>
            </w:pPr>
          </w:p>
          <w:p w:rsidR="004A2468" w:rsidRDefault="006B268E">
            <w:pPr>
              <w:pStyle w:val="TableParagraph"/>
              <w:spacing w:line="292" w:lineRule="auto"/>
              <w:ind w:left="113" w:right="15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学习</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习惯</w:t>
            </w: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12"/>
              <w:rPr>
                <w:rFonts w:asciiTheme="minorEastAsia" w:eastAsiaTheme="minorEastAsia" w:hAnsiTheme="minorEastAsia" w:cstheme="minorEastAsia"/>
                <w:sz w:val="24"/>
                <w:szCs w:val="24"/>
              </w:rPr>
            </w:pPr>
          </w:p>
          <w:p w:rsidR="004A2468" w:rsidRDefault="006B268E">
            <w:pPr>
              <w:pStyle w:val="TableParagraph"/>
              <w:spacing w:line="292" w:lineRule="auto"/>
              <w:ind w:left="107" w:right="18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听说</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习惯</w:t>
            </w:r>
          </w:p>
        </w:tc>
        <w:tc>
          <w:tcPr>
            <w:tcW w:w="5215"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13" w:line="292" w:lineRule="auto"/>
              <w:ind w:left="205" w:right="107" w:hanging="9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pacing w:val="3"/>
                <w:sz w:val="20"/>
                <w:szCs w:val="20"/>
              </w:rPr>
              <w:t>课堂学习中，听清观察的要求并用规范的语言表达观察</w:t>
            </w:r>
            <w:r>
              <w:rPr>
                <w:rFonts w:asciiTheme="minorEastAsia" w:eastAsiaTheme="minorEastAsia" w:hAnsiTheme="minorEastAsia" w:cstheme="minorEastAsia" w:hint="eastAsia"/>
                <w:sz w:val="20"/>
                <w:szCs w:val="20"/>
              </w:rPr>
              <w:t>结果的情况</w:t>
            </w:r>
          </w:p>
          <w:p w:rsidR="004A2468" w:rsidRDefault="006B268E">
            <w:pPr>
              <w:pStyle w:val="TableParagraph"/>
              <w:spacing w:before="14"/>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用语言描述图形基本特征的情况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乐于与他人合作完成数学任务的情况</w:t>
            </w:r>
          </w:p>
        </w:tc>
        <w:tc>
          <w:tcPr>
            <w:tcW w:w="1332" w:type="dxa"/>
            <w:vMerge w:val="restart"/>
            <w:tcBorders>
              <w:top w:val="single" w:sz="4" w:space="0" w:color="231F20"/>
              <w:left w:val="single" w:sz="4" w:space="0" w:color="231F20"/>
              <w:right w:val="nil"/>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3"/>
              <w:rPr>
                <w:rFonts w:asciiTheme="minorEastAsia" w:eastAsiaTheme="minorEastAsia" w:hAnsiTheme="minorEastAsia" w:cstheme="minorEastAsia"/>
                <w:sz w:val="21"/>
                <w:szCs w:val="21"/>
              </w:rPr>
            </w:pPr>
          </w:p>
          <w:p w:rsidR="004A2468" w:rsidRDefault="006B268E">
            <w:pPr>
              <w:pStyle w:val="TableParagraph"/>
              <w:spacing w:line="292" w:lineRule="auto"/>
              <w:ind w:left="260" w:right="265"/>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日常观察</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作业分析</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过程记录</w:t>
            </w:r>
          </w:p>
        </w:tc>
      </w:tr>
      <w:tr w:rsidR="004A2468">
        <w:trPr>
          <w:trHeight w:hRule="exact" w:val="1180"/>
        </w:trPr>
        <w:tc>
          <w:tcPr>
            <w:tcW w:w="675"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10"/>
              <w:rPr>
                <w:rFonts w:asciiTheme="minorEastAsia" w:eastAsiaTheme="minorEastAsia" w:hAnsiTheme="minorEastAsia" w:cstheme="minorEastAsia"/>
                <w:sz w:val="15"/>
                <w:szCs w:val="15"/>
              </w:rPr>
            </w:pPr>
          </w:p>
          <w:p w:rsidR="004A2468" w:rsidRDefault="006B268E">
            <w:pPr>
              <w:pStyle w:val="TableParagraph"/>
              <w:spacing w:line="292" w:lineRule="auto"/>
              <w:ind w:left="107" w:right="18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操作</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习惯</w:t>
            </w:r>
          </w:p>
        </w:tc>
        <w:tc>
          <w:tcPr>
            <w:tcW w:w="5215"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02"/>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数学学具摆放合理的情况</w:t>
            </w:r>
          </w:p>
          <w:p w:rsidR="004A2468" w:rsidRDefault="006B268E">
            <w:pPr>
              <w:pStyle w:val="TableParagraph"/>
              <w:spacing w:before="57"/>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独立观察，根据要求将图形按形状正确分类的情况</w:t>
            </w:r>
          </w:p>
          <w:p w:rsidR="004A2468" w:rsidRDefault="006B268E">
            <w:pPr>
              <w:pStyle w:val="TableParagraph"/>
              <w:spacing w:before="47"/>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按要求完成摆、拼、搭等操作的情况</w:t>
            </w:r>
          </w:p>
        </w:tc>
        <w:tc>
          <w:tcPr>
            <w:tcW w:w="1332" w:type="dxa"/>
            <w:vMerge/>
            <w:tcBorders>
              <w:left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1180"/>
        </w:trPr>
        <w:tc>
          <w:tcPr>
            <w:tcW w:w="675"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10"/>
              <w:rPr>
                <w:rFonts w:asciiTheme="minorEastAsia" w:eastAsiaTheme="minorEastAsia" w:hAnsiTheme="minorEastAsia" w:cstheme="minorEastAsia"/>
                <w:sz w:val="15"/>
                <w:szCs w:val="15"/>
              </w:rPr>
            </w:pPr>
          </w:p>
          <w:p w:rsidR="004A2468" w:rsidRDefault="006B268E">
            <w:pPr>
              <w:pStyle w:val="TableParagraph"/>
              <w:spacing w:line="292" w:lineRule="auto"/>
              <w:ind w:left="107" w:right="18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练习</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习惯</w:t>
            </w:r>
          </w:p>
        </w:tc>
        <w:tc>
          <w:tcPr>
            <w:tcW w:w="5215"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13"/>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按时完成练习的情况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运用工具完成练习的情况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练习后自觉检验、改错的情况</w:t>
            </w:r>
          </w:p>
        </w:tc>
        <w:tc>
          <w:tcPr>
            <w:tcW w:w="1332" w:type="dxa"/>
            <w:vMerge/>
            <w:tcBorders>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2140"/>
        </w:trPr>
        <w:tc>
          <w:tcPr>
            <w:tcW w:w="675"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3"/>
              <w:rPr>
                <w:rFonts w:asciiTheme="minorEastAsia" w:eastAsiaTheme="minorEastAsia" w:hAnsiTheme="minorEastAsia" w:cstheme="minorEastAsia"/>
                <w:sz w:val="21"/>
                <w:szCs w:val="21"/>
              </w:rPr>
            </w:pPr>
          </w:p>
          <w:p w:rsidR="004A2468" w:rsidRDefault="006B268E">
            <w:pPr>
              <w:pStyle w:val="TableParagraph"/>
              <w:spacing w:line="292" w:lineRule="auto"/>
              <w:ind w:left="113" w:right="15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学业</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成果</w:t>
            </w: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5"/>
              <w:rPr>
                <w:rFonts w:asciiTheme="minorEastAsia" w:eastAsiaTheme="minorEastAsia" w:hAnsiTheme="minorEastAsia" w:cstheme="minorEastAsia"/>
                <w:sz w:val="13"/>
                <w:szCs w:val="13"/>
              </w:rPr>
            </w:pPr>
          </w:p>
          <w:p w:rsidR="004A2468" w:rsidRDefault="006B268E">
            <w:pPr>
              <w:pStyle w:val="TableParagraph"/>
              <w:spacing w:line="292" w:lineRule="auto"/>
              <w:ind w:left="107" w:right="18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概念</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理解</w:t>
            </w:r>
          </w:p>
        </w:tc>
        <w:tc>
          <w:tcPr>
            <w:tcW w:w="5215"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13"/>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感知物体形状的情况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正确指认生活中基本图形的情况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正确命名生活中基本图形的情况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区别物体形状的情况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对基本单位初步感知的情况</w:t>
            </w:r>
          </w:p>
          <w:p w:rsidR="004A2468" w:rsidRDefault="006B268E">
            <w:pPr>
              <w:pStyle w:val="TableParagraph"/>
              <w:spacing w:before="58"/>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以自身为参照，正确指认上下前后的情况</w:t>
            </w:r>
          </w:p>
        </w:tc>
        <w:tc>
          <w:tcPr>
            <w:tcW w:w="1332" w:type="dxa"/>
            <w:vMerge w:val="restart"/>
            <w:tcBorders>
              <w:top w:val="single" w:sz="4" w:space="0" w:color="231F20"/>
              <w:left w:val="single" w:sz="4" w:space="0" w:color="231F20"/>
              <w:right w:val="nil"/>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12"/>
                <w:szCs w:val="12"/>
              </w:rPr>
            </w:pPr>
          </w:p>
          <w:p w:rsidR="004A2468" w:rsidRDefault="006B268E">
            <w:pPr>
              <w:pStyle w:val="TableParagraph"/>
              <w:spacing w:line="292" w:lineRule="auto"/>
              <w:ind w:left="160" w:right="165" w:firstLine="100"/>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书面测验</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口头测验</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操作解答</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作业分析</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表现性任务</w:t>
            </w:r>
          </w:p>
        </w:tc>
      </w:tr>
      <w:tr w:rsidR="004A2468">
        <w:trPr>
          <w:trHeight w:hRule="exact" w:val="860"/>
        </w:trPr>
        <w:tc>
          <w:tcPr>
            <w:tcW w:w="675"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13" w:line="292" w:lineRule="auto"/>
              <w:ind w:left="107" w:right="18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计算</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掌握</w:t>
            </w:r>
          </w:p>
        </w:tc>
        <w:tc>
          <w:tcPr>
            <w:tcW w:w="5215"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10"/>
              <w:rPr>
                <w:rFonts w:asciiTheme="minorEastAsia" w:eastAsiaTheme="minorEastAsia" w:hAnsiTheme="minorEastAsia" w:cstheme="minorEastAsia"/>
                <w:sz w:val="15"/>
                <w:szCs w:val="15"/>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正确数出图形个数的情况</w:t>
            </w:r>
          </w:p>
        </w:tc>
        <w:tc>
          <w:tcPr>
            <w:tcW w:w="1332" w:type="dxa"/>
            <w:vMerge/>
            <w:tcBorders>
              <w:left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1180"/>
        </w:trPr>
        <w:tc>
          <w:tcPr>
            <w:tcW w:w="675"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10"/>
              <w:rPr>
                <w:rFonts w:asciiTheme="minorEastAsia" w:eastAsiaTheme="minorEastAsia" w:hAnsiTheme="minorEastAsia" w:cstheme="minorEastAsia"/>
                <w:sz w:val="15"/>
                <w:szCs w:val="15"/>
              </w:rPr>
            </w:pPr>
          </w:p>
          <w:p w:rsidR="004A2468" w:rsidRDefault="006B268E">
            <w:pPr>
              <w:pStyle w:val="TableParagraph"/>
              <w:spacing w:line="292" w:lineRule="auto"/>
              <w:ind w:left="107" w:right="18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简单</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应用</w:t>
            </w:r>
          </w:p>
        </w:tc>
        <w:tc>
          <w:tcPr>
            <w:tcW w:w="5215"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13"/>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sz w:val="20"/>
                <w:szCs w:val="20"/>
              </w:rPr>
              <w:t>正确指认身边图形的情况</w:t>
            </w:r>
          </w:p>
          <w:p w:rsidR="004A2468" w:rsidRDefault="006B268E">
            <w:pPr>
              <w:pStyle w:val="TableParagraph"/>
              <w:spacing w:before="58" w:line="292" w:lineRule="auto"/>
              <w:ind w:left="205" w:right="107" w:hanging="9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5"/>
                <w:sz w:val="6"/>
                <w:szCs w:val="6"/>
              </w:rPr>
              <w:t>●</w:t>
            </w:r>
            <w:r>
              <w:rPr>
                <w:rFonts w:asciiTheme="minorEastAsia" w:eastAsiaTheme="minorEastAsia" w:hAnsiTheme="minorEastAsia" w:cstheme="minorEastAsia" w:hint="eastAsia"/>
                <w:position w:val="5"/>
                <w:sz w:val="6"/>
                <w:szCs w:val="6"/>
              </w:rPr>
              <w:t xml:space="preserve"> </w:t>
            </w:r>
            <w:r>
              <w:rPr>
                <w:rFonts w:asciiTheme="minorEastAsia" w:eastAsiaTheme="minorEastAsia" w:hAnsiTheme="minorEastAsia" w:cstheme="minorEastAsia" w:hint="eastAsia"/>
                <w:spacing w:val="3"/>
                <w:sz w:val="20"/>
                <w:szCs w:val="20"/>
              </w:rPr>
              <w:t>以自身为参照，用上下、前后等语言描述身边物体的相</w:t>
            </w:r>
            <w:r>
              <w:rPr>
                <w:rFonts w:asciiTheme="minorEastAsia" w:eastAsiaTheme="minorEastAsia" w:hAnsiTheme="minorEastAsia" w:cstheme="minorEastAsia" w:hint="eastAsia"/>
                <w:sz w:val="20"/>
                <w:szCs w:val="20"/>
              </w:rPr>
              <w:t>互位置的情况</w:t>
            </w:r>
          </w:p>
        </w:tc>
        <w:tc>
          <w:tcPr>
            <w:tcW w:w="1332" w:type="dxa"/>
            <w:vMerge/>
            <w:tcBorders>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bl>
    <w:p w:rsidR="004A2468" w:rsidRDefault="004A2468">
      <w:pPr>
        <w:spacing w:before="15"/>
        <w:rPr>
          <w:rFonts w:asciiTheme="minorEastAsia" w:eastAsiaTheme="minorEastAsia" w:hAnsiTheme="minorEastAsia" w:cstheme="minorEastAsia"/>
          <w:sz w:val="23"/>
          <w:szCs w:val="23"/>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（二）重视评价方式的多样化</w:t>
      </w:r>
    </w:p>
    <w:p w:rsidR="004A2468" w:rsidRDefault="006B268E">
      <w:pPr>
        <w:pStyle w:val="a3"/>
        <w:spacing w:before="173" w:line="321" w:lineRule="auto"/>
        <w:ind w:left="107" w:right="146" w:firstLine="483"/>
        <w:rPr>
          <w:rFonts w:asciiTheme="minorEastAsia" w:eastAsiaTheme="minorEastAsia" w:hAnsiTheme="minorEastAsia" w:cstheme="minorEastAsia"/>
        </w:rPr>
      </w:pPr>
      <w:r>
        <w:rPr>
          <w:rFonts w:asciiTheme="minorEastAsia" w:eastAsiaTheme="minorEastAsia" w:hAnsiTheme="minorEastAsia" w:cstheme="minorEastAsia" w:hint="eastAsia"/>
          <w:spacing w:val="4"/>
        </w:rPr>
        <w:t>要以教学目标为依据，选择合适的评价方式，重视评价方式的多样化。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对学生生活数学的学习评价要加强过程性、诊断性评价，把握不同评价方式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的特性，充分发挥各自功能。对于学习兴趣、学习习惯的评价，主要通过日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常观察、作业分析、过程记录等方式获取信息。对于学业成果的评价，主要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通过口头测验、书面测验、操作解答和作业分析等方式获取信息。注重设计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口头表达、操作指认、社会实践、作品展示等表现性任务，分析学生在完成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具体任务时的</w:t>
      </w:r>
      <w:r>
        <w:rPr>
          <w:rFonts w:asciiTheme="minorEastAsia" w:eastAsiaTheme="minorEastAsia" w:hAnsiTheme="minorEastAsia" w:cstheme="minorEastAsia" w:hint="eastAsia"/>
        </w:rPr>
        <w:t>表现。</w:t>
      </w:r>
    </w:p>
    <w:p w:rsidR="004A2468" w:rsidRDefault="004A2468">
      <w:pPr>
        <w:spacing w:line="321"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1" w:lineRule="exact"/>
        <w:ind w:right="97" w:hanging="120"/>
        <w:rPr>
          <w:rFonts w:asciiTheme="minorEastAsia" w:eastAsiaTheme="minorEastAsia" w:hAnsiTheme="minorEastAsia" w:cstheme="minorEastAsia"/>
        </w:rPr>
      </w:pPr>
      <w:r>
        <w:rPr>
          <w:rFonts w:asciiTheme="minorEastAsia" w:eastAsiaTheme="minorEastAsia" w:hAnsiTheme="minorEastAsia" w:cstheme="minorEastAsia" w:hint="eastAsia"/>
        </w:rPr>
        <w:t>（三）重视发挥评价的激励作用</w:t>
      </w:r>
    </w:p>
    <w:p w:rsidR="004A2468" w:rsidRDefault="006B268E">
      <w:pPr>
        <w:pStyle w:val="a3"/>
        <w:spacing w:before="173" w:line="321" w:lineRule="auto"/>
        <w:ind w:left="751" w:right="97" w:firstLine="486"/>
        <w:rPr>
          <w:rFonts w:asciiTheme="minorEastAsia" w:eastAsiaTheme="minorEastAsia" w:hAnsiTheme="minorEastAsia" w:cstheme="minorEastAsia"/>
        </w:rPr>
      </w:pPr>
      <w:r>
        <w:rPr>
          <w:rFonts w:asciiTheme="minorEastAsia" w:eastAsiaTheme="minorEastAsia" w:hAnsiTheme="minorEastAsia" w:cstheme="minorEastAsia" w:hint="eastAsia"/>
        </w:rPr>
        <w:t>教师要明确评价主要目的是为了促进学生学习、改进教师教学的基本观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念，淡化评价的甄别、选拔功能，强化评价的诊断、改进与激励功能。要注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意采用等级和评语相结合的方式，及时、明确、有针对性地反馈评价结果。</w:t>
      </w:r>
      <w:r>
        <w:rPr>
          <w:rFonts w:asciiTheme="minorEastAsia" w:eastAsiaTheme="minorEastAsia" w:hAnsiTheme="minorEastAsia" w:cstheme="minorEastAsia" w:hint="eastAsia"/>
        </w:rPr>
        <w:t>要根据学生存在的问题，通过改进教学、个别辅导等多种方式，给予学生有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效建议与精准指导。</w:t>
      </w:r>
    </w:p>
    <w:p w:rsidR="004A2468" w:rsidRDefault="006B268E">
      <w:pPr>
        <w:pStyle w:val="a3"/>
        <w:spacing w:before="24" w:line="321" w:lineRule="auto"/>
        <w:ind w:left="753" w:right="229"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教师要根据学生学习表现的评价结果，积极反思自己的课堂教学，调整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教学方式，完善教学方案，优化教学策略，提高教学质量。例如，在学生缺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乏兴趣的情况下，教师要思考如何改进教学方法，通过创设情境、丰富学习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策略、提高学习动力等措施来激发学生对数学学习的兴趣。</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3" w:right="97"/>
        <w:rPr>
          <w:rFonts w:asciiTheme="minorEastAsia" w:eastAsiaTheme="minorEastAsia" w:hAnsiTheme="minorEastAsia" w:cstheme="minorEastAsia"/>
        </w:rPr>
      </w:pPr>
      <w:r>
        <w:rPr>
          <w:rFonts w:asciiTheme="minorEastAsia" w:eastAsiaTheme="minorEastAsia" w:hAnsiTheme="minorEastAsia" w:cstheme="minorEastAsia" w:hint="eastAsia"/>
        </w:rPr>
        <w:t>（四）重视评价结果的恰当呈现</w:t>
      </w:r>
    </w:p>
    <w:p w:rsidR="004A2468" w:rsidRDefault="006B268E">
      <w:pPr>
        <w:pStyle w:val="a3"/>
        <w:spacing w:before="173" w:line="319" w:lineRule="auto"/>
        <w:ind w:left="746" w:right="97" w:firstLine="487"/>
        <w:rPr>
          <w:rFonts w:asciiTheme="minorEastAsia" w:eastAsiaTheme="minorEastAsia" w:hAnsiTheme="minorEastAsia" w:cstheme="minorEastAsia"/>
        </w:rPr>
      </w:pPr>
      <w:r>
        <w:rPr>
          <w:rFonts w:asciiTheme="minorEastAsia" w:eastAsiaTheme="minorEastAsia" w:hAnsiTheme="minorEastAsia" w:cstheme="minorEastAsia" w:hint="eastAsia"/>
        </w:rPr>
        <w:t>对于生活数学课程评价结果的报告与解释，需全面体现评价的目的和要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求。要重视评价数据的统计、分析，如实反映学生达成课程标准要求的情</w:t>
      </w:r>
      <w:r>
        <w:rPr>
          <w:rFonts w:asciiTheme="minorEastAsia" w:eastAsiaTheme="minorEastAsia" w:hAnsiTheme="minorEastAsia" w:cstheme="minorEastAsia" w:hint="eastAsia"/>
        </w:rPr>
        <w:t>况，以及学生的个体发展情况。评价结果采用客观评价与主观描述相结合的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方式进行呈现，如“等级制</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21"/>
        </w:rPr>
        <w:t>评语”、“百分数</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3"/>
        </w:rPr>
        <w:t>评语”，全面反映学生数学</w:t>
      </w:r>
      <w:r>
        <w:rPr>
          <w:rFonts w:asciiTheme="minorEastAsia" w:eastAsiaTheme="minorEastAsia" w:hAnsiTheme="minorEastAsia" w:cstheme="minorEastAsia" w:hint="eastAsia"/>
        </w:rPr>
        <w:t>学习的表现情况。也就是说，在客观评价上，可采用通过</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不通过、等级制、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百分数的方式进行报告；在</w:t>
      </w:r>
      <w:r>
        <w:rPr>
          <w:rFonts w:asciiTheme="minorEastAsia" w:eastAsiaTheme="minorEastAsia" w:hAnsiTheme="minorEastAsia" w:cstheme="minorEastAsia" w:hint="eastAsia"/>
        </w:rPr>
        <w:t>主观描述上，可从学习兴趣、学习习惯、努力程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度、学习态度等学习表现进行描述。评价结果要具有一定的指导作用，在描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述学生数学学习存在的具体困难时，还要指出今后努力的方向。</w:t>
      </w:r>
    </w:p>
    <w:p w:rsidR="004A2468" w:rsidRDefault="004A2468">
      <w:pPr>
        <w:rPr>
          <w:rFonts w:asciiTheme="minorEastAsia" w:eastAsiaTheme="minorEastAsia" w:hAnsiTheme="minorEastAsia" w:cstheme="minorEastAsia"/>
          <w:sz w:val="24"/>
          <w:szCs w:val="24"/>
        </w:rPr>
      </w:pPr>
    </w:p>
    <w:p w:rsidR="004A2468" w:rsidRDefault="004A2468">
      <w:pPr>
        <w:spacing w:before="5"/>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四、课程资源的开发与利用建议</w:t>
      </w:r>
    </w:p>
    <w:p w:rsidR="004A2468" w:rsidRDefault="006B268E">
      <w:pPr>
        <w:pStyle w:val="a3"/>
        <w:spacing w:before="144" w:line="321" w:lineRule="auto"/>
        <w:ind w:left="754"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生活数学课程资源是指应用于教与学活动中的各种资源。主要包括文本</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资源——如教科书、教师用书，教与学的辅助用书、教学挂图等；信息技术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资源——如网络、教学视频、数学游戏软件等；社区教育资源——如超市、</w:t>
      </w:r>
      <w:r>
        <w:rPr>
          <w:rFonts w:asciiTheme="minorEastAsia" w:eastAsiaTheme="minorEastAsia" w:hAnsiTheme="minorEastAsia" w:cstheme="minorEastAsia" w:hint="eastAsia"/>
        </w:rPr>
        <w:t>邮电局、银行、商场等；环境与工具——如日常生活环境中的数学信息（超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市宣传单、收银条、账单等），用于操作的学具</w:t>
      </w:r>
      <w:r>
        <w:rPr>
          <w:rFonts w:asciiTheme="minorEastAsia" w:eastAsiaTheme="minorEastAsia" w:hAnsiTheme="minorEastAsia" w:cstheme="minorEastAsia" w:hint="eastAsia"/>
          <w:spacing w:val="-3"/>
        </w:rPr>
        <w:t>或教具，测量工具等。</w:t>
      </w:r>
    </w:p>
    <w:p w:rsidR="004A2468" w:rsidRDefault="006B268E">
      <w:pPr>
        <w:pStyle w:val="a3"/>
        <w:spacing w:before="24" w:line="321" w:lineRule="auto"/>
        <w:ind w:left="757" w:right="223"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教师应高度重视课程资源的开发和利用，创造性地开展各类活动，增强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学生在各种场合学数学、用数学的意识，通过多种途径提高学生的数学素养。例如，在“图形与几何”内容领域中“认识圆形”的教学，在教室里</w:t>
      </w:r>
      <w:r>
        <w:rPr>
          <w:rFonts w:asciiTheme="minorEastAsia" w:eastAsiaTheme="minorEastAsia" w:hAnsiTheme="minorEastAsia" w:cstheme="minorEastAsia" w:hint="eastAsia"/>
        </w:rPr>
        <w:t>开展“找圆形”的活动，让学生认识不同的圆形物体，增加对圆形概念的理</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02" w:right="758" w:firstLine="8"/>
        <w:jc w:val="both"/>
        <w:rPr>
          <w:rFonts w:asciiTheme="minorEastAsia" w:eastAsiaTheme="minorEastAsia" w:hAnsiTheme="minorEastAsia" w:cstheme="minorEastAsia"/>
        </w:rPr>
      </w:pPr>
      <w:r>
        <w:rPr>
          <w:rFonts w:asciiTheme="minorEastAsia" w:eastAsiaTheme="minorEastAsia" w:hAnsiTheme="minorEastAsia" w:cstheme="minorEastAsia" w:hint="eastAsia"/>
        </w:rPr>
        <w:t>解。学校应组织教师积极开发生活数学课程的教学设计、教学课件、教具学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具，建立生活数学的教学资源库以及资源共享机制，以促进教师专业能力的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提高。学校应鼓励教师在生活中积累数学的教学素材，增强数学教学内容与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学生实际生活的联系，提高学生应用数学解决日常简单问题的能力。</w:t>
      </w:r>
    </w:p>
    <w:p w:rsidR="004A2468" w:rsidRDefault="006B268E">
      <w:pPr>
        <w:pStyle w:val="a3"/>
        <w:spacing w:before="24" w:line="321" w:lineRule="auto"/>
        <w:ind w:left="103" w:right="146" w:firstLine="478"/>
        <w:rPr>
          <w:rFonts w:asciiTheme="minorEastAsia" w:eastAsiaTheme="minorEastAsia" w:hAnsiTheme="minorEastAsia" w:cstheme="minorEastAsia"/>
        </w:rPr>
      </w:pPr>
      <w:r>
        <w:rPr>
          <w:rFonts w:asciiTheme="minorEastAsia" w:eastAsiaTheme="minorEastAsia" w:hAnsiTheme="minorEastAsia" w:cstheme="minorEastAsia" w:hint="eastAsia"/>
        </w:rPr>
        <w:t>学校要充分利用社区、家长资源，让学生体验生活、感受生活，积累丰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富的生活经验，增强学生感性认识，为学习生活数学打下基础。</w:t>
      </w:r>
    </w:p>
    <w:p w:rsidR="004A2468" w:rsidRDefault="004A2468">
      <w:pPr>
        <w:spacing w:line="321"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tabs>
          <w:tab w:val="left" w:pos="1597"/>
        </w:tabs>
        <w:spacing w:before="7"/>
        <w:ind w:left="757" w:right="96"/>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附</w:t>
      </w:r>
      <w:r>
        <w:rPr>
          <w:rFonts w:asciiTheme="minorEastAsia" w:eastAsiaTheme="minorEastAsia" w:hAnsiTheme="minorEastAsia" w:cstheme="minorEastAsia" w:hint="eastAsia"/>
          <w:sz w:val="28"/>
          <w:szCs w:val="28"/>
        </w:rPr>
        <w:tab/>
      </w:r>
      <w:r>
        <w:rPr>
          <w:rFonts w:asciiTheme="minorEastAsia" w:eastAsiaTheme="minorEastAsia" w:hAnsiTheme="minorEastAsia" w:cstheme="minorEastAsia" w:hint="eastAsia"/>
          <w:sz w:val="28"/>
          <w:szCs w:val="28"/>
        </w:rPr>
        <w:t>录</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spacing w:before="133"/>
        <w:ind w:left="627"/>
        <w:jc w:val="cente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有关行为动词的分类</w:t>
      </w:r>
    </w:p>
    <w:p w:rsidR="004A2468" w:rsidRDefault="004A2468">
      <w:pPr>
        <w:spacing w:before="2"/>
        <w:rPr>
          <w:rFonts w:asciiTheme="minorEastAsia" w:eastAsiaTheme="minorEastAsia" w:hAnsiTheme="minorEastAsia" w:cstheme="minorEastAsia"/>
          <w:sz w:val="43"/>
          <w:szCs w:val="43"/>
        </w:rPr>
      </w:pPr>
    </w:p>
    <w:p w:rsidR="004A2468" w:rsidRDefault="006B268E">
      <w:pPr>
        <w:pStyle w:val="a3"/>
        <w:spacing w:line="321" w:lineRule="auto"/>
        <w:ind w:left="642" w:right="123" w:firstLine="595"/>
        <w:jc w:val="both"/>
        <w:rPr>
          <w:rFonts w:asciiTheme="minorEastAsia" w:eastAsiaTheme="minorEastAsia" w:hAnsiTheme="minorEastAsia" w:cstheme="minorEastAsia"/>
        </w:rPr>
      </w:pPr>
      <w:r>
        <w:rPr>
          <w:rFonts w:asciiTheme="minorEastAsia" w:eastAsiaTheme="minorEastAsia" w:hAnsiTheme="minorEastAsia" w:cstheme="minorEastAsia" w:hint="eastAsia"/>
        </w:rPr>
        <w:t>本标准中有两类行为动词，一类是描述结果目标的行为动词，包括“了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解、理解、掌握、运用”等术语。另一类是描述过程目标的行为动词，包括</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“经历、体验”等术语。这些词的基本含义如下。</w:t>
      </w:r>
    </w:p>
    <w:p w:rsidR="004A2468" w:rsidRDefault="006B268E">
      <w:pPr>
        <w:pStyle w:val="a3"/>
        <w:spacing w:before="24" w:line="321" w:lineRule="auto"/>
        <w:ind w:left="764" w:right="96" w:firstLine="477"/>
        <w:rPr>
          <w:rFonts w:asciiTheme="minorEastAsia" w:eastAsiaTheme="minorEastAsia" w:hAnsiTheme="minorEastAsia" w:cstheme="minorEastAsia"/>
        </w:rPr>
      </w:pPr>
      <w:r>
        <w:rPr>
          <w:rFonts w:asciiTheme="minorEastAsia" w:eastAsiaTheme="minorEastAsia" w:hAnsiTheme="minorEastAsia" w:cstheme="minorEastAsia" w:hint="eastAsia"/>
          <w:spacing w:val="8"/>
        </w:rPr>
        <w:t>了解：从具体实例中知道或举例说明对象的有关特征；根据对象的特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征，从具体情境中辨认或者举例说明对象。</w:t>
      </w:r>
    </w:p>
    <w:p w:rsidR="004A2468" w:rsidRDefault="006B268E">
      <w:pPr>
        <w:pStyle w:val="a3"/>
        <w:spacing w:before="24" w:line="321" w:lineRule="auto"/>
        <w:ind w:left="765" w:right="96" w:firstLine="478"/>
        <w:rPr>
          <w:rFonts w:asciiTheme="minorEastAsia" w:eastAsiaTheme="minorEastAsia" w:hAnsiTheme="minorEastAsia" w:cstheme="minorEastAsia"/>
        </w:rPr>
      </w:pPr>
      <w:r>
        <w:rPr>
          <w:rFonts w:asciiTheme="minorEastAsia" w:eastAsiaTheme="minorEastAsia" w:hAnsiTheme="minorEastAsia" w:cstheme="minorEastAsia" w:hint="eastAsia"/>
          <w:spacing w:val="16"/>
        </w:rPr>
        <w:t>理解：描述对象的特征和由来，阐述此对象与相关对象之间的区别</w:t>
      </w:r>
      <w:r>
        <w:rPr>
          <w:rFonts w:asciiTheme="minorEastAsia" w:eastAsiaTheme="minorEastAsia" w:hAnsiTheme="minorEastAsia" w:cstheme="minorEastAsia" w:hint="eastAsia"/>
          <w:spacing w:val="9"/>
        </w:rPr>
        <w:t>和联系。</w:t>
      </w:r>
    </w:p>
    <w:p w:rsidR="004A2468" w:rsidRDefault="006B268E">
      <w:pPr>
        <w:pStyle w:val="a3"/>
        <w:spacing w:before="24" w:line="321" w:lineRule="auto"/>
        <w:ind w:left="1245" w:right="96"/>
        <w:rPr>
          <w:rFonts w:asciiTheme="minorEastAsia" w:eastAsiaTheme="minorEastAsia" w:hAnsiTheme="minorEastAsia" w:cstheme="minorEastAsia"/>
        </w:rPr>
      </w:pPr>
      <w:r>
        <w:rPr>
          <w:rFonts w:asciiTheme="minorEastAsia" w:eastAsiaTheme="minorEastAsia" w:hAnsiTheme="minorEastAsia" w:cstheme="minorEastAsia" w:hint="eastAsia"/>
        </w:rPr>
        <w:t>掌握：在理解的基础上，把对象用于新的情境。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运用：综合使用已掌握的对象，选择或创造适当的方法解决问题。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经历：在特定的数学活动中，获得一些感性认识。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6"/>
        </w:rPr>
        <w:t>体验：参与特定的数学活动，主动认识或验证对象的特征，获得一</w:t>
      </w:r>
    </w:p>
    <w:p w:rsidR="004A2468" w:rsidRDefault="006B268E">
      <w:pPr>
        <w:pStyle w:val="a3"/>
        <w:spacing w:before="24"/>
        <w:ind w:left="766" w:right="96"/>
        <w:rPr>
          <w:rFonts w:asciiTheme="minorEastAsia" w:eastAsiaTheme="minorEastAsia" w:hAnsiTheme="minorEastAsia" w:cstheme="minorEastAsia"/>
        </w:rPr>
      </w:pPr>
      <w:r>
        <w:rPr>
          <w:rFonts w:asciiTheme="minorEastAsia" w:eastAsiaTheme="minorEastAsia" w:hAnsiTheme="minorEastAsia" w:cstheme="minorEastAsia" w:hint="eastAsia"/>
          <w:spacing w:val="9"/>
        </w:rPr>
        <w:t>些经验。</w:t>
      </w:r>
    </w:p>
    <w:p w:rsidR="004A2468" w:rsidRDefault="006B268E">
      <w:pPr>
        <w:pStyle w:val="a3"/>
        <w:spacing w:before="106" w:line="321" w:lineRule="auto"/>
        <w:ind w:left="769" w:right="96" w:firstLine="477"/>
        <w:rPr>
          <w:rFonts w:asciiTheme="minorEastAsia" w:eastAsiaTheme="minorEastAsia" w:hAnsiTheme="minorEastAsia" w:cstheme="minorEastAsia"/>
        </w:rPr>
      </w:pPr>
      <w:r>
        <w:rPr>
          <w:rFonts w:asciiTheme="minorEastAsia" w:eastAsiaTheme="minorEastAsia" w:hAnsiTheme="minorEastAsia" w:cstheme="minorEastAsia" w:hint="eastAsia"/>
        </w:rPr>
        <w:t>说明：在本标准中，使用了一些词，表述与上述行为动词同等水平的要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求程度。这些词与上述行为动词之间的关系如下：</w:t>
      </w:r>
    </w:p>
    <w:p w:rsidR="004A2468" w:rsidRDefault="006B268E">
      <w:pPr>
        <w:pStyle w:val="a3"/>
        <w:spacing w:before="24" w:line="316" w:lineRule="auto"/>
        <w:ind w:left="1249" w:right="4495" w:hanging="1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）了解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同类词：知道，初步认识。</w:t>
      </w:r>
    </w:p>
    <w:p w:rsidR="004A2468" w:rsidRDefault="006B268E">
      <w:pPr>
        <w:pStyle w:val="a3"/>
        <w:spacing w:before="29" w:line="321" w:lineRule="auto"/>
        <w:ind w:left="768" w:right="96" w:firstLine="481"/>
        <w:rPr>
          <w:rFonts w:asciiTheme="minorEastAsia" w:eastAsiaTheme="minorEastAsia" w:hAnsiTheme="minorEastAsia" w:cstheme="minorEastAsia"/>
        </w:rPr>
      </w:pPr>
      <w:r>
        <w:rPr>
          <w:rFonts w:asciiTheme="minorEastAsia" w:eastAsiaTheme="minorEastAsia" w:hAnsiTheme="minorEastAsia" w:cstheme="minorEastAsia" w:hint="eastAsia"/>
          <w:spacing w:val="7"/>
        </w:rPr>
        <w:t>实例：了解除法的意义，知道除法算式中各部分的名称；结合具体情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境，初步认识小数。</w:t>
      </w:r>
    </w:p>
    <w:p w:rsidR="004A2468" w:rsidRDefault="006B268E">
      <w:pPr>
        <w:pStyle w:val="a3"/>
        <w:spacing w:before="24" w:line="316" w:lineRule="auto"/>
        <w:ind w:left="1248" w:right="4495" w:hanging="1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）理解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2"/>
        </w:rPr>
        <w:t>同类词：认识，会。</w:t>
      </w:r>
    </w:p>
    <w:p w:rsidR="004A2468" w:rsidRDefault="006B268E">
      <w:pPr>
        <w:pStyle w:val="a3"/>
        <w:spacing w:before="29"/>
        <w:ind w:right="96"/>
        <w:rPr>
          <w:rFonts w:asciiTheme="minorEastAsia" w:eastAsiaTheme="minorEastAsia" w:hAnsiTheme="minorEastAsia" w:cstheme="minorEastAsia"/>
        </w:rPr>
      </w:pPr>
      <w:r>
        <w:rPr>
          <w:rFonts w:asciiTheme="minorEastAsia" w:eastAsiaTheme="minorEastAsia" w:hAnsiTheme="minorEastAsia" w:cstheme="minorEastAsia" w:hint="eastAsia"/>
        </w:rPr>
        <w:t>实例：在现实情境中，认识元（</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元、</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spacing w:val="-10"/>
        </w:rPr>
        <w:t>元），会进行换算。</w:t>
      </w:r>
    </w:p>
    <w:p w:rsidR="004A2468" w:rsidRDefault="006B268E">
      <w:pPr>
        <w:pStyle w:val="a3"/>
        <w:spacing w:before="102" w:line="316" w:lineRule="auto"/>
        <w:ind w:right="5208" w:hanging="1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）掌握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同类词：能。</w:t>
      </w:r>
    </w:p>
    <w:p w:rsidR="004A2468" w:rsidRDefault="006B268E">
      <w:pPr>
        <w:pStyle w:val="a3"/>
        <w:spacing w:before="29"/>
        <w:ind w:right="96"/>
        <w:rPr>
          <w:rFonts w:asciiTheme="minorEastAsia" w:eastAsiaTheme="minorEastAsia" w:hAnsiTheme="minorEastAsia" w:cstheme="minorEastAsia"/>
        </w:rPr>
      </w:pPr>
      <w:r>
        <w:rPr>
          <w:rFonts w:asciiTheme="minorEastAsia" w:eastAsiaTheme="minorEastAsia" w:hAnsiTheme="minorEastAsia" w:cstheme="minorEastAsia" w:hint="eastAsia"/>
        </w:rPr>
        <w:t>实例：根据给定的标准，能对事物做初步的分类和记录。</w:t>
      </w:r>
    </w:p>
    <w:p w:rsidR="004A2468" w:rsidRDefault="006B268E">
      <w:pPr>
        <w:pStyle w:val="a3"/>
        <w:spacing w:before="106" w:line="316" w:lineRule="auto"/>
        <w:ind w:right="5208" w:hanging="1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）经历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同类词：尝试。</w:t>
      </w:r>
    </w:p>
    <w:p w:rsidR="004A2468" w:rsidRDefault="006B268E">
      <w:pPr>
        <w:pStyle w:val="a3"/>
        <w:spacing w:before="29"/>
        <w:ind w:right="96"/>
        <w:rPr>
          <w:rFonts w:asciiTheme="minorEastAsia" w:eastAsiaTheme="minorEastAsia" w:hAnsiTheme="minorEastAsia" w:cstheme="minorEastAsia"/>
        </w:rPr>
      </w:pPr>
      <w:r>
        <w:rPr>
          <w:rFonts w:asciiTheme="minorEastAsia" w:eastAsiaTheme="minorEastAsia" w:hAnsiTheme="minorEastAsia" w:cstheme="minorEastAsia" w:hint="eastAsia"/>
          <w:spacing w:val="16"/>
        </w:rPr>
        <w:t>实例：知道上、下、前、后，以自身为参照，尝试确定周围物体的</w:t>
      </w:r>
    </w:p>
    <w:p w:rsidR="004A2468" w:rsidRDefault="004A2468">
      <w:pPr>
        <w:rPr>
          <w:rFonts w:asciiTheme="minorEastAsia" w:eastAsiaTheme="minorEastAsia" w:hAnsiTheme="minorEastAsia" w:cstheme="minorEastAsia"/>
        </w:rPr>
        <w:sectPr w:rsidR="004A2468">
          <w:headerReference w:type="default" r:id="rId47"/>
          <w:footerReference w:type="even" r:id="rId48"/>
          <w:footerReference w:type="default" r:id="rId49"/>
          <w:pgSz w:w="11910" w:h="16840"/>
          <w:pgMar w:top="1600" w:right="1400" w:bottom="1040" w:left="1680" w:header="0" w:footer="843" w:gutter="0"/>
          <w:pgNumType w:start="57"/>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10" w:right="146"/>
        <w:rPr>
          <w:rFonts w:asciiTheme="minorEastAsia" w:eastAsiaTheme="minorEastAsia" w:hAnsiTheme="minorEastAsia" w:cstheme="minorEastAsia"/>
        </w:rPr>
      </w:pPr>
      <w:r>
        <w:rPr>
          <w:rFonts w:asciiTheme="minorEastAsia" w:eastAsiaTheme="minorEastAsia" w:hAnsiTheme="minorEastAsia" w:cstheme="minorEastAsia" w:hint="eastAsia"/>
          <w:spacing w:val="8"/>
        </w:rPr>
        <w:t>方位。</w:t>
      </w:r>
    </w:p>
    <w:p w:rsidR="004A2468" w:rsidRDefault="006B268E">
      <w:pPr>
        <w:pStyle w:val="a3"/>
        <w:spacing w:before="106" w:line="316" w:lineRule="auto"/>
        <w:ind w:left="590" w:right="5595" w:hanging="1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）体验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同类词：体会。</w:t>
      </w:r>
    </w:p>
    <w:p w:rsidR="004A2468" w:rsidRDefault="006B268E">
      <w:pPr>
        <w:pStyle w:val="a3"/>
        <w:spacing w:before="29" w:line="321" w:lineRule="auto"/>
        <w:ind w:left="111"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实例：结合自己的生活经验，体会时间的长短，了解“时”与“分”之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间的关系。</w:t>
      </w:r>
    </w:p>
    <w:p w:rsidR="004A2468" w:rsidRDefault="004A2468">
      <w:pPr>
        <w:spacing w:line="321" w:lineRule="auto"/>
        <w:rPr>
          <w:rFonts w:asciiTheme="minorEastAsia" w:eastAsiaTheme="minorEastAsia" w:hAnsiTheme="minorEastAsia" w:cstheme="minorEastAsia"/>
        </w:rPr>
        <w:sectPr w:rsidR="004A2468">
          <w:headerReference w:type="even" r:id="rId50"/>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24"/>
          <w:szCs w:val="24"/>
        </w:rPr>
      </w:pPr>
    </w:p>
    <w:p w:rsidR="004A2468" w:rsidRDefault="006B268E">
      <w:pPr>
        <w:spacing w:line="491" w:lineRule="exact"/>
        <w:ind w:left="1223" w:right="40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1223" w:right="401"/>
        <w:jc w:val="center"/>
        <w:rPr>
          <w:rFonts w:ascii="黑体" w:eastAsia="黑体" w:hAnsi="黑体" w:cs="黑体"/>
          <w:sz w:val="86"/>
          <w:szCs w:val="86"/>
        </w:rPr>
      </w:pPr>
      <w:r>
        <w:rPr>
          <w:rFonts w:ascii="黑体" w:eastAsia="黑体" w:hAnsi="黑体" w:cs="黑体" w:hint="eastAsia"/>
          <w:sz w:val="86"/>
          <w:szCs w:val="86"/>
        </w:rPr>
        <w:t>生活适应课程标准</w:t>
      </w:r>
    </w:p>
    <w:p w:rsidR="004A2468" w:rsidRDefault="006B268E">
      <w:pPr>
        <w:pStyle w:val="3"/>
        <w:ind w:right="40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1223" w:right="385"/>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default" r:id="rId51"/>
          <w:footerReference w:type="default" r:id="rId52"/>
          <w:pgSz w:w="11910" w:h="16840"/>
          <w:pgMar w:top="1600" w:right="168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jc w:val="both"/>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55" w:right="225"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培智学校生活适应课程（以下简称课程）是一门帮助培智学校学生（以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下简称学生）学会生活、融入社会的一般性课程。本课程应遵循学生认知发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展规律，旨在培养学生生活自理、从事简单家务劳动、自我保护和适应社会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的能力；帮助学生养成健康的生活方式；形成热爱祖国，热爱人民，热爱中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国共产党的情感和态度，培育和践行社会主义核心价值观，使之尽可能地成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为合格、独立的社会公民。</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left="758" w:right="228"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生活适应课程是在培智学校开设的一门立足于学生当前及未来生活需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求，以学生生活适应能力的培养为目的的一般性课程。</w:t>
      </w:r>
    </w:p>
    <w:p w:rsidR="004A2468" w:rsidRDefault="006B268E">
      <w:pPr>
        <w:pStyle w:val="a3"/>
        <w:spacing w:line="357" w:lineRule="exact"/>
        <w:ind w:left="761"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生活性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本课程以学生的生活为核心，以学生生活中的需要和问题为出</w:t>
      </w:r>
    </w:p>
    <w:p w:rsidR="004A2468" w:rsidRDefault="006B268E">
      <w:pPr>
        <w:pStyle w:val="a3"/>
        <w:spacing w:before="87" w:line="321" w:lineRule="auto"/>
        <w:ind w:left="758" w:right="228" w:firstLine="3"/>
        <w:jc w:val="both"/>
        <w:rPr>
          <w:rFonts w:asciiTheme="minorEastAsia" w:eastAsiaTheme="minorEastAsia" w:hAnsiTheme="minorEastAsia" w:cstheme="minorEastAsia"/>
        </w:rPr>
      </w:pPr>
      <w:r>
        <w:rPr>
          <w:rFonts w:asciiTheme="minorEastAsia" w:eastAsiaTheme="minorEastAsia" w:hAnsiTheme="minorEastAsia" w:cstheme="minorEastAsia" w:hint="eastAsia"/>
        </w:rPr>
        <w:t>发点，遵循学生生活的逻辑及其身心发展特点，围绕学生个人生活、家庭生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活、学校生活与社会生活构建课程体系。</w:t>
      </w:r>
    </w:p>
    <w:p w:rsidR="004A2468" w:rsidRDefault="006B268E">
      <w:pPr>
        <w:pStyle w:val="a3"/>
        <w:spacing w:line="357" w:lineRule="exact"/>
        <w:ind w:left="757"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实践性</w:t>
      </w:r>
      <w:r>
        <w:rPr>
          <w:rFonts w:asciiTheme="minorEastAsia" w:eastAsiaTheme="minorEastAsia" w:hAnsiTheme="minorEastAsia" w:cstheme="minorEastAsia" w:hint="eastAsia"/>
          <w:spacing w:val="8"/>
        </w:rPr>
        <w:t xml:space="preserve">  </w:t>
      </w:r>
      <w:r>
        <w:rPr>
          <w:rFonts w:asciiTheme="minorEastAsia" w:eastAsiaTheme="minorEastAsia" w:hAnsiTheme="minorEastAsia" w:cstheme="minorEastAsia" w:hint="eastAsia"/>
          <w:spacing w:val="22"/>
        </w:rPr>
        <w:t>本课程强调学生的实践与操作，</w:t>
      </w:r>
      <w:r>
        <w:rPr>
          <w:rFonts w:asciiTheme="minorEastAsia" w:eastAsiaTheme="minorEastAsia" w:hAnsiTheme="minorEastAsia" w:cstheme="minorEastAsia" w:hint="eastAsia"/>
          <w:spacing w:val="20"/>
        </w:rPr>
        <w:t>注重学生在体验、</w:t>
      </w:r>
      <w:r>
        <w:rPr>
          <w:rFonts w:asciiTheme="minorEastAsia" w:eastAsiaTheme="minorEastAsia" w:hAnsiTheme="minorEastAsia" w:cstheme="minorEastAsia" w:hint="eastAsia"/>
          <w:spacing w:val="12"/>
        </w:rPr>
        <w:t>操作、</w:t>
      </w:r>
    </w:p>
    <w:p w:rsidR="004A2468" w:rsidRDefault="006B268E">
      <w:pPr>
        <w:pStyle w:val="a3"/>
        <w:spacing w:before="87" w:line="321" w:lineRule="auto"/>
        <w:ind w:left="759" w:right="226" w:hanging="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5"/>
        </w:rPr>
        <w:t>探究和解决问题的过程中获得直接经验，提高学生解决生活实际问题的</w:t>
      </w:r>
      <w:r>
        <w:rPr>
          <w:rFonts w:asciiTheme="minorEastAsia" w:eastAsiaTheme="minorEastAsia" w:hAnsiTheme="minorEastAsia" w:cstheme="minorEastAsia" w:hint="eastAsia"/>
          <w:spacing w:val="8"/>
        </w:rPr>
        <w:t>能力。</w:t>
      </w:r>
    </w:p>
    <w:p w:rsidR="004A2468" w:rsidRDefault="006B268E">
      <w:pPr>
        <w:pStyle w:val="a3"/>
        <w:spacing w:line="357" w:lineRule="exact"/>
        <w:ind w:left="758"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开放性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8"/>
        </w:rPr>
        <w:t>本课程重视教学内容、教学时空的开放性；根据社会生活</w:t>
      </w:r>
    </w:p>
    <w:p w:rsidR="004A2468" w:rsidRDefault="006B268E">
      <w:pPr>
        <w:pStyle w:val="a3"/>
        <w:spacing w:before="87" w:line="321" w:lineRule="auto"/>
        <w:ind w:left="755" w:right="228" w:firstLine="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23"/>
        </w:rPr>
        <w:t>的发展变化和学生身心发展的需要，有选择地吸纳鲜活的社会生活事</w:t>
      </w:r>
      <w:r>
        <w:rPr>
          <w:rFonts w:asciiTheme="minorEastAsia" w:eastAsiaTheme="minorEastAsia" w:hAnsiTheme="minorEastAsia" w:cstheme="minorEastAsia" w:hint="eastAsia"/>
          <w:spacing w:val="9"/>
        </w:rPr>
        <w:t>件；</w:t>
      </w:r>
      <w:r>
        <w:rPr>
          <w:rFonts w:asciiTheme="minorEastAsia" w:eastAsiaTheme="minorEastAsia" w:hAnsiTheme="minorEastAsia" w:cstheme="minorEastAsia" w:hint="eastAsia"/>
          <w:spacing w:val="23"/>
        </w:rPr>
        <w:t>教学空间从课堂向家庭和社区扩展，</w:t>
      </w:r>
      <w:r>
        <w:rPr>
          <w:rFonts w:asciiTheme="minorEastAsia" w:eastAsiaTheme="minorEastAsia" w:hAnsiTheme="minorEastAsia" w:cstheme="minorEastAsia" w:hint="eastAsia"/>
          <w:spacing w:val="22"/>
        </w:rPr>
        <w:t>提高学生适应生活、</w:t>
      </w:r>
      <w:r>
        <w:rPr>
          <w:rFonts w:asciiTheme="minorEastAsia" w:eastAsiaTheme="minorEastAsia" w:hAnsiTheme="minorEastAsia" w:cstheme="minorEastAsia" w:hint="eastAsia"/>
          <w:spacing w:val="17"/>
        </w:rPr>
        <w:t>适应社</w:t>
      </w:r>
      <w:r>
        <w:rPr>
          <w:rFonts w:asciiTheme="minorEastAsia" w:eastAsiaTheme="minorEastAsia" w:hAnsiTheme="minorEastAsia" w:cstheme="minorEastAsia" w:hint="eastAsia"/>
          <w:spacing w:val="14"/>
        </w:rPr>
        <w:t>会的能力。</w:t>
      </w:r>
    </w:p>
    <w:p w:rsidR="004A2468" w:rsidRDefault="004A2468">
      <w:pPr>
        <w:spacing w:line="321" w:lineRule="auto"/>
        <w:jc w:val="both"/>
        <w:rPr>
          <w:rFonts w:asciiTheme="minorEastAsia" w:eastAsiaTheme="minorEastAsia" w:hAnsiTheme="minorEastAsia" w:cstheme="minorEastAsia"/>
        </w:rPr>
        <w:sectPr w:rsidR="004A2468">
          <w:headerReference w:type="default" r:id="rId53"/>
          <w:footerReference w:type="even" r:id="rId54"/>
          <w:footerReference w:type="default" r:id="rId55"/>
          <w:pgSz w:w="11910" w:h="16840"/>
          <w:pgMar w:top="1600" w:right="1300" w:bottom="1040" w:left="1680" w:header="0" w:footer="843" w:gutter="0"/>
          <w:pgNumType w:start="61"/>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sz w:val="23"/>
          <w:szCs w:val="23"/>
        </w:rPr>
      </w:pPr>
    </w:p>
    <w:p w:rsidR="004A2468" w:rsidRDefault="006B268E">
      <w:pPr>
        <w:pStyle w:val="4"/>
        <w:spacing w:line="406" w:lineRule="exact"/>
        <w:ind w:left="710" w:right="97"/>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6B268E">
      <w:pPr>
        <w:pStyle w:val="a3"/>
        <w:spacing w:before="55"/>
        <w:ind w:left="590" w:right="97"/>
        <w:rPr>
          <w:rFonts w:asciiTheme="minorEastAsia" w:eastAsiaTheme="minorEastAsia" w:hAnsiTheme="minorEastAsia" w:cstheme="minorEastAsia"/>
        </w:rPr>
      </w:pPr>
      <w:r>
        <w:rPr>
          <w:rFonts w:asciiTheme="minorEastAsia" w:eastAsiaTheme="minorEastAsia" w:hAnsiTheme="minorEastAsia" w:cstheme="minorEastAsia" w:hint="eastAsia"/>
        </w:rPr>
        <w:t>（一）培养学生生活适应能力，提高学生生活质量</w:t>
      </w:r>
    </w:p>
    <w:p w:rsidR="004A2468" w:rsidRDefault="006B268E">
      <w:pPr>
        <w:pStyle w:val="a3"/>
        <w:spacing w:before="173" w:line="321" w:lineRule="auto"/>
        <w:ind w:left="224" w:right="758"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本课程始终把培养和提高学生的生活适应能力作为出发点和归宿，围绕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学生当前和未来生活的需求构建课程体系，着重发展学生生活自理、从事简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单家务劳动、自我保护和适应社会的能力，提高其生活质量。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584" w:right="97"/>
        <w:rPr>
          <w:rFonts w:asciiTheme="minorEastAsia" w:eastAsiaTheme="minorEastAsia" w:hAnsiTheme="minorEastAsia" w:cstheme="minorEastAsia"/>
        </w:rPr>
      </w:pPr>
      <w:r>
        <w:rPr>
          <w:rFonts w:asciiTheme="minorEastAsia" w:eastAsiaTheme="minorEastAsia" w:hAnsiTheme="minorEastAsia" w:cstheme="minorEastAsia" w:hint="eastAsia"/>
        </w:rPr>
        <w:t>（二）关注学生生活实际，帮助学生融入社会</w:t>
      </w:r>
    </w:p>
    <w:p w:rsidR="004A2468" w:rsidRDefault="006B268E">
      <w:pPr>
        <w:pStyle w:val="a3"/>
        <w:spacing w:before="173" w:line="321" w:lineRule="auto"/>
        <w:ind w:left="224" w:right="759"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本课程立足于学生生活实际，将个人生活、家庭生活、学校生活、社区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生活等内容进行有机整合，帮助学生认识自我，处理好与他人、社会的关</w:t>
      </w:r>
      <w:r>
        <w:rPr>
          <w:rFonts w:asciiTheme="minorEastAsia" w:eastAsiaTheme="minorEastAsia" w:hAnsiTheme="minorEastAsia" w:cstheme="minorEastAsia" w:hint="eastAsia"/>
        </w:rPr>
        <w:t>系，提高学生解决生活实际问题的能力，促进其融入社会。</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584" w:right="97"/>
        <w:rPr>
          <w:rFonts w:asciiTheme="minorEastAsia" w:eastAsiaTheme="minorEastAsia" w:hAnsiTheme="minorEastAsia" w:cstheme="minorEastAsia"/>
        </w:rPr>
      </w:pPr>
      <w:r>
        <w:rPr>
          <w:rFonts w:asciiTheme="minorEastAsia" w:eastAsiaTheme="minorEastAsia" w:hAnsiTheme="minorEastAsia" w:cstheme="minorEastAsia" w:hint="eastAsia"/>
        </w:rPr>
        <w:t>（三）尊重学生个体差异，促进学生个性发展</w:t>
      </w:r>
    </w:p>
    <w:p w:rsidR="004A2468" w:rsidRDefault="006B268E">
      <w:pPr>
        <w:pStyle w:val="a3"/>
        <w:spacing w:before="173" w:line="321" w:lineRule="auto"/>
        <w:ind w:left="226" w:right="758"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本课程尊重学生的个体差异，依据其身心发展特点和生活实际，设置合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适的教学目标，采用不同的教学方法，因材施教，满足其个别化教育的需</w:t>
      </w:r>
      <w:r>
        <w:rPr>
          <w:rFonts w:asciiTheme="minorEastAsia" w:eastAsiaTheme="minorEastAsia" w:hAnsiTheme="minorEastAsia" w:cstheme="minorEastAsia" w:hint="eastAsia"/>
        </w:rPr>
        <w:t>求，最大限度地开发其潜能，促进其个性发展。</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710" w:right="97"/>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144" w:line="321" w:lineRule="auto"/>
        <w:ind w:left="232" w:right="752"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生活适应课程按九年义务教育进行整体设计，以学生生活为基础，围绕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个人、家庭、学校、社区、国家与世界等不断扩展的生活领域，着力提升学生生活自理、从事简单家务劳动、自我保护和适应社会的能力，按照低</w:t>
      </w:r>
    </w:p>
    <w:p w:rsidR="004A2468" w:rsidRDefault="006B268E">
      <w:pPr>
        <w:pStyle w:val="a3"/>
        <w:spacing w:before="24" w:line="316" w:lineRule="auto"/>
        <w:ind w:left="229" w:right="97" w:hanging="11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7"/>
        </w:rPr>
        <w:t>年级）、中（</w:t>
      </w:r>
      <w:r>
        <w:rPr>
          <w:rFonts w:asciiTheme="minorEastAsia" w:eastAsiaTheme="minorEastAsia" w:hAnsiTheme="minorEastAsia" w:cstheme="minorEastAsia" w:hint="eastAsia"/>
          <w:spacing w:val="-7"/>
        </w:rPr>
        <w:t>4</w:t>
      </w:r>
      <w:r>
        <w:rPr>
          <w:rFonts w:asciiTheme="minorEastAsia" w:eastAsiaTheme="minorEastAsia" w:hAnsiTheme="minorEastAsia" w:cstheme="minorEastAsia" w:hint="eastAsia"/>
          <w:spacing w:val="-7"/>
        </w:rPr>
        <w:t>—</w:t>
      </w:r>
      <w:r>
        <w:rPr>
          <w:rFonts w:asciiTheme="minorEastAsia" w:eastAsiaTheme="minorEastAsia" w:hAnsiTheme="minorEastAsia" w:cstheme="minorEastAsia" w:hint="eastAsia"/>
          <w:spacing w:val="-7"/>
        </w:rPr>
        <w:t>6</w:t>
      </w:r>
      <w:r>
        <w:rPr>
          <w:rFonts w:asciiTheme="minorEastAsia" w:eastAsiaTheme="minorEastAsia" w:hAnsiTheme="minorEastAsia" w:cstheme="minorEastAsia" w:hint="eastAsia"/>
          <w:spacing w:val="-7"/>
        </w:rPr>
        <w:t>年级）、高（</w:t>
      </w:r>
      <w:r>
        <w:rPr>
          <w:rFonts w:asciiTheme="minorEastAsia" w:eastAsiaTheme="minorEastAsia" w:hAnsiTheme="minorEastAsia" w:cstheme="minorEastAsia" w:hint="eastAsia"/>
          <w:spacing w:val="-7"/>
        </w:rPr>
        <w:t>7</w:t>
      </w:r>
      <w:r>
        <w:rPr>
          <w:rFonts w:asciiTheme="minorEastAsia" w:eastAsiaTheme="minorEastAsia" w:hAnsiTheme="minorEastAsia" w:cstheme="minorEastAsia" w:hint="eastAsia"/>
          <w:spacing w:val="-7"/>
        </w:rPr>
        <w:t>—</w:t>
      </w:r>
      <w:r>
        <w:rPr>
          <w:rFonts w:asciiTheme="minorEastAsia" w:eastAsiaTheme="minorEastAsia" w:hAnsiTheme="minorEastAsia" w:cstheme="minorEastAsia" w:hint="eastAsia"/>
          <w:spacing w:val="-7"/>
        </w:rPr>
        <w:t>9</w:t>
      </w:r>
      <w:r>
        <w:rPr>
          <w:rFonts w:asciiTheme="minorEastAsia" w:eastAsiaTheme="minorEastAsia" w:hAnsiTheme="minorEastAsia" w:cstheme="minorEastAsia" w:hint="eastAsia"/>
          <w:spacing w:val="9"/>
        </w:rPr>
        <w:t>年级）三个年级段，遵循螺旋式</w:t>
      </w:r>
      <w:r>
        <w:rPr>
          <w:rFonts w:asciiTheme="minorEastAsia" w:eastAsiaTheme="minorEastAsia" w:hAnsiTheme="minorEastAsia" w:cstheme="minorEastAsia" w:hint="eastAsia"/>
        </w:rPr>
        <w:t>上升原则，科学地编排课程内容。</w:t>
      </w:r>
    </w:p>
    <w:p w:rsidR="004A2468" w:rsidRDefault="006B268E">
      <w:pPr>
        <w:pStyle w:val="a3"/>
        <w:spacing w:before="29" w:line="321" w:lineRule="auto"/>
        <w:ind w:left="231" w:right="97" w:firstLine="477"/>
        <w:rPr>
          <w:rFonts w:asciiTheme="minorEastAsia" w:eastAsiaTheme="minorEastAsia" w:hAnsiTheme="minorEastAsia" w:cstheme="minorEastAsia"/>
        </w:rPr>
      </w:pPr>
      <w:r>
        <w:rPr>
          <w:rFonts w:asciiTheme="minorEastAsia" w:eastAsiaTheme="minorEastAsia" w:hAnsiTheme="minorEastAsia" w:cstheme="minorEastAsia" w:hint="eastAsia"/>
        </w:rPr>
        <w:t>学生生活自理、简单家务劳动、自我保护和适应社会能力的培养有机贯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穿于各年级段、各生活领域。低年级段侧重于培养最基本的生活自理能力，</w:t>
      </w:r>
      <w:r>
        <w:rPr>
          <w:rFonts w:asciiTheme="minorEastAsia" w:eastAsiaTheme="minorEastAsia" w:hAnsiTheme="minorEastAsia" w:cstheme="minorEastAsia" w:hint="eastAsia"/>
        </w:rPr>
        <w:t>关注学生个人生活；中年级段立足家庭、学校、社区，侧重于培养学生从事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简单家务劳动的能力、形成自我保护意识，引导学生自主发展；高年级段渗</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透对社会、国家和世界的认识，侧重于发展自我保护和适应社会的能力，培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养积极乐观的生活态度，使学生安全、健康地生活。</w:t>
      </w:r>
    </w:p>
    <w:p w:rsidR="004A2468" w:rsidRDefault="004A2468">
      <w:pPr>
        <w:spacing w:line="321" w:lineRule="auto"/>
        <w:rPr>
          <w:rFonts w:asciiTheme="minorEastAsia" w:eastAsiaTheme="minorEastAsia" w:hAnsiTheme="minorEastAsia" w:cstheme="minorEastAsia"/>
        </w:rPr>
        <w:sectPr w:rsidR="004A2468">
          <w:headerReference w:type="default" r:id="rId56"/>
          <w:pgSz w:w="11910" w:h="16840"/>
          <w:pgMar w:top="1240" w:right="1680" w:bottom="1040" w:left="13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146"/>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目标</w:t>
      </w:r>
    </w:p>
    <w:p w:rsidR="004A2468" w:rsidRDefault="006B268E">
      <w:pPr>
        <w:pStyle w:val="a3"/>
        <w:spacing w:before="144" w:line="321" w:lineRule="auto"/>
        <w:ind w:left="751" w:right="111"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生活适应课程旨在帮助学生了解基本的生活常识，掌握必备的适应性技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能，养成良好的行为习惯，形成基本的生活适应能力及良好的品德，成为适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应社会生活的公民。</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4A2468">
      <w:pPr>
        <w:pStyle w:val="4"/>
        <w:ind w:right="146"/>
        <w:rPr>
          <w:rFonts w:asciiTheme="minorEastAsia" w:eastAsiaTheme="minorEastAsia" w:hAnsiTheme="minorEastAsia" w:cstheme="minorEastAsia"/>
        </w:rPr>
      </w:pPr>
      <w:r>
        <w:rPr>
          <w:rFonts w:asciiTheme="minorEastAsia" w:eastAsiaTheme="minorEastAsia" w:hAnsiTheme="minorEastAsia" w:cstheme="minorEastAsia"/>
        </w:rPr>
        <w:pict>
          <v:group id="组合 132" o:spid="_x0000_s1767" style="position:absolute;left:0;text-align:left;margin-left:121.6pt;margin-top:34.7pt;width:396.85pt;height:275pt;z-index:-251731968;mso-position-horizontal-relative:page" coordorigin="2432,695" coordsize="7937,5500203" o:gfxdata="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">
            <v:group id="组合 133" o:spid="_x0000_s1808" style="position:absolute;left:2438;top:700;width:1242;height:1427" coordorigin="2438,700" coordsize="1242,1427" o:gfxdata="UEsDBAoAAAAAAIdO4kAAAAAAAAAAAAAAAAAEAAAAZHJzL1BLAwQUAAAACACHTuJATR7bB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HtsGvwAAANwAAAAPAAAAAAAAAAEAIAAAACIAAABkcnMvZG93bnJldi54&#10;bWxQSwECFAAUAAAACACHTuJAMy8FnjsAAAA5AAAAFQAAAAAAAAABACAAAAAOAQAAZHJzL2dyb3Vw&#10;c2hhcGV4bWwueG1sUEsFBgAAAAAGAAYAYAEAAMsDAAAAAA==&#10;">
              <v:shape id="任意多边形 134" o:spid="_x0000_s1809" style="position:absolute;left:2438;top:700;width:1242;height:1427" coordsize="1242,1427" o:spt="100" o:gfxdata="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yX+r&#10;wAAAANwAAAAPAAAAAAAAAAEAIAAAACIAAABkcnMvZG93bnJldi54bWxQSwECFAAUAAAACACHTuJA&#10;My8FnjsAAAA5AAAAEAAAAAAAAAABACAAAAAPAQAAZHJzL3NoYXBleG1sLnhtbFBLBQYAAAAABgAG&#10;AFsBAAC5AwAAAAA=&#10;" adj="0,,0" path="m1242,l,,,1427r1242,l1242,xe" fillcolor="#dcddde" stroked="f">
                <v:stroke joinstyle="round"/>
                <v:formulas/>
                <v:path o:connecttype="segments"/>
              </v:shape>
            </v:group>
            <v:group id="组合 135" o:spid="_x0000_s1806" style="position:absolute;left:3680;top:700;width:2228;height:1427" coordorigin="3680,700" coordsize="2228,1427" o:gfxdata="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83q770AAADcAAAADwAAAAAAAAABACAAAAAiAAAAZHJzL2Rvd25yZXYueG1s&#10;UEsBAhQAFAAAAAgAh07iQDMvBZ47AAAAOQAAABUAAAAAAAAAAQAgAAAADAEAAGRycy9ncm91cHNo&#10;YXBleG1sLnhtbFBLBQYAAAAABgAGAGABAADJAwAAAAA=&#10;">
              <v:shape id="任意多边形 136" o:spid="_x0000_s1807" style="position:absolute;left:3680;top:700;width:2228;height:1427" coordsize="2228,1427" o:spt="100" o:gfxdata="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lcevQAA&#10;ANwAAAAPAAAAAAAAAAEAIAAAACIAAABkcnMvZG93bnJldi54bWxQSwECFAAUAAAACACHTuJAMy8F&#10;njsAAAA5AAAAEAAAAAAAAAABACAAAAAMAQAAZHJzL3NoYXBleG1sLnhtbFBLBQYAAAAABgAGAFsB&#10;AAC2AwAAAAA=&#10;" adj="0,,0" path="m2228,l,,,1427r2228,l2228,xe" fillcolor="#dcddde" stroked="f">
                <v:stroke joinstyle="round"/>
                <v:formulas/>
                <v:path o:connecttype="segments"/>
              </v:shape>
            </v:group>
            <v:group id="组合 137" o:spid="_x0000_s1804" style="position:absolute;left:5908;top:700;width:2228;height:1427" coordorigin="5908,700" coordsize="2228,1427"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v:shape id="任意多边形 138" o:spid="_x0000_s1805" style="position:absolute;left:5908;top:700;width:2228;height:1427" coordsize="2228,1427" o:spt="100" o:gfxdata="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tZve/&#10;AAAA3AAAAA8AAAAAAAAAAQAgAAAAIgAAAGRycy9kb3ducmV2LnhtbFBLAQIUABQAAAAIAIdO4kAz&#10;LwWeOwAAADkAAAAQAAAAAAAAAAEAIAAAAA4BAABkcnMvc2hhcGV4bWwueG1sUEsFBgAAAAAGAAYA&#10;WwEAALgDAAAAAA==&#10;" adj="0,,0" path="m2228,l,,,1427r2228,l2228,xe" fillcolor="#dcddde" stroked="f">
                <v:stroke joinstyle="round"/>
                <v:formulas/>
                <v:path o:connecttype="segments"/>
              </v:shape>
            </v:group>
            <v:group id="组合 139" o:spid="_x0000_s1802" style="position:absolute;left:8136;top:700;width:2228;height:1427" coordorigin="8136,700" coordsize="2228,1427" o:gfxdata="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f8S9i+AAAA3AAAAA8AAAAAAAAAAQAgAAAAIgAAAGRycy9kb3ducmV2Lnht&#10;bFBLAQIUABQAAAAIAIdO4kAzLwWeOwAAADkAAAAVAAAAAAAAAAEAIAAAAA0BAABkcnMvZ3JvdXBz&#10;aGFwZXhtbC54bWxQSwUGAAAAAAYABgBgAQAAygMAAAAA&#10;">
              <v:shape id="任意多边形 140" o:spid="_x0000_s1803" style="position:absolute;left:8136;top:700;width:2228;height:1427" coordsize="2228,1427" o:spt="100" o:gfxdata="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L8LL4A&#10;AADcAAAADwAAAAAAAAABACAAAAAiAAAAZHJzL2Rvd25yZXYueG1sUEsBAhQAFAAAAAgAh07iQDMv&#10;BZ47AAAAOQAAABAAAAAAAAAAAQAgAAAADQEAAGRycy9zaGFwZXhtbC54bWxQSwUGAAAAAAYABgBb&#10;AQAAtwMAAAAA&#10;" adj="0,,0" path="m2227,l,,,1427r2227,l2227,xe" fillcolor="#dcddde" stroked="f">
                <v:stroke joinstyle="round"/>
                <v:formulas/>
                <v:path o:connecttype="segments"/>
              </v:shape>
            </v:group>
            <v:group id="组合 141" o:spid="_x0000_s1800" style="position:absolute;left:2438;top:700;width:1242;height:2" coordorigin="2438,700" coordsize="1242,2" o:gfxdata="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1l2N8AAAADcAAAADwAAAAAAAAABACAAAAAiAAAAZHJzL2Rvd25yZXYu&#10;eG1sUEsBAhQAFAAAAAgAh07iQDMvBZ47AAAAOQAAABUAAAAAAAAAAQAgAAAADwEAAGRycy9ncm91&#10;cHNoYXBleG1sLnhtbFBLBQYAAAAABgAGAGABAADMAwAAAAA=&#10;">
              <v:shape id="任意多边形 142" o:spid="_x0000_s1801" style="position:absolute;left:2438;top:700;width:1242;height:2" coordsize="1242,1" o:spt="100" o:gfxdata="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XErD&#10;wAAAANwAAAAPAAAAAAAAAAEAIAAAACIAAABkcnMvZG93bnJldi54bWxQSwECFAAUAAAACACHTuJA&#10;My8FnjsAAAA5AAAAEAAAAAAAAAABACAAAAAPAQAAZHJzL3NoYXBleG1sLnhtbFBLBQYAAAAABgAG&#10;AFsBAAC5AwAAAAA=&#10;" adj="0,,0" path="m,l1242,e" filled="f" strokecolor="#231f20" strokeweight=".20003mm">
                <v:stroke joinstyle="round"/>
                <v:formulas/>
                <v:path o:connecttype="segments"/>
              </v:shape>
            </v:group>
            <v:group id="组合 143" o:spid="_x0000_s1798" style="position:absolute;left:3680;top:700;width:2228;height:2" coordorigin="3680,700" coordsize="2228,2" o:gfxdata="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HTdu+AAAA3AAAAA8AAAAAAAAAAQAgAAAAIgAAAGRycy9kb3ducmV2Lnht&#10;bFBLAQIUABQAAAAIAIdO4kAzLwWeOwAAADkAAAAVAAAAAAAAAAEAIAAAAA0BAABkcnMvZ3JvdXBz&#10;aGFwZXhtbC54bWxQSwUGAAAAAAYABgBgAQAAygMAAAAA&#10;">
              <v:shape id="任意多边形 144" o:spid="_x0000_s1799" style="position:absolute;left:3680;top:700;width:2228;height:2" coordsize="2228,1" o:spt="100" o:gfxdata="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HU3T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145" o:spid="_x0000_s1796" style="position:absolute;left:3680;top:706;width:2;height:1416" coordorigin="3680,706" coordsize="2,1416" o:gfxdata="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FHwyvAAAANwAAAAPAAAAAAAAAAEAIAAAACIAAABkcnMvZG93bnJldi54bWxQ&#10;SwECFAAUAAAACACHTuJAMy8FnjsAAAA5AAAAFQAAAAAAAAABACAAAAALAQAAZHJzL2dyb3Vwc2hh&#10;cGV4bWwueG1sUEsFBgAAAAAGAAYAYAEAAMgDAAAAAA==&#10;">
              <v:shape id="任意多边形 146" o:spid="_x0000_s1797" style="position:absolute;left:3680;top:706;width:2;height:1416" coordsize="1,1416" o:spt="100" o:gfxdata="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IFPL4A&#10;AADcAAAADwAAAAAAAAABACAAAAAiAAAAZHJzL2Rvd25yZXYueG1sUEsBAhQAFAAAAAgAh07iQDMv&#10;BZ47AAAAOQAAABAAAAAAAAAAAQAgAAAADQEAAGRycy9zaGFwZXhtbC54bWxQSwUGAAAAAAYABgBb&#10;AQAAtwMAAAAA&#10;" adj="0,,0" path="m,1416l,e" filled="f" strokecolor="#231f20" strokeweight=".20003mm">
                <v:stroke joinstyle="round"/>
                <v:formulas/>
                <v:path o:connecttype="segments"/>
              </v:shape>
            </v:group>
            <v:group id="组合 147" o:spid="_x0000_s1794" style="position:absolute;left:5908;top:700;width:2228;height:2" coordorigin="5908,700" coordsize="2228,2" o:gfxdata="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DrqJvAAAANwAAAAPAAAAAAAAAAEAIAAAACIAAABkcnMvZG93bnJldi54bWxQ&#10;SwECFAAUAAAACACHTuJAMy8FnjsAAAA5AAAAFQAAAAAAAAABACAAAAALAQAAZHJzL2dyb3Vwc2hh&#10;cGV4bWwueG1sUEsFBgAAAAAGAAYAYAEAAMgDAAAAAA==&#10;">
              <v:shape id="任意多边形 148" o:spid="_x0000_s1795" style="position:absolute;left:5908;top:700;width:2228;height:2" coordsize="2228,1" o:spt="100" o:gfxdata="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EfW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149" o:spid="_x0000_s1792" style="position:absolute;left:5908;top:706;width:2;height:1416" coordorigin="5908,706" coordsize="2,1416" o:gfxdata="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IFlvwAAANwAAAAPAAAAAAAAAAEAIAAAACIAAABkcnMvZG93bnJldi54&#10;bWxQSwECFAAUAAAACACHTuJAMy8FnjsAAAA5AAAAFQAAAAAAAAABACAAAAAOAQAAZHJzL2dyb3Vw&#10;c2hhcGV4bWwueG1sUEsFBgAAAAAGAAYAYAEAAMsDAAAAAA==&#10;">
              <v:shape id="任意多边形 150" o:spid="_x0000_s1793" style="position:absolute;left:5908;top:706;width:2;height:1416" coordsize="1,1416" o:spt="100" o:gfxdata="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JuvQAA&#10;ANwAAAAPAAAAAAAAAAEAIAAAACIAAABkcnMvZG93bnJldi54bWxQSwECFAAUAAAACACHTuJAMy8F&#10;njsAAAA5AAAAEAAAAAAAAAABACAAAAAMAQAAZHJzL3NoYXBleG1sLnhtbFBLBQYAAAAABgAGAFsB&#10;AAC2AwAAAAA=&#10;" adj="0,,0" path="m,1416l,e" filled="f" strokecolor="#231f20" strokeweight=".20003mm">
                <v:stroke joinstyle="round"/>
                <v:formulas/>
                <v:path o:connecttype="segments"/>
              </v:shape>
            </v:group>
            <v:group id="组合 151" o:spid="_x0000_s1790" style="position:absolute;left:8136;top:700;width:2228;height:2" coordorigin="8136,700" coordsize="2228,2"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10;">
              <v:shape id="任意多边形 152" o:spid="_x0000_s1791" style="position:absolute;left:8136;top:700;width:2228;height:2" coordsize="2228,1" o:spt="100" o:gfxdata="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S6gb4A&#10;AADcAAAADwAAAAAAAAABACAAAAAiAAAAZHJzL2Rvd25yZXYueG1sUEsBAhQAFAAAAAgAh07iQDMv&#10;BZ47AAAAOQAAABAAAAAAAAAAAQAgAAAADQEAAGRycy9zaGFwZXhtbC54bWxQSwUGAAAAAAYABgBb&#10;AQAAtwMAAAAA&#10;" adj="0,,0" path="m,l2227,e" filled="f" strokecolor="#231f20" strokeweight=".20003mm">
                <v:stroke joinstyle="round"/>
                <v:formulas/>
                <v:path o:connecttype="segments"/>
              </v:shape>
            </v:group>
            <v:group id="组合 153" o:spid="_x0000_s1788" style="position:absolute;left:8136;top:706;width:2;height:1416" coordorigin="8136,706" coordsize="2,1416" o:gfxdata="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quHZsAAAADcAAAADwAAAAAAAAABACAAAAAiAAAAZHJzL2Rvd25yZXYu&#10;eG1sUEsBAhQAFAAAAAgAh07iQDMvBZ47AAAAOQAAABUAAAAAAAAAAQAgAAAADwEAAGRycy9ncm91&#10;cHNoYXBleG1sLnhtbFBLBQYAAAAABgAGAGABAADMAwAAAAA=&#10;">
              <v:shape id="任意多边形 154" o:spid="_x0000_s1789" style="position:absolute;left:8136;top:706;width:2;height:1416" coordsize="1,1416" o:spt="100" o:gfxdata="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PRtvQAA&#10;ANwAAAAPAAAAAAAAAAEAIAAAACIAAABkcnMvZG93bnJldi54bWxQSwECFAAUAAAACACHTuJAMy8F&#10;njsAAAA5AAAAEAAAAAAAAAABACAAAAAMAQAAZHJzL3NoYXBleG1sLnhtbFBLBQYAAAAABgAGAFsB&#10;AAC2AwAAAAA=&#10;" adj="0,,0" path="m,1416l,e" filled="f" strokecolor="#231f20" strokeweight=".20003mm">
                <v:stroke joinstyle="round"/>
                <v:formulas/>
                <v:path o:connecttype="segments"/>
              </v:shape>
            </v:group>
            <v:group id="组合 155" o:spid="_x0000_s1786" style="position:absolute;left:2438;top:2127;width:1242;height:2" coordorigin="2438,2127" coordsize="1242,2" o:gfxdata="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eLaPvAAAANwAAAAPAAAAAAAAAAEAIAAAACIAAABkcnMvZG93bnJldi54bWxQ&#10;SwECFAAUAAAACACHTuJAMy8FnjsAAAA5AAAAFQAAAAAAAAABACAAAAALAQAAZHJzL2dyb3Vwc2hh&#10;cGV4bWwueG1sUEsFBgAAAAAGAAYAYAEAAMgDAAAAAA==&#10;">
              <v:shape id="任意多边形 156" o:spid="_x0000_s1787" style="position:absolute;left:2438;top:2127;width:1242;height:2" coordsize="1242,1" o:spt="100" o:gfxdata="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Lhn2/&#10;AAAA3AAAAA8AAAAAAAAAAQAgAAAAIgAAAGRycy9kb3ducmV2LnhtbFBLAQIUABQAAAAIAIdO4kAz&#10;LwWeOwAAADkAAAAQAAAAAAAAAAEAIAAAAA4BAABkcnMvc2hhcGV4bWwueG1sUEsFBgAAAAAGAAYA&#10;WwEAALgDAAAAAA==&#10;" adj="0,,0" path="m,l1242,e" filled="f" strokecolor="#231f20" strokeweight=".20003mm">
                <v:stroke joinstyle="round"/>
                <v:formulas/>
                <v:path o:connecttype="segments"/>
              </v:shape>
            </v:group>
            <v:group id="组合 157" o:spid="_x0000_s1784" style="position:absolute;left:3680;top:2127;width:2228;height:2" coordorigin="3680,2127" coordsize="2228,2"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v:shape id="任意多边形 158" o:spid="_x0000_s1785" style="position:absolute;left:3680;top:2127;width:2228;height:2" coordsize="2228,1" o:spt="100" o:gfxdata="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yNa74A&#10;AADcAAAADwAAAAAAAAABACAAAAAiAAAAZHJzL2Rvd25yZXYueG1sUEsBAhQAFAAAAAgAh07iQDMv&#10;BZ47AAAAOQAAABAAAAAAAAAAAQAgAAAADQEAAGRycy9zaGFwZXhtbC54bWxQSwUGAAAAAAYABgBb&#10;AQAAtwMAAAAA&#10;" adj="0,,0" path="m,l2228,e" filled="f" strokecolor="#231f20" strokeweight=".20003mm">
                <v:stroke joinstyle="round"/>
                <v:formulas/>
                <v:path o:connecttype="segments"/>
              </v:shape>
            </v:group>
            <v:group id="组合 159" o:spid="_x0000_s1782" style="position:absolute;left:5908;top:2127;width:2228;height:2" coordorigin="5908,2127" coordsize="2228,2" o:gfxdata="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XuMAAAADcAAAADwAAAAAAAAABACAAAAAiAAAAZHJzL2Rvd25yZXYu&#10;eG1sUEsBAhQAFAAAAAgAh07iQDMvBZ47AAAAOQAAABUAAAAAAAAAAQAgAAAADwEAAGRycy9ncm91&#10;cHNoYXBleG1sLnhtbFBLBQYAAAAABgAGAGABAADMAwAAAAA=&#10;">
              <v:shape id="任意多边形 160" o:spid="_x0000_s1783" style="position:absolute;left:5908;top:2127;width:2228;height:2" coordsize="2228,1" o:spt="100" o:gfxdata="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xew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161" o:spid="_x0000_s1780" style="position:absolute;left:8136;top:2127;width:2228;height:2" coordorigin="8136,2127" coordsize="2228,2" o:gfxdata="UEsDBAoAAAAAAIdO4kAAAAAAAAAAAAAAAAAEAAAAZHJzL1BLAwQUAAAACACHTuJAHOwqV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7CpXvwAAANwAAAAPAAAAAAAAAAEAIAAAACIAAABkcnMvZG93bnJldi54&#10;bWxQSwECFAAUAAAACACHTuJAMy8FnjsAAAA5AAAAFQAAAAAAAAABACAAAAAOAQAAZHJzL2dyb3Vw&#10;c2hhcGV4bWwueG1sUEsFBgAAAAAGAAYAYAEAAMsDAAAAAA==&#10;">
              <v:shape id="任意多边形 162" o:spid="_x0000_s1781" style="position:absolute;left:8136;top:2127;width:2228;height:2" coordsize="2228,1" o:spt="100" o:gfxdata="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SxcvQAA&#10;ANwAAAAPAAAAAAAAAAEAIAAAACIAAABkcnMvZG93bnJldi54bWxQSwECFAAUAAAACACHTuJAMy8F&#10;njsAAAA5AAAAEAAAAAAAAAABACAAAAAMAQAAZHJzL3NoYXBleG1sLnhtbFBLBQYAAAAABgAGAFsB&#10;AAC2AwAAAAA=&#10;" adj="0,,0" path="m,l2227,e" filled="f" strokecolor="#231f20" strokeweight=".20003mm">
                <v:stroke joinstyle="round"/>
                <v:formulas/>
                <v:path o:connecttype="segments"/>
              </v:shape>
            </v:group>
            <v:group id="组合 163" o:spid="_x0000_s1778" style="position:absolute;left:8136;top:2133;width:2;height:4056" coordorigin="8136,2133" coordsize="2,4056"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v:shape id="任意多边形 164" o:spid="_x0000_s1779" style="position:absolute;left:8136;top:2133;width:2;height:4056" coordsize="1,4056" o:spt="100" o:gfxdata="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Lq2S/&#10;AAAA3AAAAA8AAAAAAAAAAQAgAAAAIgAAAGRycy9kb3ducmV2LnhtbFBLAQIUABQAAAAIAIdO4kAz&#10;LwWeOwAAADkAAAAQAAAAAAAAAAEAIAAAAA4BAABkcnMvc2hhcGV4bWwueG1sUEsFBgAAAAAGAAYA&#10;WwEAALgDAAAAAA==&#10;" adj="0,,0" path="m,4055l,e" filled="f" strokecolor="#231f20" strokeweight=".20003mm">
                <v:stroke joinstyle="round"/>
                <v:formulas/>
                <v:path o:connecttype="segments"/>
              </v:shape>
            </v:group>
            <v:group id="组合 165" o:spid="_x0000_s1776" style="position:absolute;left:2438;top:1235;width:1248;height:897" coordorigin="2438,1235" coordsize="1248,897"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v:shape id="任意多边形 166" o:spid="_x0000_s1777" style="position:absolute;left:2438;top:1235;width:1248;height:897" coordsize="1248,897" o:spt="100" o:gfxdata="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SSEK/&#10;AAAA3AAAAA8AAAAAAAAAAQAgAAAAIgAAAGRycy9kb3ducmV2LnhtbFBLAQIUABQAAAAIAIdO4kAz&#10;LwWeOwAAADkAAAAQAAAAAAAAAAEAIAAAAA4BAABkcnMvc2hhcGV4bWwueG1sUEsFBgAAAAAGAAYA&#10;WwEAALgDAAAAAA==&#10;" adj="0,,0" path="m1247,896l,e" filled="f" strokecolor="#231f20" strokeweight=".20003mm">
                <v:stroke joinstyle="round"/>
                <v:formulas/>
                <v:path o:connecttype="segments"/>
              </v:shape>
            </v:group>
            <v:group id="组合 167" o:spid="_x0000_s1768" style="position:absolute;left:2936;top:703;width:742;height:1420" coordorigin="2936,703" coordsize="742,1420" o:gfxdata="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p2GcvwAAANwAAAAPAAAAAAAAAAEAIAAAACIAAABkcnMvZG93bnJldi54&#10;bWxQSwECFAAUAAAACACHTuJAMy8FnjsAAAA5AAAAFQAAAAAAAAABACAAAAAOAQAAZHJzL2dyb3Vw&#10;c2hhcGV4bWwueG1sUEsFBgAAAAAGAAYAYAEAAMsDAAAAAA==&#10;">
              <v:shape id="任意多边形 168" o:spid="_x0000_s1775" style="position:absolute;left:2936;top:703;width:742;height:1420" coordsize="742,1420" o:spt="100" o:gfxdata="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DqW/&#10;AAAA3AAAAA8AAAAAAAAAAQAgAAAAIgAAAGRycy9kb3ducmV2LnhtbFBLAQIUABQAAAAIAIdO4kAz&#10;LwWeOwAAADkAAAAQAAAAAAAAAAEAIAAAAA4BAABkcnMvc2hhcGV4bWwueG1sUEsFBgAAAAAGAAYA&#10;WwEAALgDAAAAAA==&#10;" adj="0,,0" path="m,l742,1420e" filled="f" strokecolor="#231f20" strokeweight=".20003mm">
                <v:stroke joinstyle="round"/>
                <v:formulas/>
                <v:path o:connecttype="segments"/>
              </v:shape>
              <v:shape id="文本框 169" o:spid="_x0000_s1774" type="#_x0000_t202" style="position:absolute;left:3194;top:837;width:480;height:240" o:gfxdata="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l8C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阶段</w:t>
                      </w:r>
                    </w:p>
                  </w:txbxContent>
                </v:textbox>
              </v:shape>
              <v:shape id="文本框 170" o:spid="_x0000_s1773" type="#_x0000_t202" style="position:absolute;left:2498;top:1157;width:540;height:88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198" w:lineRule="exact"/>
                        <w:ind w:firstLine="300"/>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目</w:t>
                      </w:r>
                    </w:p>
                    <w:p w:rsidR="004A2468" w:rsidRDefault="006B268E">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领</w:t>
                      </w:r>
                    </w:p>
                    <w:p w:rsidR="004A2468" w:rsidRDefault="006B268E">
                      <w:pPr>
                        <w:spacing w:line="362" w:lineRule="exact"/>
                        <w:ind w:left="240"/>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域</w:t>
                      </w:r>
                    </w:p>
                  </w:txbxContent>
                </v:textbox>
              </v:shape>
              <v:shape id="文本框 171" o:spid="_x0000_s1772" type="#_x0000_t202" style="position:absolute;left:3098;top:1477;width:240;height:240" o:gfxdata="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asLL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标</w:t>
                      </w:r>
                    </w:p>
                  </w:txbxContent>
                </v:textbox>
              </v:shape>
              <v:shape id="文本框 172" o:spid="_x0000_s1771" type="#_x0000_t202" style="position:absolute;left:4554;top:1316;width:480;height:240" o:gfxdata="UEsDBAoAAAAAAIdO4kAAAAAAAAAAAAAAAAAEAAAAZHJzL1BLAwQUAAAACACHTuJAjMoJt78AAADc&#10;AAAADwAAAGRycy9kb3ducmV2LnhtbEWPT2sCMRTE74V+h/AK3mpiB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Cbe/&#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低段</w:t>
                      </w:r>
                    </w:p>
                  </w:txbxContent>
                </v:textbox>
              </v:shape>
              <v:shape id="文本框 173" o:spid="_x0000_s1770" type="#_x0000_t202" style="position:absolute;left:6782;top:1316;width:480;height:240" o:gfxdata="UEsDBAoAAAAAAIdO4kAAAAAAAAAAAAAAAAAEAAAAZHJzL1BLAwQUAAAACACHTuJAAyORw78AAADc&#10;AAAADwAAAGRycy9kb3ducmV2LnhtbEWPT2sCMRTE74V+h/AK3mpiE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kcO/&#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中段</w:t>
                      </w:r>
                    </w:p>
                  </w:txbxContent>
                </v:textbox>
              </v:shape>
              <v:shape id="文本框 174" o:spid="_x0000_s1769" type="#_x0000_t202" style="position:absolute;left:9010;top:1316;width:480;height:240" o:gfxdata="UEsDBAoAAAAAAIdO4kAAAAAAAAAAAAAAAAAEAAAAZHJzL1BLAwQUAAAACACHTuJAbG80WL8AAADc&#10;AAAADwAAAGRycy9kb3ducmV2LnhtbEWPT2sCMRTE74V+h/AK3mpiQ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vNFi/&#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高段</w:t>
                      </w:r>
                    </w:p>
                  </w:txbxContent>
                </v:textbox>
              </v:shape>
            </v:group>
            <w10:wrap anchorx="page"/>
          </v:group>
        </w:pict>
      </w:r>
      <w:r w:rsidR="006B268E">
        <w:rPr>
          <w:rFonts w:asciiTheme="minorEastAsia" w:eastAsiaTheme="minorEastAsia" w:hAnsiTheme="minorEastAsia" w:cstheme="minorEastAsia" w:hint="eastAsia"/>
        </w:rPr>
        <w:t>二、分段目标</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sz w:val="26"/>
          <w:szCs w:val="26"/>
        </w:rPr>
      </w:pPr>
    </w:p>
    <w:tbl>
      <w:tblPr>
        <w:tblW w:w="7926" w:type="dxa"/>
        <w:tblInd w:w="757" w:type="dxa"/>
        <w:tblLayout w:type="fixed"/>
        <w:tblCellMar>
          <w:left w:w="0" w:type="dxa"/>
          <w:right w:w="0" w:type="dxa"/>
        </w:tblCellMar>
        <w:tblLook w:val="04A0"/>
      </w:tblPr>
      <w:tblGrid>
        <w:gridCol w:w="1242"/>
        <w:gridCol w:w="355"/>
        <w:gridCol w:w="1873"/>
        <w:gridCol w:w="359"/>
        <w:gridCol w:w="1935"/>
        <w:gridCol w:w="296"/>
        <w:gridCol w:w="1866"/>
      </w:tblGrid>
      <w:tr w:rsidR="004A2468">
        <w:trPr>
          <w:trHeight w:hRule="exact" w:val="1200"/>
        </w:trPr>
        <w:tc>
          <w:tcPr>
            <w:tcW w:w="1242" w:type="dxa"/>
            <w:vMerge w:val="restart"/>
            <w:tcBorders>
              <w:top w:val="nil"/>
              <w:left w:val="nil"/>
              <w:right w:val="single" w:sz="4" w:space="0" w:color="231F20"/>
            </w:tcBorders>
          </w:tcPr>
          <w:p w:rsidR="004A2468" w:rsidRDefault="004A2468">
            <w:pPr>
              <w:rPr>
                <w:rFonts w:asciiTheme="minorEastAsia" w:eastAsiaTheme="minorEastAsia" w:hAnsiTheme="minorEastAsia" w:cstheme="minorEastAsia"/>
              </w:rPr>
            </w:pPr>
          </w:p>
        </w:tc>
        <w:tc>
          <w:tcPr>
            <w:tcW w:w="355" w:type="dxa"/>
            <w:tcBorders>
              <w:top w:val="nil"/>
              <w:left w:val="single" w:sz="4" w:space="0" w:color="231F20"/>
              <w:bottom w:val="nil"/>
              <w:right w:val="nil"/>
            </w:tcBorders>
          </w:tcPr>
          <w:p w:rsidR="004A2468" w:rsidRDefault="006B268E">
            <w:pPr>
              <w:pStyle w:val="TableParagraph"/>
              <w:spacing w:before="144"/>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tc>
        <w:tc>
          <w:tcPr>
            <w:tcW w:w="1873" w:type="dxa"/>
            <w:tcBorders>
              <w:top w:val="nil"/>
              <w:left w:val="nil"/>
              <w:bottom w:val="nil"/>
              <w:right w:val="single" w:sz="4" w:space="0" w:color="231F20"/>
            </w:tcBorders>
          </w:tcPr>
          <w:p w:rsidR="004A2468" w:rsidRDefault="006B268E">
            <w:pPr>
              <w:pStyle w:val="TableParagraph"/>
              <w:spacing w:before="102" w:line="276" w:lineRule="auto"/>
              <w:ind w:left="58" w:right="104" w:firstLine="2"/>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具有基本的个人生活所须的自理能力，初步形成</w:t>
            </w:r>
          </w:p>
        </w:tc>
        <w:tc>
          <w:tcPr>
            <w:tcW w:w="359" w:type="dxa"/>
            <w:tcBorders>
              <w:top w:val="nil"/>
              <w:left w:val="single" w:sz="4" w:space="0" w:color="231F20"/>
              <w:bottom w:val="nil"/>
              <w:right w:val="nil"/>
            </w:tcBorders>
          </w:tcPr>
          <w:p w:rsidR="004A2468" w:rsidRDefault="006B268E">
            <w:pPr>
              <w:pStyle w:val="TableParagraph"/>
              <w:spacing w:before="144"/>
              <w:ind w:left="11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p w:rsidR="004A2468" w:rsidRDefault="004A2468">
            <w:pPr>
              <w:pStyle w:val="TableParagraph"/>
              <w:spacing w:before="12"/>
              <w:rPr>
                <w:rFonts w:asciiTheme="minorEastAsia" w:eastAsiaTheme="minorEastAsia" w:hAnsiTheme="minorEastAsia" w:cstheme="minorEastAsia"/>
                <w:sz w:val="33"/>
                <w:szCs w:val="33"/>
              </w:rPr>
            </w:pPr>
          </w:p>
          <w:p w:rsidR="004A2468" w:rsidRDefault="006B268E">
            <w:pPr>
              <w:pStyle w:val="TableParagraph"/>
              <w:ind w:left="11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935" w:type="dxa"/>
            <w:tcBorders>
              <w:top w:val="nil"/>
              <w:left w:val="nil"/>
              <w:bottom w:val="nil"/>
              <w:right w:val="nil"/>
            </w:tcBorders>
          </w:tcPr>
          <w:p w:rsidR="004A2468" w:rsidRDefault="006B268E">
            <w:pPr>
              <w:pStyle w:val="TableParagraph"/>
              <w:spacing w:before="102" w:line="276" w:lineRule="auto"/>
              <w:ind w:left="58" w:right="53" w:firstLine="2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6"/>
                <w:sz w:val="24"/>
                <w:szCs w:val="24"/>
              </w:rPr>
              <w:t>懂得文明礼仪，</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尊重他人</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pacing w:val="2"/>
                <w:sz w:val="24"/>
                <w:szCs w:val="24"/>
              </w:rPr>
              <w:t>认识身体异常状</w:t>
            </w:r>
          </w:p>
        </w:tc>
        <w:tc>
          <w:tcPr>
            <w:tcW w:w="296" w:type="dxa"/>
            <w:tcBorders>
              <w:top w:val="nil"/>
              <w:left w:val="nil"/>
              <w:bottom w:val="nil"/>
              <w:right w:val="nil"/>
            </w:tcBorders>
          </w:tcPr>
          <w:p w:rsidR="004A2468" w:rsidRDefault="006B268E">
            <w:pPr>
              <w:pStyle w:val="TableParagraph"/>
              <w:spacing w:before="144"/>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p w:rsidR="004A2468" w:rsidRDefault="004A2468">
            <w:pPr>
              <w:pStyle w:val="TableParagraph"/>
              <w:spacing w:before="12"/>
              <w:rPr>
                <w:rFonts w:asciiTheme="minorEastAsia" w:eastAsiaTheme="minorEastAsia" w:hAnsiTheme="minorEastAsia" w:cstheme="minorEastAsia"/>
                <w:sz w:val="33"/>
                <w:szCs w:val="33"/>
              </w:rPr>
            </w:pPr>
          </w:p>
          <w:p w:rsidR="004A2468" w:rsidRDefault="006B268E">
            <w:pPr>
              <w:pStyle w:val="TableParagraph"/>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866" w:type="dxa"/>
            <w:tcBorders>
              <w:top w:val="nil"/>
              <w:left w:val="nil"/>
              <w:bottom w:val="nil"/>
              <w:right w:val="nil"/>
            </w:tcBorders>
          </w:tcPr>
          <w:p w:rsidR="004A2468" w:rsidRDefault="006B268E">
            <w:pPr>
              <w:pStyle w:val="TableParagraph"/>
              <w:spacing w:before="102" w:line="276" w:lineRule="auto"/>
              <w:ind w:left="59" w:right="103" w:firstLine="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养成健康、文明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的生活习惯</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pacing w:val="2"/>
                <w:sz w:val="24"/>
                <w:szCs w:val="24"/>
              </w:rPr>
              <w:t>正确对待他人的</w:t>
            </w:r>
          </w:p>
        </w:tc>
      </w:tr>
      <w:tr w:rsidR="004A2468">
        <w:trPr>
          <w:trHeight w:hRule="exact" w:val="360"/>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55"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873" w:type="dxa"/>
            <w:tcBorders>
              <w:top w:val="nil"/>
              <w:left w:val="nil"/>
              <w:bottom w:val="nil"/>
              <w:right w:val="single" w:sz="4" w:space="0" w:color="231F20"/>
            </w:tcBorders>
          </w:tcPr>
          <w:p w:rsidR="004A2468" w:rsidRDefault="006B268E">
            <w:pPr>
              <w:pStyle w:val="TableParagraph"/>
              <w:spacing w:line="297" w:lineRule="exact"/>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良好的饮食、卫</w:t>
            </w:r>
          </w:p>
        </w:tc>
        <w:tc>
          <w:tcPr>
            <w:tcW w:w="359"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7" w:lineRule="exact"/>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况，了解简单疾</w:t>
            </w:r>
          </w:p>
        </w:tc>
        <w:tc>
          <w:tcPr>
            <w:tcW w:w="296"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866" w:type="dxa"/>
            <w:tcBorders>
              <w:top w:val="nil"/>
              <w:left w:val="nil"/>
              <w:bottom w:val="nil"/>
              <w:right w:val="nil"/>
            </w:tcBorders>
          </w:tcPr>
          <w:p w:rsidR="004A2468" w:rsidRDefault="006B268E">
            <w:pPr>
              <w:pStyle w:val="TableParagraph"/>
              <w:spacing w:line="297" w:lineRule="exact"/>
              <w:ind w:left="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评价，力所能及</w:t>
            </w:r>
          </w:p>
        </w:tc>
      </w:tr>
      <w:tr w:rsidR="004A2468">
        <w:trPr>
          <w:trHeight w:hRule="exact" w:val="358"/>
        </w:trPr>
        <w:tc>
          <w:tcPr>
            <w:tcW w:w="1242" w:type="dxa"/>
            <w:vMerge/>
            <w:tcBorders>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55"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873" w:type="dxa"/>
            <w:tcBorders>
              <w:top w:val="nil"/>
              <w:left w:val="nil"/>
              <w:bottom w:val="nil"/>
              <w:right w:val="single" w:sz="4" w:space="0" w:color="231F20"/>
            </w:tcBorders>
          </w:tcPr>
          <w:p w:rsidR="004A2468" w:rsidRDefault="006B268E">
            <w:pPr>
              <w:pStyle w:val="TableParagraph"/>
              <w:spacing w:line="297" w:lineRule="exact"/>
              <w:ind w:left="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生习惯</w:t>
            </w:r>
          </w:p>
        </w:tc>
        <w:tc>
          <w:tcPr>
            <w:tcW w:w="359"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7" w:lineRule="exact"/>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病预防知识和处</w:t>
            </w:r>
          </w:p>
        </w:tc>
        <w:tc>
          <w:tcPr>
            <w:tcW w:w="296"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866" w:type="dxa"/>
            <w:tcBorders>
              <w:top w:val="nil"/>
              <w:left w:val="nil"/>
              <w:bottom w:val="nil"/>
              <w:right w:val="nil"/>
            </w:tcBorders>
          </w:tcPr>
          <w:p w:rsidR="004A2468" w:rsidRDefault="006B268E">
            <w:pPr>
              <w:pStyle w:val="TableParagraph"/>
              <w:spacing w:line="297" w:lineRule="exact"/>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地为他人服务</w:t>
            </w:r>
          </w:p>
        </w:tc>
      </w:tr>
      <w:tr w:rsidR="004A2468">
        <w:trPr>
          <w:trHeight w:hRule="exact" w:val="720"/>
        </w:trPr>
        <w:tc>
          <w:tcPr>
            <w:tcW w:w="1242" w:type="dxa"/>
            <w:tcBorders>
              <w:top w:val="nil"/>
              <w:left w:val="nil"/>
              <w:bottom w:val="nil"/>
              <w:right w:val="single" w:sz="4" w:space="0" w:color="231F20"/>
            </w:tcBorders>
          </w:tcPr>
          <w:p w:rsidR="004A2468" w:rsidRDefault="006B268E">
            <w:pPr>
              <w:pStyle w:val="TableParagraph"/>
              <w:spacing w:line="317" w:lineRule="exact"/>
              <w:ind w:left="1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个人生活</w:t>
            </w:r>
          </w:p>
        </w:tc>
        <w:tc>
          <w:tcPr>
            <w:tcW w:w="355" w:type="dxa"/>
            <w:tcBorders>
              <w:top w:val="nil"/>
              <w:left w:val="single" w:sz="4" w:space="0" w:color="231F20"/>
              <w:bottom w:val="nil"/>
              <w:right w:val="nil"/>
            </w:tcBorders>
          </w:tcPr>
          <w:p w:rsidR="004A2468" w:rsidRDefault="006B268E">
            <w:pPr>
              <w:pStyle w:val="TableParagraph"/>
              <w:spacing w:before="27"/>
              <w:ind w:left="10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873" w:type="dxa"/>
            <w:tcBorders>
              <w:top w:val="nil"/>
              <w:left w:val="nil"/>
              <w:bottom w:val="nil"/>
              <w:right w:val="single" w:sz="4" w:space="0" w:color="231F20"/>
            </w:tcBorders>
          </w:tcPr>
          <w:p w:rsidR="004A2468" w:rsidRDefault="006B268E">
            <w:pPr>
              <w:pStyle w:val="TableParagraph"/>
              <w:spacing w:line="299" w:lineRule="exact"/>
              <w:ind w:left="61" w:firstLine="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会表达自己的身</w:t>
            </w:r>
          </w:p>
          <w:p w:rsidR="004A2468" w:rsidRDefault="006B268E">
            <w:pPr>
              <w:pStyle w:val="TableParagraph"/>
              <w:spacing w:before="46"/>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体感受</w:t>
            </w:r>
          </w:p>
        </w:tc>
        <w:tc>
          <w:tcPr>
            <w:tcW w:w="359" w:type="dxa"/>
            <w:tcBorders>
              <w:top w:val="nil"/>
              <w:left w:val="single" w:sz="4" w:space="0" w:color="231F20"/>
              <w:bottom w:val="nil"/>
              <w:right w:val="nil"/>
            </w:tcBorders>
          </w:tcPr>
          <w:p w:rsidR="004A2468" w:rsidRDefault="004A2468">
            <w:pPr>
              <w:pStyle w:val="TableParagraph"/>
              <w:spacing w:before="7"/>
              <w:rPr>
                <w:rFonts w:asciiTheme="minorEastAsia" w:eastAsiaTheme="minorEastAsia" w:hAnsiTheme="minorEastAsia" w:cstheme="minorEastAsia"/>
                <w:sz w:val="29"/>
                <w:szCs w:val="29"/>
              </w:rPr>
            </w:pPr>
          </w:p>
          <w:p w:rsidR="004A2468" w:rsidRDefault="006B268E">
            <w:pPr>
              <w:pStyle w:val="TableParagraph"/>
              <w:ind w:left="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5" w:type="dxa"/>
            <w:tcBorders>
              <w:top w:val="nil"/>
              <w:left w:val="nil"/>
              <w:bottom w:val="nil"/>
              <w:right w:val="nil"/>
            </w:tcBorders>
          </w:tcPr>
          <w:p w:rsidR="004A2468" w:rsidRDefault="006B268E">
            <w:pPr>
              <w:pStyle w:val="TableParagraph"/>
              <w:spacing w:line="299" w:lineRule="exact"/>
              <w:ind w:left="63" w:hanging="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理措施</w:t>
            </w:r>
          </w:p>
          <w:p w:rsidR="004A2468" w:rsidRDefault="006B268E">
            <w:pPr>
              <w:pStyle w:val="TableParagraph"/>
              <w:spacing w:before="46"/>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会表达自己的情</w:t>
            </w:r>
          </w:p>
        </w:tc>
        <w:tc>
          <w:tcPr>
            <w:tcW w:w="296"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866"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360"/>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55" w:type="dxa"/>
            <w:tcBorders>
              <w:top w:val="nil"/>
              <w:left w:val="single" w:sz="4" w:space="0" w:color="231F20"/>
              <w:bottom w:val="nil"/>
              <w:right w:val="nil"/>
            </w:tcBorders>
          </w:tcPr>
          <w:p w:rsidR="004A2468" w:rsidRDefault="006B268E">
            <w:pPr>
              <w:pStyle w:val="TableParagraph"/>
              <w:spacing w:before="27"/>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873" w:type="dxa"/>
            <w:tcBorders>
              <w:top w:val="nil"/>
              <w:left w:val="nil"/>
              <w:bottom w:val="nil"/>
              <w:right w:val="single" w:sz="4" w:space="0" w:color="231F20"/>
            </w:tcBorders>
          </w:tcPr>
          <w:p w:rsidR="004A2468" w:rsidRDefault="006B268E">
            <w:pPr>
              <w:pStyle w:val="TableParagraph"/>
              <w:spacing w:line="299" w:lineRule="exact"/>
              <w:ind w:left="6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熟悉自己的生活</w:t>
            </w:r>
          </w:p>
        </w:tc>
        <w:tc>
          <w:tcPr>
            <w:tcW w:w="359"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9" w:lineRule="exact"/>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绪情感</w:t>
            </w:r>
          </w:p>
        </w:tc>
        <w:tc>
          <w:tcPr>
            <w:tcW w:w="296"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866"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362"/>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55"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873" w:type="dxa"/>
            <w:tcBorders>
              <w:top w:val="nil"/>
              <w:left w:val="nil"/>
              <w:bottom w:val="nil"/>
              <w:right w:val="single" w:sz="4" w:space="0" w:color="231F20"/>
            </w:tcBorders>
          </w:tcPr>
          <w:p w:rsidR="004A2468" w:rsidRDefault="006B268E">
            <w:pPr>
              <w:pStyle w:val="TableParagraph"/>
              <w:spacing w:line="299" w:lineRule="exact"/>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环境，能观察身</w:t>
            </w:r>
          </w:p>
        </w:tc>
        <w:tc>
          <w:tcPr>
            <w:tcW w:w="359" w:type="dxa"/>
            <w:tcBorders>
              <w:top w:val="nil"/>
              <w:left w:val="single" w:sz="4" w:space="0" w:color="231F20"/>
              <w:bottom w:val="nil"/>
              <w:right w:val="nil"/>
            </w:tcBorders>
          </w:tcPr>
          <w:p w:rsidR="004A2468" w:rsidRDefault="006B268E">
            <w:pPr>
              <w:pStyle w:val="TableParagraph"/>
              <w:spacing w:before="27"/>
              <w:ind w:left="11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w:t>
            </w:r>
          </w:p>
        </w:tc>
        <w:tc>
          <w:tcPr>
            <w:tcW w:w="1935" w:type="dxa"/>
            <w:tcBorders>
              <w:top w:val="nil"/>
              <w:left w:val="nil"/>
              <w:bottom w:val="nil"/>
              <w:right w:val="nil"/>
            </w:tcBorders>
          </w:tcPr>
          <w:p w:rsidR="004A2468" w:rsidRDefault="006B268E">
            <w:pPr>
              <w:pStyle w:val="TableParagraph"/>
              <w:spacing w:line="299" w:lineRule="exact"/>
              <w:ind w:left="6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初步了解青春期</w:t>
            </w:r>
          </w:p>
        </w:tc>
        <w:tc>
          <w:tcPr>
            <w:tcW w:w="296"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866"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360"/>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55"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873" w:type="dxa"/>
            <w:tcBorders>
              <w:top w:val="nil"/>
              <w:left w:val="nil"/>
              <w:bottom w:val="nil"/>
              <w:right w:val="single" w:sz="4" w:space="0" w:color="231F20"/>
            </w:tcBorders>
          </w:tcPr>
          <w:p w:rsidR="004A2468" w:rsidRDefault="006B268E">
            <w:pPr>
              <w:pStyle w:val="TableParagraph"/>
              <w:spacing w:line="297" w:lineRule="exact"/>
              <w:ind w:left="6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边的事物，具有</w:t>
            </w:r>
          </w:p>
        </w:tc>
        <w:tc>
          <w:tcPr>
            <w:tcW w:w="359"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7" w:lineRule="exact"/>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基本知识，保持</w:t>
            </w:r>
          </w:p>
        </w:tc>
        <w:tc>
          <w:tcPr>
            <w:tcW w:w="296"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866" w:type="dxa"/>
            <w:tcBorders>
              <w:top w:val="nil"/>
              <w:left w:val="nil"/>
              <w:bottom w:val="nil"/>
              <w:right w:val="nil"/>
            </w:tcBorders>
          </w:tcPr>
          <w:p w:rsidR="004A2468" w:rsidRDefault="004A2468">
            <w:pPr>
              <w:rPr>
                <w:rFonts w:asciiTheme="minorEastAsia" w:eastAsiaTheme="minorEastAsia" w:hAnsiTheme="minorEastAsia" w:cstheme="minorEastAsia"/>
              </w:rPr>
            </w:pPr>
          </w:p>
        </w:tc>
      </w:tr>
      <w:tr w:rsidR="004A2468">
        <w:trPr>
          <w:trHeight w:hRule="exact" w:val="398"/>
        </w:trPr>
        <w:tc>
          <w:tcPr>
            <w:tcW w:w="1242" w:type="dxa"/>
            <w:tcBorders>
              <w:top w:val="nil"/>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355" w:type="dxa"/>
            <w:tcBorders>
              <w:top w:val="nil"/>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c>
          <w:tcPr>
            <w:tcW w:w="1873" w:type="dxa"/>
            <w:tcBorders>
              <w:top w:val="nil"/>
              <w:left w:val="nil"/>
              <w:bottom w:val="single" w:sz="4" w:space="0" w:color="231F20"/>
              <w:right w:val="single" w:sz="4" w:space="0" w:color="231F20"/>
            </w:tcBorders>
          </w:tcPr>
          <w:p w:rsidR="004A2468" w:rsidRDefault="006B268E">
            <w:pPr>
              <w:pStyle w:val="TableParagraph"/>
              <w:spacing w:line="297" w:lineRule="exact"/>
              <w:ind w:left="6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好奇心</w:t>
            </w:r>
          </w:p>
        </w:tc>
        <w:tc>
          <w:tcPr>
            <w:tcW w:w="359" w:type="dxa"/>
            <w:tcBorders>
              <w:top w:val="nil"/>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single" w:sz="4" w:space="0" w:color="231F20"/>
              <w:right w:val="nil"/>
            </w:tcBorders>
          </w:tcPr>
          <w:p w:rsidR="004A2468" w:rsidRDefault="006B268E">
            <w:pPr>
              <w:pStyle w:val="TableParagraph"/>
              <w:spacing w:line="297" w:lineRule="exact"/>
              <w:ind w:left="6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良好情绪</w:t>
            </w:r>
          </w:p>
        </w:tc>
        <w:tc>
          <w:tcPr>
            <w:tcW w:w="296"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1866"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r>
    </w:tbl>
    <w:p w:rsidR="004A2468" w:rsidRDefault="004A2468">
      <w:pPr>
        <w:rPr>
          <w:rFonts w:asciiTheme="minorEastAsia" w:eastAsiaTheme="minorEastAsia" w:hAnsiTheme="minorEastAsia" w:cstheme="minorEastAsia"/>
        </w:rPr>
        <w:sectPr w:rsidR="004A2468">
          <w:headerReference w:type="even" r:id="rId57"/>
          <w:pgSz w:w="11910" w:h="16840"/>
          <w:pgMar w:top="1600" w:right="1420" w:bottom="1040" w:left="1680" w:header="0" w:footer="843" w:gutter="0"/>
          <w:cols w:space="720"/>
        </w:sectPr>
      </w:pPr>
    </w:p>
    <w:p w:rsidR="004A2468" w:rsidRDefault="004A2468">
      <w:pPr>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rPr>
        <w:pict>
          <v:group id="组合 175" o:spid="_x0000_s1706" style="position:absolute;margin-left:76.25pt;margin-top:126.1pt;width:397.3pt;height:627.65pt;z-index:-251730944;mso-position-horizontal-relative:page;mso-position-vertical-relative:page" coordorigin="1525,2523" coordsize="7946,12553203" o:gfxdata="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">
            <v:group id="组合 176" o:spid="_x0000_s1765" style="position:absolute;left:1531;top:2528;width:1242;height:1427" coordorigin="1531,2528" coordsize="1242,1427" o:gfxdata="UEsDBAoAAAAAAIdO4kAAAAAAAAAAAAAAAAAEAAAAZHJzL1BLAwQUAAAACACHTuJAxzj17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Z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PXuvwAAANwAAAAPAAAAAAAAAAEAIAAAACIAAABkcnMvZG93bnJldi54&#10;bWxQSwECFAAUAAAACACHTuJAMy8FnjsAAAA5AAAAFQAAAAAAAAABACAAAAAOAQAAZHJzL2dyb3Vw&#10;c2hhcGV4bWwueG1sUEsFBgAAAAAGAAYAYAEAAMsDAAAAAA==&#10;">
              <v:shape id="任意多边形 177" o:spid="_x0000_s1766" style="position:absolute;left:1531;top:2528;width:1242;height:1427" coordsize="1242,1427" o:spt="100" o:gfxdata="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xaq+8AAAA&#10;3AAAAA8AAAAAAAAAAQAgAAAAIgAAAGRycy9kb3ducmV2LnhtbFBLAQIUABQAAAAIAIdO4kAzLwWe&#10;OwAAADkAAAAQAAAAAAAAAAEAIAAAAAsBAABkcnMvc2hhcGV4bWwueG1sUEsFBgAAAAAGAAYAWwEA&#10;ALUDAAAAAA==&#10;" adj="0,,0" path="m1242,l,,,1427r1242,l1242,xe" fillcolor="#dcddde" stroked="f">
                <v:stroke joinstyle="round"/>
                <v:formulas/>
                <v:path o:connecttype="segments"/>
              </v:shape>
            </v:group>
            <v:group id="组合 178" o:spid="_x0000_s1763" style="position:absolute;left:2773;top:2528;width:2228;height:1427" coordorigin="2773,2528" coordsize="2228,1427"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v:shape id="任意多边形 179" o:spid="_x0000_s1764" style="position:absolute;left:2773;top:2528;width:2228;height:1427" coordsize="2228,1427" o:spt="100" o:gfxdata="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fjLbsAAADc&#10;AAAADwAAAAAAAAABACAAAAAiAAAAZHJzL2Rvd25yZXYueG1sUEsBAhQAFAAAAAgAh07iQDMvBZ47&#10;AAAAOQAAABAAAAAAAAAAAQAgAAAACgEAAGRycy9zaGFwZXhtbC54bWxQSwUGAAAAAAYABgBbAQAA&#10;tAMAAAAA&#10;" adj="0,,0" path="m2228,l,,,1427r2228,l2228,xe" fillcolor="#dcddde" stroked="f">
                <v:stroke joinstyle="round"/>
                <v:formulas/>
                <v:path o:connecttype="segments"/>
              </v:shape>
            </v:group>
            <v:group id="组合 180" o:spid="_x0000_s1761" style="position:absolute;left:5001;top:2528;width:2228;height:1427" coordorigin="5001,2528" coordsize="2228,1427" o:gfxdata="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wlU2cAAAADcAAAADwAAAAAAAAABACAAAAAiAAAAZHJzL2Rvd25yZXYu&#10;eG1sUEsBAhQAFAAAAAgAh07iQDMvBZ47AAAAOQAAABUAAAAAAAAAAQAgAAAADwEAAGRycy9ncm91&#10;cHNoYXBleG1sLnhtbFBLBQYAAAAABgAGAGABAADMAwAAAAA=&#10;">
              <v:shape id="任意多边形 181" o:spid="_x0000_s1762" style="position:absolute;left:5001;top:2528;width:2228;height:1427" coordsize="2228,1427" o:spt="100" o:gfxdata="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Ywb4A&#10;AADcAAAADwAAAAAAAAABACAAAAAiAAAAZHJzL2Rvd25yZXYueG1sUEsBAhQAFAAAAAgAh07iQDMv&#10;BZ47AAAAOQAAABAAAAAAAAAAAQAgAAAADQEAAGRycy9zaGFwZXhtbC54bWxQSwUGAAAAAAYABgBb&#10;AQAAtwMAAAAA&#10;" adj="0,,0" path="m2227,l,,,1427r2227,l2227,xe" fillcolor="#dcddde" stroked="f">
                <v:stroke joinstyle="round"/>
                <v:formulas/>
                <v:path o:connecttype="segments"/>
              </v:shape>
            </v:group>
            <v:group id="组合 182" o:spid="_x0000_s1759" style="position:absolute;left:7228;top:2528;width:2228;height:1427" coordorigin="7228,2528" coordsize="2228,1427" o:gfxdata="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rGk2vwAAANwAAAAPAAAAAAAAAAEAIAAAACIAAABkcnMvZG93bnJldi54&#10;bWxQSwECFAAUAAAACACHTuJAMy8FnjsAAAA5AAAAFQAAAAAAAAABACAAAAAOAQAAZHJzL2dyb3Vw&#10;c2hhcGV4bWwueG1sUEsFBgAAAAAGAAYAYAEAAMsDAAAAAA==&#10;">
              <v:shape id="任意多边形 183" o:spid="_x0000_s1760" style="position:absolute;left:7228;top:2528;width:2228;height:1427" coordsize="2228,1427" o:spt="100" o:gfxdata="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M5S6/&#10;AAAA3AAAAA8AAAAAAAAAAQAgAAAAIgAAAGRycy9kb3ducmV2LnhtbFBLAQIUABQAAAAIAIdO4kAz&#10;LwWeOwAAADkAAAAQAAAAAAAAAAEAIAAAAA4BAABkcnMvc2hhcGV4bWwueG1sUEsFBgAAAAAGAAYA&#10;WwEAALgDAAAAAA==&#10;" adj="0,,0" path="m2228,l,,,1427r2228,l2228,xe" fillcolor="#dcddde" stroked="f">
                <v:stroke joinstyle="round"/>
                <v:formulas/>
                <v:path o:connecttype="segments"/>
              </v:shape>
            </v:group>
            <v:group id="组合 184" o:spid="_x0000_s1757" style="position:absolute;left:1531;top:2529;width:1242;height:2" coordorigin="1531,2529" coordsize="1242,2"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v:shape id="任意多边形 185" o:spid="_x0000_s1758" style="position:absolute;left:1531;top:2529;width:1242;height:2" coordsize="1242,1" o:spt="100" o:gfxdata="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SU8G/&#10;AAAA3AAAAA8AAAAAAAAAAQAgAAAAIgAAAGRycy9kb3ducmV2LnhtbFBLAQIUABQAAAAIAIdO4kAz&#10;LwWeOwAAADkAAAAQAAAAAAAAAAEAIAAAAA4BAABkcnMvc2hhcGV4bWwueG1sUEsFBgAAAAAGAAYA&#10;WwEAALgDAAAAAA==&#10;" adj="0,,0" path="m,l1242,e" filled="f" strokecolor="#231f20" strokeweight=".20003mm">
                <v:stroke joinstyle="round"/>
                <v:formulas/>
                <v:path o:connecttype="segments"/>
              </v:shape>
            </v:group>
            <v:group id="组合 186" o:spid="_x0000_s1755" style="position:absolute;left:2773;top:2529;width:2228;height:2" coordorigin="2773,2529" coordsize="2228,2" o:gfxdata="UEsDBAoAAAAAAIdO4kAAAAAAAAAAAAAAAAAEAAAAZHJzL1BLAwQUAAAACACHTuJAQuFjM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4WMzvwAAANwAAAAPAAAAAAAAAAEAIAAAACIAAABkcnMvZG93bnJldi54&#10;bWxQSwECFAAUAAAACACHTuJAMy8FnjsAAAA5AAAAFQAAAAAAAAABACAAAAAOAQAAZHJzL2dyb3Vw&#10;c2hhcGV4bWwueG1sUEsFBgAAAAAGAAYAYAEAAMsDAAAAAA==&#10;">
              <v:shape id="任意多边形 187" o:spid="_x0000_s1756" style="position:absolute;left:2773;top:2529;width:2228;height:2" coordsize="2228,1" o:spt="100" o:gfxdata="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VY17sAAADc&#10;AAAADwAAAAAAAAABACAAAAAiAAAAZHJzL2Rvd25yZXYueG1sUEsBAhQAFAAAAAgAh07iQDMvBZ47&#10;AAAAOQAAABAAAAAAAAAAAQAgAAAACgEAAGRycy9zaGFwZXhtbC54bWxQSwUGAAAAAAYABgBbAQAA&#10;tAMAAAAA&#10;" adj="0,,0" path="m,l2228,e" filled="f" strokecolor="#231f20" strokeweight=".20003mm">
                <v:stroke joinstyle="round"/>
                <v:formulas/>
                <v:path o:connecttype="segments"/>
              </v:shape>
            </v:group>
            <v:group id="组合 188" o:spid="_x0000_s1753" style="position:absolute;left:2773;top:2534;width:2;height:1416" coordorigin="2773,2534" coordsize="2,1416" o:gfxdata="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IpbuS+AAAA3AAAAA8AAAAAAAAAAQAgAAAAIgAAAGRycy9kb3ducmV2Lnht&#10;bFBLAQIUABQAAAAIAIdO4kAzLwWeOwAAADkAAAAVAAAAAAAAAAEAIAAAAA0BAABkcnMvZ3JvdXBz&#10;aGFwZXhtbC54bWxQSwUGAAAAAAYABgBgAQAAygMAAAAA&#10;">
              <v:shape id="任意多边形 189" o:spid="_x0000_s1754" style="position:absolute;left:2773;top:2534;width:2;height:1416" coordsize="1,1416" o:spt="100" o:gfxdata="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rCYDugAAANwA&#10;AAAPAAAAAAAAAAEAIAAAACIAAABkcnMvZG93bnJldi54bWxQSwECFAAUAAAACACHTuJAMy8FnjsA&#10;AAA5AAAAEAAAAAAAAAABACAAAAAJAQAAZHJzL3NoYXBleG1sLnhtbFBLBQYAAAAABgAGAFsBAACz&#10;AwAAAAA=&#10;" adj="0,,0" path="m,1416l,e" filled="f" strokecolor="#231f20" strokeweight=".20003mm">
                <v:stroke joinstyle="round"/>
                <v:formulas/>
                <v:path o:connecttype="segments"/>
              </v:shape>
            </v:group>
            <v:group id="组合 190" o:spid="_x0000_s1751" style="position:absolute;left:5001;top:2529;width:2228;height:2" coordorigin="5001,2529" coordsize="2228,2" o:gfxdata="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3VQi+AAAA3AAAAA8AAAAAAAAAAQAgAAAAIgAAAGRycy9kb3ducmV2Lnht&#10;bFBLAQIUABQAAAAIAIdO4kAzLwWeOwAAADkAAAAVAAAAAAAAAAEAIAAAAA0BAABkcnMvZ3JvdXBz&#10;aGFwZXhtbC54bWxQSwUGAAAAAAYABgBgAQAAygMAAAAA&#10;">
              <v:shape id="任意多边形 191" o:spid="_x0000_s1752" style="position:absolute;left:5001;top:2529;width:2228;height:2" coordsize="2228,1" o:spt="100" o:gfxdata="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zbuy8AAAA&#10;3AAAAA8AAAAAAAAAAQAgAAAAIgAAAGRycy9kb3ducmV2LnhtbFBLAQIUABQAAAAIAIdO4kAzLwWe&#10;OwAAADkAAAAQAAAAAAAAAAEAIAAAAAsBAABkcnMvc2hhcGV4bWwueG1sUEsFBgAAAAAGAAYAWwEA&#10;ALUDAAAAAA==&#10;" adj="0,,0" path="m,l2227,e" filled="f" strokecolor="#231f20" strokeweight=".20003mm">
                <v:stroke joinstyle="round"/>
                <v:formulas/>
                <v:path o:connecttype="segments"/>
              </v:shape>
            </v:group>
            <v:group id="组合 192" o:spid="_x0000_s1749" style="position:absolute;left:5001;top:2534;width:2;height:1416" coordorigin="5001,2534" coordsize="2,1416"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v:shape id="任意多边形 193" o:spid="_x0000_s1750" style="position:absolute;left:5001;top:2534;width:2;height:1416" coordsize="1,1416" o:spt="100" o:gfxdata="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XIAC8AAAA&#10;3AAAAA8AAAAAAAAAAQAgAAAAIgAAAGRycy9kb3ducmV2LnhtbFBLAQIUABQAAAAIAIdO4kAzLwWe&#10;OwAAADkAAAAQAAAAAAAAAAEAIAAAAAsBAABkcnMvc2hhcGV4bWwueG1sUEsFBgAAAAAGAAYAWwEA&#10;ALUDAAAAAA==&#10;" adj="0,,0" path="m,1416l,e" filled="f" strokecolor="#231f20" strokeweight=".20003mm">
                <v:stroke joinstyle="round"/>
                <v:formulas/>
                <v:path o:connecttype="segments"/>
              </v:shape>
            </v:group>
            <v:group id="组合 194" o:spid="_x0000_s1747" style="position:absolute;left:7228;top:2529;width:2228;height:2" coordorigin="7228,2529" coordsize="2228,2"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v:shape id="任意多边形 195" o:spid="_x0000_s1748" style="position:absolute;left:7228;top:2529;width:2228;height:2" coordsize="2228,1" o:spt="100" o:gfxdata="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Gjv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196" o:spid="_x0000_s1745" style="position:absolute;left:7228;top:2534;width:2;height:1416" coordorigin="7228,2534" coordsize="2,1416" o:gfxdata="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2LivwAAANwAAAAPAAAAAAAAAAEAIAAAACIAAABkcnMvZG93bnJldi54&#10;bWxQSwECFAAUAAAACACHTuJAMy8FnjsAAAA5AAAAFQAAAAAAAAABACAAAAAOAQAAZHJzL2dyb3Vw&#10;c2hhcGV4bWwueG1sUEsFBgAAAAAGAAYAYAEAAMsDAAAAAA==&#10;">
              <v:shape id="任意多边形 197" o:spid="_x0000_s1746" style="position:absolute;left:7228;top:2534;width:2;height:1416" coordsize="1,1416" o:spt="100" o:gfxdata="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2ioFugAAANwA&#10;AAAPAAAAAAAAAAEAIAAAACIAAABkcnMvZG93bnJldi54bWxQSwECFAAUAAAACACHTuJAMy8FnjsA&#10;AAA5AAAAEAAAAAAAAAABACAAAAAJAQAAZHJzL3NoYXBleG1sLnhtbFBLBQYAAAAABgAGAFsBAACz&#10;AwAAAAA=&#10;" adj="0,,0" path="m,1416l,e" filled="f" strokecolor="#231f20" strokeweight=".20003mm">
                <v:stroke joinstyle="round"/>
                <v:formulas/>
                <v:path o:connecttype="segments"/>
              </v:shape>
            </v:group>
            <v:group id="组合 198" o:spid="_x0000_s1743" style="position:absolute;left:1531;top:3955;width:1242;height:2" coordorigin="1531,3955" coordsize="1242,2" o:gfxdata="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fw+Dm+AAAA3AAAAA8AAAAAAAAAAQAgAAAAIgAAAGRycy9kb3ducmV2Lnht&#10;bFBLAQIUABQAAAAIAIdO4kAzLwWeOwAAADkAAAAVAAAAAAAAAAEAIAAAAA0BAABkcnMvZ3JvdXBz&#10;aGFwZXhtbC54bWxQSwUGAAAAAAYABgBgAQAAygMAAAAA&#10;">
              <v:shape id="任意多边形 199" o:spid="_x0000_s1744" style="position:absolute;left:1531;top:3955;width:1242;height:2" coordsize="1242,1" o:spt="100" o:gfxdata="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Q+SK8AAAA&#10;3AAAAA8AAAAAAAAAAQAgAAAAIgAAAGRycy9kb3ducmV2LnhtbFBLAQIUABQAAAAIAIdO4kAzLwWe&#10;OwAAADkAAAAQAAAAAAAAAAEAIAAAAAsBAABkcnMvc2hhcGV4bWwueG1sUEsFBgAAAAAGAAYAWwEA&#10;ALUDAAAAAA==&#10;" adj="0,,0" path="m,l1242,e" filled="f" strokecolor="#231f20" strokeweight=".20003mm">
                <v:stroke joinstyle="round"/>
                <v:formulas/>
                <v:path o:connecttype="segments"/>
              </v:shape>
            </v:group>
            <v:group id="组合 200" o:spid="_x0000_s1741" style="position:absolute;left:2773;top:3955;width:2228;height:2" coordorigin="2773,3955" coordsize="2228,2" o:gfxdata="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uw9W+AAAA3AAAAA8AAAAAAAAAAQAgAAAAIgAAAGRycy9kb3ducmV2Lnht&#10;bFBLAQIUABQAAAAIAIdO4kAzLwWeOwAAADkAAAAVAAAAAAAAAAEAIAAAAA0BAABkcnMvZ3JvdXBz&#10;aGFwZXhtbC54bWxQSwUGAAAAAAYABgBgAQAAygMAAAAA&#10;">
              <v:shape id="任意多边形 201" o:spid="_x0000_s1742" style="position:absolute;left:2773;top:3955;width:2228;height:2" coordsize="2228,1" o:spt="100" o:gfxdata="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q+DG8AAAA&#10;3AAAAA8AAAAAAAAAAQAgAAAAIgAAAGRycy9kb3ducmV2LnhtbFBLAQIUABQAAAAIAIdO4kAzLwWe&#10;OwAAADkAAAAQAAAAAAAAAAEAIAAAAAsBAABkcnMvc2hhcGV4bWwueG1sUEsFBgAAAAAGAAYAWwEA&#10;ALUDAAAAAA==&#10;" adj="0,,0" path="m,l2228,e" filled="f" strokecolor="#231f20" strokeweight=".20003mm">
                <v:stroke joinstyle="round"/>
                <v:formulas/>
                <v:path o:connecttype="segments"/>
              </v:shape>
            </v:group>
            <v:group id="组合 202" o:spid="_x0000_s1739" style="position:absolute;left:5001;top:3955;width:2228;height:2" coordorigin="5001,3955" coordsize="2228,2" o:gfxdata="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y/46vwAAANwAAAAPAAAAAAAAAAEAIAAAACIAAABkcnMvZG93bnJldi54&#10;bWxQSwECFAAUAAAACACHTuJAMy8FnjsAAAA5AAAAFQAAAAAAAAABACAAAAAOAQAAZHJzL2dyb3Vw&#10;c2hhcGV4bWwueG1sUEsFBgAAAAAGAAYAYAEAAMsDAAAAAA==&#10;">
              <v:shape id="任意多边形 203" o:spid="_x0000_s1740" style="position:absolute;left:5001;top:3955;width:2228;height:2" coordsize="2228,1" o:spt="100" o:gfxdata="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8XevQAA&#10;ANwAAAAPAAAAAAAAAAEAIAAAACIAAABkcnMvZG93bnJldi54bWxQSwECFAAUAAAACACHTuJAMy8F&#10;njsAAAA5AAAAEAAAAAAAAAABACAAAAAMAQAAZHJzL3NoYXBleG1sLnhtbFBLBQYAAAAABgAGAFsB&#10;AAC2AwAAAAA=&#10;" adj="0,,0" path="m,l2227,e" filled="f" strokecolor="#231f20" strokeweight=".20003mm">
                <v:stroke joinstyle="round"/>
                <v:formulas/>
                <v:path o:connecttype="segments"/>
              </v:shape>
            </v:group>
            <v:group id="组合 204" o:spid="_x0000_s1737" style="position:absolute;left:7228;top:3955;width:2228;height:2" coordorigin="7228,3955" coordsize="2228,2"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v:shape id="任意多边形 205" o:spid="_x0000_s1738" style="position:absolute;left:7228;top:3955;width:2228;height:2" coordsize="2228,1" o:spt="100" o:gfxdata="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f4y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206" o:spid="_x0000_s1735" style="position:absolute;left:2773;top:3961;width:2;height:4416" coordorigin="2773,3961" coordsize="2,4416"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v:shape id="任意多边形 207" o:spid="_x0000_s1736" style="position:absolute;left:2773;top:3961;width:2;height:4416" coordsize="1,4416" o:spt="100" o:gfxdata="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AD1bsAAADc&#10;AAAADwAAAAAAAAABACAAAAAiAAAAZHJzL2Rvd25yZXYueG1sUEsBAhQAFAAAAAgAh07iQDMvBZ47&#10;AAAAOQAAABAAAAAAAAAAAQAgAAAACgEAAGRycy9zaGFwZXhtbC54bWxQSwUGAAAAAAYABgBbAQAA&#10;tAMAAAAA&#10;" adj="0,,0" path="m,4415l,e" filled="f" strokecolor="#231f20" strokeweight=".20003mm">
                <v:stroke joinstyle="round"/>
                <v:formulas/>
                <v:path o:connecttype="segments"/>
              </v:shape>
            </v:group>
            <v:group id="组合 208" o:spid="_x0000_s1733" style="position:absolute;left:5001;top:3961;width:2;height:4416" coordorigin="5001,3961" coordsize="2,4416"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v:shape id="任意多边形 209" o:spid="_x0000_s1734" style="position:absolute;left:5001;top:3961;width:2;height:4416" coordsize="1,4416" o:spt="100" o:gfxdata="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qxW68AAAA&#10;3AAAAA8AAAAAAAAAAQAgAAAAIgAAAGRycy9kb3ducmV2LnhtbFBLAQIUABQAAAAIAIdO4kAzLwWe&#10;OwAAADkAAAAQAAAAAAAAAAEAIAAAAAsBAABkcnMvc2hhcGV4bWwueG1sUEsFBgAAAAAGAAYAWwEA&#10;ALUDAAAAAA==&#10;" adj="0,,0" path="m,4415l,e" filled="f" strokecolor="#231f20" strokeweight=".20003mm">
                <v:stroke joinstyle="round"/>
                <v:formulas/>
                <v:path o:connecttype="segments"/>
              </v:shape>
            </v:group>
            <v:group id="组合 210" o:spid="_x0000_s1731" style="position:absolute;left:7228;top:3961;width:2;height:4416" coordorigin="7228,3961" coordsize="2,4416" o:gfxdata="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IJaL0AAADcAAAADwAAAAAAAAABACAAAAAiAAAAZHJzL2Rvd25yZXYueG1s&#10;UEsBAhQAFAAAAAgAh07iQDMvBZ47AAAAOQAAABUAAAAAAAAAAQAgAAAADAEAAGRycy9ncm91cHNo&#10;YXBleG1sLnhtbFBLBQYAAAAABgAGAGABAADJAwAAAAA=&#10;">
              <v:shape id="任意多边形 211" o:spid="_x0000_s1732" style="position:absolute;left:7228;top:3961;width:2;height:4416" coordsize="1,4416" o:spt="100" o:gfxdata="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0/oK/&#10;AAAA3AAAAA8AAAAAAAAAAQAgAAAAIgAAAGRycy9kb3ducmV2LnhtbFBLAQIUABQAAAAIAIdO4kAz&#10;LwWeOwAAADkAAAAQAAAAAAAAAAEAIAAAAA4BAABkcnMvc2hhcGV4bWwueG1sUEsFBgAAAAAGAAYA&#10;WwEAALgDAAAAAA==&#10;" adj="0,,0" path="m,4415l,e" filled="f" strokecolor="#231f20" strokeweight=".20003mm">
                <v:stroke joinstyle="round"/>
                <v:formulas/>
                <v:path o:connecttype="segments"/>
              </v:shape>
            </v:group>
            <v:group id="组合 212" o:spid="_x0000_s1729" style="position:absolute;left:5001;top:8388;width:2;height:4056" coordorigin="5001,8388" coordsize="2,4056"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v:shape id="任意多边形 213" o:spid="_x0000_s1730" style="position:absolute;left:5001;top:8388;width:2;height:4056" coordsize="1,4056" o:spt="100" o:gfxdata="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AtbS/&#10;AAAA3AAAAA8AAAAAAAAAAQAgAAAAIgAAAGRycy9kb3ducmV2LnhtbFBLAQIUABQAAAAIAIdO4kAz&#10;LwWeOwAAADkAAAAQAAAAAAAAAAEAIAAAAA4BAABkcnMvc2hhcGV4bWwueG1sUEsFBgAAAAAGAAYA&#10;WwEAALgDAAAAAA==&#10;" adj="0,,0" path="m,4055l,e" filled="f" strokecolor="#231f20" strokeweight=".20003mm">
                <v:stroke joinstyle="round"/>
                <v:formulas/>
                <v:path o:connecttype="segments"/>
              </v:shape>
            </v:group>
            <v:group id="组合 214" o:spid="_x0000_s1727" style="position:absolute;left:7228;top:8388;width:2;height:4056" coordorigin="7228,8388" coordsize="2,4056" o:gfxdata="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OQ9rvwAAANwAAAAPAAAAAAAAAAEAIAAAACIAAABkcnMvZG93bnJldi54&#10;bWxQSwECFAAUAAAACACHTuJAMy8FnjsAAAA5AAAAFQAAAAAAAAABACAAAAAOAQAAZHJzL2dyb3Vw&#10;c2hhcGV4bWwueG1sUEsFBgAAAAAGAAYAYAEAAMsDAAAAAA==&#10;">
              <v:shape id="任意多边形 215" o:spid="_x0000_s1728" style="position:absolute;left:7228;top:8388;width:2;height:4056" coordsize="1,4056" o:spt="100" o:gfxdata="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ejli/&#10;AAAA3AAAAA8AAAAAAAAAAQAgAAAAIgAAAGRycy9kb3ducmV2LnhtbFBLAQIUABQAAAAIAIdO4kAz&#10;LwWeOwAAADkAAAAQAAAAAAAAAAEAIAAAAA4BAABkcnMvc2hhcGV4bWwueG1sUEsFBgAAAAAGAAYA&#10;WwEAALgDAAAAAA==&#10;" adj="0,,0" path="m,4055l,e" filled="f" strokecolor="#231f20" strokeweight=".20003mm">
                <v:stroke joinstyle="round"/>
                <v:formulas/>
                <v:path o:connecttype="segments"/>
              </v:shape>
            </v:group>
            <v:group id="组合 216" o:spid="_x0000_s1725" style="position:absolute;left:5001;top:12454;width:2;height:2616" coordorigin="5001,12454" coordsize="2,2616" o:gfxdata="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o+gsAAAADcAAAADwAAAAAAAAABACAAAAAiAAAAZHJzL2Rvd25yZXYu&#10;eG1sUEsBAhQAFAAAAAgAh07iQDMvBZ47AAAAOQAAABUAAAAAAAAAAQAgAAAADwEAAGRycy9ncm91&#10;cHNoYXBleG1sLnhtbFBLBQYAAAAABgAGAGABAADMAwAAAAA=&#10;">
              <v:shape id="任意多边形 217" o:spid="_x0000_s1726" style="position:absolute;left:5001;top:12454;width:2;height:2616" coordsize="1,2616" o:spt="100" o:gfxdata="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yJCC8AAAA&#10;3AAAAA8AAAAAAAAAAQAgAAAAIgAAAGRycy9kb3ducmV2LnhtbFBLAQIUABQAAAAIAIdO4kAzLwWe&#10;OwAAADkAAAAQAAAAAAAAAAEAIAAAAAsBAABkcnMvc2hhcGV4bWwueG1sUEsFBgAAAAAGAAYAWwEA&#10;ALUDAAAAAA==&#10;" adj="0,,0" path="m,2616l,e" filled="f" strokecolor="#231f20" strokeweight=".20003mm">
                <v:stroke joinstyle="round"/>
                <v:formulas/>
                <v:path o:connecttype="segments"/>
              </v:shape>
            </v:group>
            <v:group id="组合 218" o:spid="_x0000_s1723" style="position:absolute;left:7228;top:12454;width:2;height:2616" coordorigin="7228,12454" coordsize="2,2616"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v:shape id="任意多边形 219" o:spid="_x0000_s1724" style="position:absolute;left:7228;top:12454;width:2;height:2616" coordsize="1,2616" o:spt="100" o:gfxdata="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2++7sAAADc&#10;AAAADwAAAAAAAAABACAAAAAiAAAAZHJzL2Rvd25yZXYueG1sUEsBAhQAFAAAAAgAh07iQDMvBZ47&#10;AAAAOQAAABAAAAAAAAAAAQAgAAAACgEAAGRycy9zaGFwZXhtbC54bWxQSwUGAAAAAAYABgBbAQAA&#10;tAMAAAAA&#10;" adj="0,,0" path="m,2616l,e" filled="f" strokecolor="#231f20" strokeweight=".20003mm">
                <v:stroke joinstyle="round"/>
                <v:formulas/>
                <v:path o:connecttype="segments"/>
              </v:shape>
            </v:group>
            <v:group id="组合 220" o:spid="_x0000_s1721" style="position:absolute;left:1531;top:3055;width:1237;height:892" coordorigin="1531,3055" coordsize="1237,892" o:gfxdata="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bn7W+AAAA3AAAAA8AAAAAAAAAAQAgAAAAIgAAAGRycy9kb3ducmV2Lnht&#10;bFBLAQIUABQAAAAIAIdO4kAzLwWeOwAAADkAAAAVAAAAAAAAAAEAIAAAAA0BAABkcnMvZ3JvdXBz&#10;aGFwZXhtbC54bWxQSwUGAAAAAAYABgBgAQAAygMAAAAA&#10;">
              <v:shape id="任意多边形 221" o:spid="_x0000_s1722" style="position:absolute;left:1531;top:3055;width:1237;height:892" coordsize="1237,892" o:spt="100" o:gfxdata="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dJCFugAAANwA&#10;AAAPAAAAAAAAAAEAIAAAACIAAABkcnMvZG93bnJldi54bWxQSwECFAAUAAAACACHTuJAMy8FnjsA&#10;AAA5AAAAEAAAAAAAAAABACAAAAAJAQAAZHJzL3NoYXBleG1sLnhtbFBLBQYAAAAABgAGAFsBAACz&#10;AwAAAAA=&#10;" adj="0,,0" path="m1236,892l,e" filled="f" strokecolor="#231f20" strokeweight=".20003mm">
                <v:stroke joinstyle="round"/>
                <v:formulas/>
                <v:path o:connecttype="segments"/>
              </v:shape>
            </v:group>
            <v:group id="组合 222" o:spid="_x0000_s1707" style="position:absolute;left:2027;top:2530;width:734;height:1410" coordorigin="2027,2530" coordsize="734,1410" o:gfxdata="UEsDBAoAAAAAAIdO4kAAAAAAAAAAAAAAAAAEAAAAZHJzL1BLAwQUAAAACACHTuJA1Obqy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0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5urLvwAAANwAAAAPAAAAAAAAAAEAIAAAACIAAABkcnMvZG93bnJldi54&#10;bWxQSwECFAAUAAAACACHTuJAMy8FnjsAAAA5AAAAFQAAAAAAAAABACAAAAAOAQAAZHJzL2dyb3Vw&#10;c2hhcGV4bWwueG1sUEsFBgAAAAAGAAYAYAEAAMsDAAAAAA==&#10;">
              <v:shape id="任意多边形 223" o:spid="_x0000_s1720" style="position:absolute;left:2027;top:2530;width:734;height:1410" coordsize="734,1410" o:spt="100" o:gfxdata="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h9dvQAA&#10;ANwAAAAPAAAAAAAAAAEAIAAAACIAAABkcnMvZG93bnJldi54bWxQSwECFAAUAAAACACHTuJAMy8F&#10;njsAAAA5AAAAEAAAAAAAAAABACAAAAAMAQAAZHJzL3NoYXBleG1sLnhtbFBLBQYAAAAABgAGAFsB&#10;AAC2AwAAAAA=&#10;" adj="0,,0" path="m,l733,1409e" filled="f" strokecolor="#231f20" strokeweight=".20003mm">
                <v:stroke joinstyle="round"/>
                <v:formulas/>
                <v:path o:connecttype="segments"/>
              </v:shape>
              <v:shape id="文本框 224" o:spid="_x0000_s1719" type="#_x0000_t202" style="position:absolute;left:2287;top:2665;width:480;height:240" o:gfxdata="UEsDBAoAAAAAAIdO4kAAAAAAAAAAAAAAAAAEAAAAZHJzL1BLAwQUAAAACACHTuJAOWRp6b8AAADc&#10;AAAADwAAAGRycy9kb3ducmV2LnhtbEWPT2sCMRTE70K/Q3iF3jSxot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kaem/&#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阶段</w:t>
                      </w:r>
                    </w:p>
                  </w:txbxContent>
                </v:textbox>
              </v:shape>
              <v:shape id="文本框 225" o:spid="_x0000_s1718" type="#_x0000_t202" style="position:absolute;left:1591;top:2985;width:540;height:880" o:gfxdata="UEsDBAoAAAAAAIdO4kAAAAAAAAAAAAAAAAAEAAAAZHJzL1BLAwQUAAAACACHTuJAybb3nr4AAADc&#10;AAAADwAAAGRycy9kb3ducmV2LnhtbEWPT2sCMRTE74V+h/AK3mqihc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b3nr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198" w:lineRule="exact"/>
                        <w:ind w:firstLine="300"/>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目</w:t>
                      </w:r>
                    </w:p>
                    <w:p w:rsidR="004A2468" w:rsidRDefault="006B268E">
                      <w:pPr>
                        <w:spacing w:line="32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领</w:t>
                      </w:r>
                    </w:p>
                    <w:p w:rsidR="004A2468" w:rsidRDefault="006B268E">
                      <w:pPr>
                        <w:spacing w:line="362" w:lineRule="exact"/>
                        <w:ind w:left="240"/>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域</w:t>
                      </w:r>
                    </w:p>
                  </w:txbxContent>
                </v:textbox>
              </v:shape>
              <v:shape id="文本框 226" o:spid="_x0000_s1717" type="#_x0000_t202" style="position:absolute;left:2191;top:3305;width:240;height:240" o:gfxdata="UEsDBAoAAAAAAIdO4kAAAAAAAAAAAAAAAAAEAAAAZHJzL1BLAwQUAAAACACHTuJApvpSBb8AAADc&#10;AAAADwAAAGRycy9kb3ducmV2LnhtbEWPT2sCMRTE74V+h/AK3mpiB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6UgW/&#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标</w:t>
                      </w:r>
                    </w:p>
                  </w:txbxContent>
                </v:textbox>
              </v:shape>
              <v:shape id="文本框 227" o:spid="_x0000_s1716" type="#_x0000_t202" style="position:absolute;left:3647;top:3145;width:480;height:240" o:gfxdata="UEsDBAoAAAAAAIdO4kAAAAAAAAAAAAAAAAAEAAAAZHJzL1BLAwQUAAAACACHTuJA12XGd7wAAADc&#10;AAAADwAAAGRycy9kb3ducmV2LnhtbEVPy2oCMRTdC/2HcAvuNNGC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lxne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低段</w:t>
                      </w:r>
                    </w:p>
                  </w:txbxContent>
                </v:textbox>
              </v:shape>
              <v:shape id="文本框 228" o:spid="_x0000_s1715" type="#_x0000_t202" style="position:absolute;left:5875;top:3145;width:480;height:240" o:gfxdata="UEsDBAoAAAAAAIdO4kAAAAAAAAAAAAAAAAAEAAAAZHJzL1BLAwQUAAAACACHTuJAuClj7L4AAADc&#10;AAAADwAAAGRycy9kb3ducmV2LnhtbEWPT2sCMRTE7wW/Q3hCbzXRgu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lj7L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中段</w:t>
                      </w:r>
                    </w:p>
                  </w:txbxContent>
                </v:textbox>
              </v:shape>
              <v:shape id="文本框 229" o:spid="_x0000_s1714" type="#_x0000_t202" style="position:absolute;left:8102;top:3145;width:480;height:240" o:gfxdata="UEsDBAoAAAAAAIdO4kAAAAAAAAAAAAAAAAAEAAAAZHJzL1BLAwQUAAAACACHTuJAcRW5DLwAAADc&#10;AAAADwAAAGRycy9kb3ducmV2LnhtbEVPy2oCMRTdC/2HcAvuNFGK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VuQy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高段</w:t>
                      </w:r>
                    </w:p>
                  </w:txbxContent>
                </v:textbox>
              </v:shape>
              <v:shape id="文本框 230" o:spid="_x0000_s1713" type="#_x0000_t202" style="position:absolute;left:2886;top:4080;width:2004;height:1685" o:gfxdata="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kcl7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245" w:lineRule="exact"/>
                        <w:ind w:left="300" w:hanging="301"/>
                        <w:rPr>
                          <w:rFonts w:ascii="PMingLiU" w:eastAsia="PMingLiU" w:hAnsi="PMingLiU" w:cs="PMingLiU"/>
                          <w:sz w:val="24"/>
                          <w:szCs w:val="24"/>
                        </w:rPr>
                      </w:pPr>
                      <w:r>
                        <w:rPr>
                          <w:rFonts w:ascii="Times New Roman" w:eastAsia="Times New Roman" w:hAnsi="Times New Roman" w:cs="Times New Roman"/>
                          <w:color w:val="231F20"/>
                          <w:sz w:val="24"/>
                          <w:szCs w:val="24"/>
                        </w:rPr>
                        <w:t xml:space="preserve">1. </w:t>
                      </w:r>
                      <w:r>
                        <w:rPr>
                          <w:rFonts w:ascii="PMingLiU" w:eastAsia="PMingLiU" w:hAnsi="PMingLiU" w:cs="PMingLiU"/>
                          <w:color w:val="231F20"/>
                          <w:spacing w:val="3"/>
                          <w:sz w:val="24"/>
                          <w:szCs w:val="24"/>
                        </w:rPr>
                        <w:t>知道家庭主要</w:t>
                      </w:r>
                      <w:r>
                        <w:rPr>
                          <w:rFonts w:ascii="PMingLiU" w:eastAsia="PMingLiU" w:hAnsi="PMingLiU" w:cs="PMingLiU"/>
                          <w:color w:val="231F20"/>
                          <w:sz w:val="24"/>
                          <w:szCs w:val="24"/>
                        </w:rPr>
                        <w:t>成</w:t>
                      </w:r>
                    </w:p>
                    <w:p w:rsidR="004A2468" w:rsidRDefault="006B268E">
                      <w:pPr>
                        <w:spacing w:before="42" w:line="276" w:lineRule="auto"/>
                        <w:ind w:left="301" w:hanging="1"/>
                        <w:jc w:val="both"/>
                        <w:rPr>
                          <w:rFonts w:ascii="PMingLiU" w:eastAsia="PMingLiU" w:hAnsi="PMingLiU" w:cs="PMingLiU"/>
                          <w:sz w:val="24"/>
                          <w:szCs w:val="24"/>
                        </w:rPr>
                      </w:pPr>
                      <w:r>
                        <w:rPr>
                          <w:rFonts w:ascii="PMingLiU" w:eastAsia="PMingLiU" w:hAnsi="PMingLiU" w:cs="PMingLiU"/>
                          <w:color w:val="231F20"/>
                          <w:sz w:val="24"/>
                          <w:szCs w:val="24"/>
                        </w:rPr>
                        <w:t>员</w:t>
                      </w:r>
                      <w:r>
                        <w:rPr>
                          <w:rFonts w:ascii="PMingLiU" w:eastAsia="PMingLiU" w:hAnsi="PMingLiU" w:cs="PMingLiU"/>
                          <w:color w:val="231F20"/>
                          <w:spacing w:val="4"/>
                          <w:sz w:val="24"/>
                          <w:szCs w:val="24"/>
                        </w:rPr>
                        <w:t>，了解亲友</w:t>
                      </w:r>
                      <w:r>
                        <w:rPr>
                          <w:rFonts w:ascii="PMingLiU" w:eastAsia="PMingLiU" w:hAnsi="PMingLiU" w:cs="PMingLiU"/>
                          <w:color w:val="231F20"/>
                          <w:sz w:val="24"/>
                          <w:szCs w:val="24"/>
                        </w:rPr>
                        <w:t>关</w:t>
                      </w:r>
                      <w:r>
                        <w:rPr>
                          <w:rFonts w:ascii="PMingLiU" w:eastAsia="PMingLiU" w:hAnsi="PMingLiU" w:cs="PMingLiU"/>
                          <w:color w:val="231F20"/>
                          <w:sz w:val="24"/>
                          <w:szCs w:val="24"/>
                        </w:rPr>
                        <w:t xml:space="preserve"> </w:t>
                      </w:r>
                      <w:r>
                        <w:rPr>
                          <w:rFonts w:ascii="PMingLiU" w:eastAsia="PMingLiU" w:hAnsi="PMingLiU" w:cs="PMingLiU"/>
                          <w:color w:val="231F20"/>
                          <w:sz w:val="24"/>
                          <w:szCs w:val="24"/>
                        </w:rPr>
                        <w:t>系</w:t>
                      </w:r>
                      <w:r>
                        <w:rPr>
                          <w:rFonts w:ascii="PMingLiU" w:eastAsia="PMingLiU" w:hAnsi="PMingLiU" w:cs="PMingLiU"/>
                          <w:color w:val="231F20"/>
                          <w:spacing w:val="4"/>
                          <w:sz w:val="24"/>
                          <w:szCs w:val="24"/>
                        </w:rPr>
                        <w:t>，听从父母</w:t>
                      </w:r>
                      <w:r>
                        <w:rPr>
                          <w:rFonts w:ascii="PMingLiU" w:eastAsia="PMingLiU" w:hAnsi="PMingLiU" w:cs="PMingLiU"/>
                          <w:color w:val="231F20"/>
                          <w:sz w:val="24"/>
                          <w:szCs w:val="24"/>
                        </w:rPr>
                        <w:t>和</w:t>
                      </w:r>
                      <w:r>
                        <w:rPr>
                          <w:rFonts w:ascii="PMingLiU" w:eastAsia="PMingLiU" w:hAnsi="PMingLiU" w:cs="PMingLiU"/>
                          <w:color w:val="231F20"/>
                          <w:sz w:val="24"/>
                          <w:szCs w:val="24"/>
                        </w:rPr>
                        <w:t xml:space="preserve"> </w:t>
                      </w:r>
                      <w:r>
                        <w:rPr>
                          <w:rFonts w:ascii="PMingLiU" w:eastAsia="PMingLiU" w:hAnsi="PMingLiU" w:cs="PMingLiU"/>
                          <w:color w:val="231F20"/>
                          <w:sz w:val="24"/>
                          <w:szCs w:val="24"/>
                        </w:rPr>
                        <w:t>长辈教导</w:t>
                      </w:r>
                    </w:p>
                    <w:p w:rsidR="004A2468" w:rsidRDefault="006B268E">
                      <w:pPr>
                        <w:spacing w:before="10" w:line="317" w:lineRule="exact"/>
                        <w:ind w:left="1"/>
                        <w:rPr>
                          <w:rFonts w:ascii="PMingLiU" w:eastAsia="PMingLiU" w:hAnsi="PMingLiU" w:cs="PMingLiU"/>
                          <w:sz w:val="24"/>
                          <w:szCs w:val="24"/>
                        </w:rPr>
                      </w:pPr>
                      <w:r>
                        <w:rPr>
                          <w:rFonts w:ascii="Times New Roman" w:eastAsia="Times New Roman" w:hAnsi="Times New Roman" w:cs="Times New Roman"/>
                          <w:color w:val="231F20"/>
                          <w:sz w:val="24"/>
                          <w:szCs w:val="24"/>
                        </w:rPr>
                        <w:t xml:space="preserve">2. </w:t>
                      </w:r>
                      <w:r>
                        <w:rPr>
                          <w:rFonts w:ascii="PMingLiU" w:eastAsia="PMingLiU" w:hAnsi="PMingLiU" w:cs="PMingLiU"/>
                          <w:color w:val="231F20"/>
                          <w:spacing w:val="3"/>
                          <w:sz w:val="24"/>
                          <w:szCs w:val="24"/>
                        </w:rPr>
                        <w:t>了解家庭的居</w:t>
                      </w:r>
                      <w:r>
                        <w:rPr>
                          <w:rFonts w:ascii="PMingLiU" w:eastAsia="PMingLiU" w:hAnsi="PMingLiU" w:cs="PMingLiU"/>
                          <w:color w:val="231F20"/>
                          <w:sz w:val="24"/>
                          <w:szCs w:val="24"/>
                        </w:rPr>
                        <w:t>住</w:t>
                      </w:r>
                    </w:p>
                  </w:txbxContent>
                </v:textbox>
              </v:shape>
              <v:shape id="文本框 231" o:spid="_x0000_s1712" type="#_x0000_t202" style="position:absolute;left:5118;top:4080;width:180;height:240" o:gfxdata="UEsDBAoAAAAAAIdO4kAAAAAAAAAAAAAAAAAEAAAAZHJzL1BLAwQUAAAACACHTuJA7ouC4L4AAADc&#10;AAAADwAAAGRycy9kb3ducmV2LnhtbEWPQWsCMRSE7wX/Q3hCbzVRiu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uC4L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240" w:lineRule="exact"/>
                        <w:rPr>
                          <w:rFonts w:ascii="Times New Roman" w:eastAsia="Times New Roman" w:hAnsi="Times New Roman" w:cs="Times New Roman"/>
                          <w:sz w:val="24"/>
                          <w:szCs w:val="24"/>
                        </w:rPr>
                      </w:pPr>
                      <w:r>
                        <w:rPr>
                          <w:rFonts w:ascii="Times New Roman"/>
                          <w:color w:val="231F20"/>
                          <w:sz w:val="24"/>
                        </w:rPr>
                        <w:t>1.</w:t>
                      </w:r>
                    </w:p>
                  </w:txbxContent>
                </v:textbox>
              </v:shape>
              <v:shape id="文本框 232" o:spid="_x0000_s1711" type="#_x0000_t202" style="position:absolute;left:5119;top:5160;width:180;height:240" o:gfxdata="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HJ3u/&#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40" w:lineRule="exact"/>
                        <w:rPr>
                          <w:rFonts w:ascii="Times New Roman" w:eastAsia="Times New Roman" w:hAnsi="Times New Roman" w:cs="Times New Roman"/>
                          <w:sz w:val="24"/>
                          <w:szCs w:val="24"/>
                        </w:rPr>
                      </w:pPr>
                      <w:r>
                        <w:rPr>
                          <w:rFonts w:ascii="Times New Roman"/>
                          <w:color w:val="231F20"/>
                          <w:sz w:val="24"/>
                        </w:rPr>
                        <w:t>2.</w:t>
                      </w:r>
                    </w:p>
                  </w:txbxContent>
                </v:textbox>
              </v:shape>
              <v:shape id="文本框 233" o:spid="_x0000_s1710" type="#_x0000_t202" style="position:absolute;left:1672;top:6071;width:960;height:240" o:gfxdata="UEsDBAoAAAAAAIdO4kAAAAAAAAAAAAAAAAAEAAAAZHJzL1BLAwQUAAAACACHTuJADi6/D74AAADc&#10;AAAADwAAAGRycy9kb3ducmV2LnhtbEWPT2sCMRTE74LfIbyCN00sIn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6/D7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240" w:lineRule="exact"/>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家庭生活</w:t>
                      </w:r>
                    </w:p>
                  </w:txbxContent>
                </v:textbox>
              </v:shape>
              <v:shape id="文本框 234" o:spid="_x0000_s1709" type="#_x0000_t202" style="position:absolute;left:3188;top:5885;width:1702;height:240" o:gfxdata="UEsDBAoAAAAAAIdO4kAAAAAAAAAAAAAAAAAEAAAAZHJzL1BLAwQUAAAACACHTuJAYWIalL8AAADc&#10;AAAADwAAAGRycy9kb3ducmV2LnhtbEWPT2sCMRTE70K/Q3iF3jSxqN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GpS/&#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37" w:lineRule="exact"/>
                        <w:rPr>
                          <w:rFonts w:ascii="PMingLiU" w:eastAsia="PMingLiU" w:hAnsi="PMingLiU" w:cs="PMingLiU"/>
                          <w:sz w:val="24"/>
                          <w:szCs w:val="24"/>
                        </w:rPr>
                      </w:pPr>
                      <w:r>
                        <w:rPr>
                          <w:rFonts w:ascii="PMingLiU" w:eastAsia="PMingLiU" w:hAnsi="PMingLiU" w:cs="PMingLiU"/>
                          <w:color w:val="231F20"/>
                          <w:spacing w:val="4"/>
                          <w:sz w:val="24"/>
                          <w:szCs w:val="24"/>
                        </w:rPr>
                        <w:t>环</w:t>
                      </w:r>
                      <w:r>
                        <w:rPr>
                          <w:rFonts w:ascii="PMingLiU" w:eastAsia="PMingLiU" w:hAnsi="PMingLiU" w:cs="PMingLiU"/>
                          <w:color w:val="231F20"/>
                          <w:sz w:val="24"/>
                          <w:szCs w:val="24"/>
                        </w:rPr>
                        <w:t>境</w:t>
                      </w:r>
                      <w:r>
                        <w:rPr>
                          <w:rFonts w:ascii="PMingLiU" w:eastAsia="PMingLiU" w:hAnsi="PMingLiU" w:cs="PMingLiU"/>
                          <w:color w:val="231F20"/>
                          <w:spacing w:val="4"/>
                          <w:sz w:val="24"/>
                          <w:szCs w:val="24"/>
                        </w:rPr>
                        <w:t>，具有初</w:t>
                      </w:r>
                      <w:r>
                        <w:rPr>
                          <w:rFonts w:ascii="PMingLiU" w:eastAsia="PMingLiU" w:hAnsi="PMingLiU" w:cs="PMingLiU"/>
                          <w:color w:val="231F20"/>
                          <w:sz w:val="24"/>
                          <w:szCs w:val="24"/>
                        </w:rPr>
                        <w:t>步</w:t>
                      </w:r>
                    </w:p>
                  </w:txbxContent>
                </v:textbox>
              </v:shape>
              <v:shape id="文本框 235" o:spid="_x0000_s1708" type="#_x0000_t202" style="position:absolute;left:5419;top:4080;width:4052;height:2045" o:gfxdata="UEsDBAoAAAAAAIdO4kAAAAAAAAAAAAAAAAAEAAAAZHJzL1BLAwQUAAAACACHTuJAkbCE474AAADc&#10;AAAADwAAAGRycy9kb3ducmV2LnhtbEWPT2sCMRTE74V+h/AK3mqil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CE474A&#10;AADcAAAADwAAAAAAAAABACAAAAAiAAAAZHJzL2Rvd25yZXYueG1sUEsBAhQAFAAAAAgAh07iQDMv&#10;BZ47AAAAOQAAABAAAAAAAAAAAQAgAAAADQEAAGRycy9zaGFwZXhtbC54bWxQSwUGAAAAAAYABgBb&#10;AQAAtwMAAAAA&#10;" filled="f" stroked="f">
                <v:textbox inset="0,0,0,0">
                  <w:txbxContent>
                    <w:p w:rsidR="004A2468" w:rsidRDefault="006B268E">
                      <w:pPr>
                        <w:tabs>
                          <w:tab w:val="left" w:pos="1930"/>
                        </w:tabs>
                        <w:spacing w:line="245" w:lineRule="exact"/>
                        <w:ind w:firstLine="2"/>
                        <w:rPr>
                          <w:rFonts w:ascii="PMingLiU" w:eastAsia="PMingLiU" w:hAnsi="PMingLiU" w:cs="PMingLiU"/>
                          <w:sz w:val="24"/>
                          <w:szCs w:val="24"/>
                        </w:rPr>
                      </w:pPr>
                      <w:r>
                        <w:rPr>
                          <w:rFonts w:ascii="PMingLiU" w:eastAsia="PMingLiU" w:hAnsi="PMingLiU" w:cs="PMingLiU"/>
                          <w:color w:val="231F20"/>
                          <w:spacing w:val="3"/>
                          <w:sz w:val="24"/>
                          <w:szCs w:val="24"/>
                        </w:rPr>
                        <w:t>了解家庭成员</w:t>
                      </w:r>
                      <w:r>
                        <w:rPr>
                          <w:rFonts w:ascii="PMingLiU" w:eastAsia="PMingLiU" w:hAnsi="PMingLiU" w:cs="PMingLiU"/>
                          <w:color w:val="231F20"/>
                          <w:sz w:val="24"/>
                          <w:szCs w:val="24"/>
                        </w:rPr>
                        <w:t>基</w:t>
                      </w:r>
                      <w:r>
                        <w:rPr>
                          <w:rFonts w:ascii="PMingLiU" w:eastAsia="PMingLiU" w:hAnsi="PMingLiU" w:cs="PMingLiU"/>
                          <w:color w:val="231F20"/>
                          <w:sz w:val="24"/>
                          <w:szCs w:val="24"/>
                        </w:rPr>
                        <w:tab/>
                      </w:r>
                      <w:r>
                        <w:rPr>
                          <w:rFonts w:ascii="Times New Roman" w:eastAsia="Times New Roman" w:hAnsi="Times New Roman" w:cs="Times New Roman"/>
                          <w:color w:val="231F20"/>
                          <w:sz w:val="24"/>
                          <w:szCs w:val="24"/>
                        </w:rPr>
                        <w:t xml:space="preserve">1. </w:t>
                      </w:r>
                      <w:r>
                        <w:rPr>
                          <w:rFonts w:ascii="PMingLiU" w:eastAsia="PMingLiU" w:hAnsi="PMingLiU" w:cs="PMingLiU"/>
                          <w:color w:val="231F20"/>
                          <w:spacing w:val="23"/>
                          <w:sz w:val="24"/>
                          <w:szCs w:val="24"/>
                        </w:rPr>
                        <w:t>了解家庭生</w:t>
                      </w:r>
                      <w:r>
                        <w:rPr>
                          <w:rFonts w:ascii="PMingLiU" w:eastAsia="PMingLiU" w:hAnsi="PMingLiU" w:cs="PMingLiU"/>
                          <w:color w:val="231F20"/>
                          <w:sz w:val="24"/>
                          <w:szCs w:val="24"/>
                        </w:rPr>
                        <w:t>活，</w:t>
                      </w:r>
                    </w:p>
                    <w:p w:rsidR="004A2468" w:rsidRDefault="006B268E">
                      <w:pPr>
                        <w:tabs>
                          <w:tab w:val="left" w:pos="2227"/>
                        </w:tabs>
                        <w:spacing w:before="20" w:line="360" w:lineRule="exact"/>
                        <w:ind w:hanging="1"/>
                        <w:rPr>
                          <w:rFonts w:ascii="PMingLiU" w:eastAsia="PMingLiU" w:hAnsi="PMingLiU" w:cs="PMingLiU"/>
                          <w:sz w:val="24"/>
                          <w:szCs w:val="24"/>
                        </w:rPr>
                      </w:pPr>
                      <w:r>
                        <w:rPr>
                          <w:rFonts w:ascii="PMingLiU" w:eastAsia="PMingLiU" w:hAnsi="PMingLiU" w:cs="PMingLiU"/>
                          <w:color w:val="231F20"/>
                          <w:spacing w:val="4"/>
                          <w:sz w:val="24"/>
                          <w:szCs w:val="24"/>
                        </w:rPr>
                        <w:t>本信</w:t>
                      </w:r>
                      <w:r>
                        <w:rPr>
                          <w:rFonts w:ascii="PMingLiU" w:eastAsia="PMingLiU" w:hAnsi="PMingLiU" w:cs="PMingLiU"/>
                          <w:color w:val="231F20"/>
                          <w:sz w:val="24"/>
                          <w:szCs w:val="24"/>
                        </w:rPr>
                        <w:t>息</w:t>
                      </w:r>
                      <w:r>
                        <w:rPr>
                          <w:rFonts w:ascii="PMingLiU" w:eastAsia="PMingLiU" w:hAnsi="PMingLiU" w:cs="PMingLiU"/>
                          <w:color w:val="231F20"/>
                          <w:spacing w:val="4"/>
                          <w:sz w:val="24"/>
                          <w:szCs w:val="24"/>
                        </w:rPr>
                        <w:t>，能与</w:t>
                      </w:r>
                      <w:r>
                        <w:rPr>
                          <w:rFonts w:ascii="PMingLiU" w:eastAsia="PMingLiU" w:hAnsi="PMingLiU" w:cs="PMingLiU"/>
                          <w:color w:val="231F20"/>
                          <w:sz w:val="24"/>
                          <w:szCs w:val="24"/>
                        </w:rPr>
                        <w:t>亲</w:t>
                      </w:r>
                      <w:r>
                        <w:rPr>
                          <w:rFonts w:ascii="PMingLiU" w:eastAsia="PMingLiU" w:hAnsi="PMingLiU" w:cs="PMingLiU"/>
                          <w:color w:val="231F20"/>
                          <w:sz w:val="24"/>
                          <w:szCs w:val="24"/>
                        </w:rPr>
                        <w:tab/>
                      </w:r>
                      <w:r>
                        <w:rPr>
                          <w:rFonts w:ascii="PMingLiU" w:eastAsia="PMingLiU" w:hAnsi="PMingLiU" w:cs="PMingLiU"/>
                          <w:color w:val="231F20"/>
                          <w:sz w:val="24"/>
                          <w:szCs w:val="24"/>
                        </w:rPr>
                        <w:t>孝顺父母，尊</w:t>
                      </w:r>
                      <w:r>
                        <w:rPr>
                          <w:rFonts w:ascii="PMingLiU" w:eastAsia="PMingLiU" w:hAnsi="PMingLiU" w:cs="PMingLiU"/>
                          <w:color w:val="231F20"/>
                          <w:sz w:val="24"/>
                          <w:szCs w:val="24"/>
                        </w:rPr>
                        <w:t xml:space="preserve"> </w:t>
                      </w:r>
                      <w:r>
                        <w:rPr>
                          <w:rFonts w:ascii="PMingLiU" w:eastAsia="PMingLiU" w:hAnsi="PMingLiU" w:cs="PMingLiU"/>
                          <w:color w:val="231F20"/>
                          <w:sz w:val="24"/>
                          <w:szCs w:val="24"/>
                        </w:rPr>
                        <w:t>友沟通、交流</w:t>
                      </w:r>
                      <w:r>
                        <w:rPr>
                          <w:rFonts w:ascii="PMingLiU" w:eastAsia="PMingLiU" w:hAnsi="PMingLiU" w:cs="PMingLiU"/>
                          <w:color w:val="231F20"/>
                          <w:sz w:val="24"/>
                          <w:szCs w:val="24"/>
                        </w:rPr>
                        <w:tab/>
                      </w:r>
                      <w:r>
                        <w:rPr>
                          <w:rFonts w:ascii="PMingLiU" w:eastAsia="PMingLiU" w:hAnsi="PMingLiU" w:cs="PMingLiU"/>
                          <w:color w:val="231F20"/>
                          <w:sz w:val="24"/>
                          <w:szCs w:val="24"/>
                        </w:rPr>
                        <w:t>重、关心家人，</w:t>
                      </w:r>
                      <w:r>
                        <w:rPr>
                          <w:rFonts w:ascii="PMingLiU" w:eastAsia="PMingLiU" w:hAnsi="PMingLiU" w:cs="PMingLiU"/>
                          <w:color w:val="231F20"/>
                          <w:sz w:val="24"/>
                          <w:szCs w:val="24"/>
                        </w:rPr>
                        <w:t xml:space="preserve"> </w:t>
                      </w:r>
                      <w:r>
                        <w:rPr>
                          <w:rFonts w:ascii="PMingLiU" w:eastAsia="PMingLiU" w:hAnsi="PMingLiU" w:cs="PMingLiU"/>
                          <w:color w:val="231F20"/>
                          <w:spacing w:val="3"/>
                          <w:sz w:val="24"/>
                          <w:szCs w:val="24"/>
                        </w:rPr>
                        <w:t>了解主要的居</w:t>
                      </w:r>
                      <w:r>
                        <w:rPr>
                          <w:rFonts w:ascii="PMingLiU" w:eastAsia="PMingLiU" w:hAnsi="PMingLiU" w:cs="PMingLiU"/>
                          <w:color w:val="231F20"/>
                          <w:sz w:val="24"/>
                          <w:szCs w:val="24"/>
                        </w:rPr>
                        <w:t>家</w:t>
                      </w:r>
                      <w:r>
                        <w:rPr>
                          <w:rFonts w:ascii="PMingLiU" w:eastAsia="PMingLiU" w:hAnsi="PMingLiU" w:cs="PMingLiU"/>
                          <w:color w:val="231F20"/>
                          <w:sz w:val="24"/>
                          <w:szCs w:val="24"/>
                        </w:rPr>
                        <w:tab/>
                      </w:r>
                      <w:r>
                        <w:rPr>
                          <w:rFonts w:ascii="PMingLiU" w:eastAsia="PMingLiU" w:hAnsi="PMingLiU" w:cs="PMingLiU"/>
                          <w:color w:val="231F20"/>
                          <w:spacing w:val="3"/>
                          <w:sz w:val="24"/>
                          <w:szCs w:val="24"/>
                        </w:rPr>
                        <w:t>承担一定的家</w:t>
                      </w:r>
                      <w:r>
                        <w:rPr>
                          <w:rFonts w:ascii="PMingLiU" w:eastAsia="PMingLiU" w:hAnsi="PMingLiU" w:cs="PMingLiU"/>
                          <w:color w:val="231F20"/>
                          <w:sz w:val="24"/>
                          <w:szCs w:val="24"/>
                        </w:rPr>
                        <w:t>庭</w:t>
                      </w:r>
                      <w:r>
                        <w:rPr>
                          <w:rFonts w:ascii="PMingLiU" w:eastAsia="PMingLiU" w:hAnsi="PMingLiU" w:cs="PMingLiU"/>
                          <w:color w:val="231F20"/>
                          <w:sz w:val="24"/>
                          <w:szCs w:val="24"/>
                        </w:rPr>
                        <w:t xml:space="preserve"> </w:t>
                      </w:r>
                      <w:r>
                        <w:rPr>
                          <w:rFonts w:ascii="PMingLiU" w:eastAsia="PMingLiU" w:hAnsi="PMingLiU" w:cs="PMingLiU"/>
                          <w:color w:val="231F20"/>
                          <w:spacing w:val="4"/>
                          <w:sz w:val="24"/>
                          <w:szCs w:val="24"/>
                        </w:rPr>
                        <w:t>安全常</w:t>
                      </w:r>
                      <w:r>
                        <w:rPr>
                          <w:rFonts w:ascii="PMingLiU" w:eastAsia="PMingLiU" w:hAnsi="PMingLiU" w:cs="PMingLiU"/>
                          <w:color w:val="231F20"/>
                          <w:sz w:val="24"/>
                          <w:szCs w:val="24"/>
                        </w:rPr>
                        <w:t>识</w:t>
                      </w:r>
                      <w:r>
                        <w:rPr>
                          <w:rFonts w:ascii="PMingLiU" w:eastAsia="PMingLiU" w:hAnsi="PMingLiU" w:cs="PMingLiU"/>
                          <w:color w:val="231F20"/>
                          <w:spacing w:val="4"/>
                          <w:sz w:val="24"/>
                          <w:szCs w:val="24"/>
                        </w:rPr>
                        <w:t>，参</w:t>
                      </w:r>
                      <w:r>
                        <w:rPr>
                          <w:rFonts w:ascii="PMingLiU" w:eastAsia="PMingLiU" w:hAnsi="PMingLiU" w:cs="PMingLiU"/>
                          <w:color w:val="231F20"/>
                          <w:sz w:val="24"/>
                          <w:szCs w:val="24"/>
                        </w:rPr>
                        <w:t>与</w:t>
                      </w:r>
                      <w:r>
                        <w:rPr>
                          <w:rFonts w:ascii="PMingLiU" w:eastAsia="PMingLiU" w:hAnsi="PMingLiU" w:cs="PMingLiU"/>
                          <w:color w:val="231F20"/>
                          <w:sz w:val="24"/>
                          <w:szCs w:val="24"/>
                        </w:rPr>
                        <w:tab/>
                      </w:r>
                      <w:r>
                        <w:rPr>
                          <w:rFonts w:ascii="PMingLiU" w:eastAsia="PMingLiU" w:hAnsi="PMingLiU" w:cs="PMingLiU"/>
                          <w:color w:val="231F20"/>
                          <w:spacing w:val="4"/>
                          <w:sz w:val="24"/>
                          <w:szCs w:val="24"/>
                        </w:rPr>
                        <w:t>责</w:t>
                      </w:r>
                      <w:r>
                        <w:rPr>
                          <w:rFonts w:ascii="PMingLiU" w:eastAsia="PMingLiU" w:hAnsi="PMingLiU" w:cs="PMingLiU"/>
                          <w:color w:val="231F20"/>
                          <w:sz w:val="24"/>
                          <w:szCs w:val="24"/>
                        </w:rPr>
                        <w:t>任</w:t>
                      </w:r>
                      <w:r>
                        <w:rPr>
                          <w:rFonts w:ascii="PMingLiU" w:eastAsia="PMingLiU" w:hAnsi="PMingLiU" w:cs="PMingLiU"/>
                          <w:color w:val="231F20"/>
                          <w:spacing w:val="4"/>
                          <w:sz w:val="24"/>
                          <w:szCs w:val="24"/>
                        </w:rPr>
                        <w:t>，与家人</w:t>
                      </w:r>
                      <w:r>
                        <w:rPr>
                          <w:rFonts w:ascii="PMingLiU" w:eastAsia="PMingLiU" w:hAnsi="PMingLiU" w:cs="PMingLiU"/>
                          <w:color w:val="231F20"/>
                          <w:sz w:val="24"/>
                          <w:szCs w:val="24"/>
                        </w:rPr>
                        <w:t>一</w:t>
                      </w:r>
                      <w:r>
                        <w:rPr>
                          <w:rFonts w:ascii="PMingLiU" w:eastAsia="PMingLiU" w:hAnsi="PMingLiU" w:cs="PMingLiU"/>
                          <w:color w:val="231F20"/>
                          <w:sz w:val="24"/>
                          <w:szCs w:val="24"/>
                        </w:rPr>
                        <w:t xml:space="preserve"> </w:t>
                      </w:r>
                      <w:r>
                        <w:rPr>
                          <w:rFonts w:ascii="PMingLiU" w:eastAsia="PMingLiU" w:hAnsi="PMingLiU" w:cs="PMingLiU"/>
                          <w:color w:val="231F20"/>
                          <w:spacing w:val="4"/>
                          <w:sz w:val="24"/>
                          <w:szCs w:val="24"/>
                        </w:rPr>
                        <w:t>家务劳</w:t>
                      </w:r>
                      <w:r>
                        <w:rPr>
                          <w:rFonts w:ascii="PMingLiU" w:eastAsia="PMingLiU" w:hAnsi="PMingLiU" w:cs="PMingLiU"/>
                          <w:color w:val="231F20"/>
                          <w:sz w:val="24"/>
                          <w:szCs w:val="24"/>
                        </w:rPr>
                        <w:t>动</w:t>
                      </w:r>
                      <w:r>
                        <w:rPr>
                          <w:rFonts w:ascii="PMingLiU" w:eastAsia="PMingLiU" w:hAnsi="PMingLiU" w:cs="PMingLiU"/>
                          <w:color w:val="231F20"/>
                          <w:spacing w:val="4"/>
                          <w:sz w:val="24"/>
                          <w:szCs w:val="24"/>
                        </w:rPr>
                        <w:t>，爱</w:t>
                      </w:r>
                      <w:r>
                        <w:rPr>
                          <w:rFonts w:ascii="PMingLiU" w:eastAsia="PMingLiU" w:hAnsi="PMingLiU" w:cs="PMingLiU"/>
                          <w:color w:val="231F20"/>
                          <w:sz w:val="24"/>
                          <w:szCs w:val="24"/>
                        </w:rPr>
                        <w:t>护</w:t>
                      </w:r>
                      <w:r>
                        <w:rPr>
                          <w:rFonts w:ascii="PMingLiU" w:eastAsia="PMingLiU" w:hAnsi="PMingLiU" w:cs="PMingLiU"/>
                          <w:color w:val="231F20"/>
                          <w:sz w:val="24"/>
                          <w:szCs w:val="24"/>
                        </w:rPr>
                        <w:tab/>
                      </w:r>
                      <w:r>
                        <w:rPr>
                          <w:rFonts w:ascii="PMingLiU" w:eastAsia="PMingLiU" w:hAnsi="PMingLiU" w:cs="PMingLiU"/>
                          <w:color w:val="231F20"/>
                          <w:sz w:val="24"/>
                          <w:szCs w:val="24"/>
                        </w:rPr>
                        <w:t>起享受家庭生活</w:t>
                      </w:r>
                    </w:p>
                  </w:txbxContent>
                </v:textbox>
              </v:shape>
            </v:group>
            <w10:wrap anchorx="page" anchory="page"/>
          </v:group>
        </w:pict>
      </w:r>
    </w:p>
    <w:p w:rsidR="004A2468" w:rsidRDefault="004A2468">
      <w:pPr>
        <w:rPr>
          <w:rFonts w:asciiTheme="minorEastAsia" w:eastAsiaTheme="minorEastAsia" w:hAnsiTheme="minorEastAsia" w:cstheme="minorEastAsia"/>
          <w:sz w:val="20"/>
          <w:szCs w:val="20"/>
        </w:rPr>
      </w:pPr>
    </w:p>
    <w:p w:rsidR="004A2468" w:rsidRDefault="004A2468">
      <w:pPr>
        <w:spacing w:before="6"/>
        <w:rPr>
          <w:rFonts w:asciiTheme="minorEastAsia" w:eastAsiaTheme="minorEastAsia" w:hAnsiTheme="minorEastAsia" w:cstheme="minorEastAsia"/>
        </w:rPr>
      </w:pPr>
    </w:p>
    <w:p w:rsidR="004A2468" w:rsidRDefault="006B268E">
      <w:pPr>
        <w:spacing w:line="307" w:lineRule="exact"/>
        <w:ind w:right="1166"/>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2"/>
        <w:rPr>
          <w:rFonts w:asciiTheme="minorEastAsia" w:eastAsiaTheme="minorEastAsia" w:hAnsiTheme="minorEastAsia" w:cstheme="minorEastAsia"/>
          <w:sz w:val="20"/>
          <w:szCs w:val="20"/>
        </w:rPr>
      </w:pPr>
    </w:p>
    <w:tbl>
      <w:tblPr>
        <w:tblW w:w="7995" w:type="dxa"/>
        <w:tblInd w:w="110" w:type="dxa"/>
        <w:tblLayout w:type="fixed"/>
        <w:tblCellMar>
          <w:left w:w="0" w:type="dxa"/>
          <w:right w:w="0" w:type="dxa"/>
        </w:tblCellMar>
        <w:tblLook w:val="04A0"/>
      </w:tblPr>
      <w:tblGrid>
        <w:gridCol w:w="1242"/>
        <w:gridCol w:w="360"/>
        <w:gridCol w:w="1935"/>
        <w:gridCol w:w="295"/>
        <w:gridCol w:w="1932"/>
        <w:gridCol w:w="294"/>
        <w:gridCol w:w="1937"/>
      </w:tblGrid>
      <w:tr w:rsidR="004A2468">
        <w:trPr>
          <w:trHeight w:hRule="exact" w:val="1024"/>
        </w:trPr>
        <w:tc>
          <w:tcPr>
            <w:tcW w:w="1242" w:type="dxa"/>
            <w:vMerge w:val="restart"/>
            <w:tcBorders>
              <w:top w:val="nil"/>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pStyle w:val="TableParagraph"/>
              <w:rPr>
                <w:rFonts w:asciiTheme="minorEastAsia" w:eastAsiaTheme="minorEastAsia" w:hAnsiTheme="minorEastAsia" w:cstheme="minorEastAsia"/>
                <w:sz w:val="24"/>
                <w:szCs w:val="24"/>
              </w:rPr>
            </w:pPr>
          </w:p>
          <w:p w:rsidR="004A2468" w:rsidRDefault="004A2468">
            <w:pPr>
              <w:pStyle w:val="TableParagraph"/>
              <w:spacing w:before="5"/>
              <w:rPr>
                <w:rFonts w:asciiTheme="minorEastAsia" w:eastAsiaTheme="minorEastAsia" w:hAnsiTheme="minorEastAsia" w:cstheme="minorEastAsia"/>
                <w:sz w:val="15"/>
                <w:szCs w:val="15"/>
              </w:rPr>
            </w:pPr>
          </w:p>
          <w:p w:rsidR="004A2468" w:rsidRDefault="006B268E">
            <w:pPr>
              <w:pStyle w:val="TableParagraph"/>
              <w:ind w:left="11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5" w:type="dxa"/>
            <w:tcBorders>
              <w:top w:val="nil"/>
              <w:left w:val="nil"/>
              <w:bottom w:val="nil"/>
              <w:right w:val="nil"/>
            </w:tcBorders>
          </w:tcPr>
          <w:p w:rsidR="004A2468" w:rsidRDefault="006B268E">
            <w:pPr>
              <w:pStyle w:val="TableParagraph"/>
              <w:spacing w:line="241" w:lineRule="exact"/>
              <w:ind w:left="56" w:hanging="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的环境维护和安</w:t>
            </w:r>
          </w:p>
          <w:p w:rsidR="004A2468" w:rsidRDefault="006B268E">
            <w:pPr>
              <w:pStyle w:val="TableParagraph"/>
              <w:spacing w:before="46" w:line="276" w:lineRule="auto"/>
              <w:ind w:left="59" w:right="174" w:hanging="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全意识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pacing w:val="2"/>
                <w:sz w:val="24"/>
                <w:szCs w:val="24"/>
              </w:rPr>
              <w:t>建立初步的健康</w:t>
            </w:r>
          </w:p>
        </w:tc>
        <w:tc>
          <w:tcPr>
            <w:tcW w:w="295" w:type="dxa"/>
            <w:tcBorders>
              <w:top w:val="nil"/>
              <w:left w:val="nil"/>
              <w:bottom w:val="nil"/>
              <w:right w:val="nil"/>
            </w:tcBorders>
          </w:tcPr>
          <w:p w:rsidR="004A2468" w:rsidRDefault="004A2468">
            <w:pPr>
              <w:pStyle w:val="TableParagraph"/>
              <w:spacing w:before="13"/>
              <w:rPr>
                <w:rFonts w:asciiTheme="minorEastAsia" w:eastAsiaTheme="minorEastAsia" w:hAnsiTheme="minorEastAsia" w:cstheme="minorEastAsia"/>
                <w:sz w:val="18"/>
                <w:szCs w:val="18"/>
              </w:rPr>
            </w:pPr>
          </w:p>
          <w:p w:rsidR="004A2468" w:rsidRDefault="006B268E">
            <w:pPr>
              <w:pStyle w:val="TableParagraph"/>
              <w:ind w:left="5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2" w:type="dxa"/>
            <w:tcBorders>
              <w:top w:val="nil"/>
              <w:left w:val="nil"/>
              <w:bottom w:val="nil"/>
              <w:right w:val="nil"/>
            </w:tcBorders>
          </w:tcPr>
          <w:p w:rsidR="004A2468" w:rsidRDefault="006B268E">
            <w:pPr>
              <w:pStyle w:val="TableParagraph"/>
              <w:spacing w:line="241" w:lineRule="exact"/>
              <w:ind w:left="61" w:hanging="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家居环境</w:t>
            </w:r>
          </w:p>
          <w:p w:rsidR="004A2468" w:rsidRDefault="006B268E">
            <w:pPr>
              <w:pStyle w:val="TableParagraph"/>
              <w:spacing w:before="46" w:line="276" w:lineRule="auto"/>
              <w:ind w:left="58" w:right="170" w:firstLine="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不攀比，建立适</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度消费观念</w:t>
            </w:r>
          </w:p>
        </w:tc>
        <w:tc>
          <w:tcPr>
            <w:tcW w:w="294" w:type="dxa"/>
            <w:tcBorders>
              <w:top w:val="nil"/>
              <w:left w:val="nil"/>
              <w:bottom w:val="nil"/>
              <w:right w:val="nil"/>
            </w:tcBorders>
          </w:tcPr>
          <w:p w:rsidR="004A2468" w:rsidRDefault="006B268E">
            <w:pPr>
              <w:pStyle w:val="TableParagraph"/>
              <w:spacing w:line="245" w:lineRule="exact"/>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p w:rsidR="004A2468" w:rsidRDefault="004A2468">
            <w:pPr>
              <w:pStyle w:val="TableParagraph"/>
              <w:spacing w:before="6"/>
              <w:rPr>
                <w:rFonts w:asciiTheme="minorEastAsia" w:eastAsiaTheme="minorEastAsia" w:hAnsiTheme="minorEastAsia" w:cstheme="minorEastAsia"/>
                <w:sz w:val="25"/>
                <w:szCs w:val="25"/>
              </w:rPr>
            </w:pPr>
          </w:p>
          <w:p w:rsidR="004A2468" w:rsidRDefault="006B268E">
            <w:pPr>
              <w:pStyle w:val="TableParagraph"/>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7" w:type="dxa"/>
            <w:tcBorders>
              <w:top w:val="nil"/>
              <w:left w:val="nil"/>
              <w:bottom w:val="nil"/>
              <w:right w:val="nil"/>
            </w:tcBorders>
          </w:tcPr>
          <w:p w:rsidR="004A2468" w:rsidRDefault="006B268E">
            <w:pPr>
              <w:pStyle w:val="TableParagraph"/>
              <w:spacing w:line="241" w:lineRule="exact"/>
              <w:ind w:left="61" w:firstLine="2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6"/>
                <w:sz w:val="24"/>
                <w:szCs w:val="24"/>
              </w:rPr>
              <w:t>保护家庭隐私，</w:t>
            </w:r>
          </w:p>
          <w:p w:rsidR="004A2468" w:rsidRDefault="006B268E">
            <w:pPr>
              <w:pStyle w:val="TableParagraph"/>
              <w:spacing w:before="46"/>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保障居家安全</w:t>
            </w:r>
          </w:p>
          <w:p w:rsidR="004A2468" w:rsidRDefault="006B268E">
            <w:pPr>
              <w:pStyle w:val="TableParagraph"/>
              <w:spacing w:before="46"/>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6"/>
                <w:sz w:val="24"/>
                <w:szCs w:val="24"/>
              </w:rPr>
              <w:t>体谅父母生活、</w:t>
            </w:r>
          </w:p>
        </w:tc>
      </w:tr>
      <w:tr w:rsidR="004A2468">
        <w:trPr>
          <w:trHeight w:hRule="exact" w:val="360"/>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7" w:lineRule="exact"/>
              <w:ind w:left="5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消费意识</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工作的艰辛，知</w:t>
            </w:r>
          </w:p>
        </w:tc>
      </w:tr>
      <w:tr w:rsidR="004A2468">
        <w:trPr>
          <w:trHeight w:hRule="exact" w:val="360"/>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道合理消费，勤</w:t>
            </w:r>
          </w:p>
        </w:tc>
      </w:tr>
      <w:tr w:rsidR="004A2468">
        <w:trPr>
          <w:trHeight w:hRule="exact" w:val="398"/>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295"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294"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single" w:sz="4" w:space="0" w:color="231F20"/>
              <w:right w:val="nil"/>
            </w:tcBorders>
          </w:tcPr>
          <w:p w:rsidR="004A2468" w:rsidRDefault="006B268E">
            <w:pPr>
              <w:pStyle w:val="TableParagraph"/>
              <w:spacing w:line="297" w:lineRule="exact"/>
              <w:ind w:left="6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俭节约</w:t>
            </w:r>
          </w:p>
        </w:tc>
      </w:tr>
      <w:tr w:rsidR="004A2468">
        <w:trPr>
          <w:trHeight w:hRule="exact" w:val="429"/>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single" w:sz="4" w:space="0" w:color="231F20"/>
              <w:left w:val="single" w:sz="4" w:space="0" w:color="231F20"/>
              <w:bottom w:val="nil"/>
              <w:right w:val="nil"/>
            </w:tcBorders>
          </w:tcPr>
          <w:p w:rsidR="004A2468" w:rsidRDefault="006B268E">
            <w:pPr>
              <w:pStyle w:val="TableParagraph"/>
              <w:spacing w:before="88"/>
              <w:ind w:left="11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tc>
        <w:tc>
          <w:tcPr>
            <w:tcW w:w="1935" w:type="dxa"/>
            <w:tcBorders>
              <w:top w:val="single" w:sz="4" w:space="0" w:color="231F20"/>
              <w:left w:val="nil"/>
              <w:bottom w:val="nil"/>
              <w:right w:val="nil"/>
            </w:tcBorders>
          </w:tcPr>
          <w:p w:rsidR="004A2468" w:rsidRDefault="006B268E">
            <w:pPr>
              <w:pStyle w:val="TableParagraph"/>
              <w:spacing w:before="46"/>
              <w:ind w:left="6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认识学校中的相</w:t>
            </w:r>
          </w:p>
        </w:tc>
        <w:tc>
          <w:tcPr>
            <w:tcW w:w="295" w:type="dxa"/>
            <w:tcBorders>
              <w:top w:val="single" w:sz="4" w:space="0" w:color="231F20"/>
              <w:left w:val="nil"/>
              <w:bottom w:val="nil"/>
              <w:right w:val="nil"/>
            </w:tcBorders>
          </w:tcPr>
          <w:p w:rsidR="004A2468" w:rsidRDefault="006B268E">
            <w:pPr>
              <w:pStyle w:val="TableParagraph"/>
              <w:spacing w:before="88"/>
              <w:ind w:left="5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tc>
        <w:tc>
          <w:tcPr>
            <w:tcW w:w="1932" w:type="dxa"/>
            <w:tcBorders>
              <w:top w:val="single" w:sz="4" w:space="0" w:color="231F20"/>
              <w:left w:val="nil"/>
              <w:bottom w:val="nil"/>
              <w:right w:val="nil"/>
            </w:tcBorders>
          </w:tcPr>
          <w:p w:rsidR="004A2468" w:rsidRDefault="006B268E">
            <w:pPr>
              <w:pStyle w:val="TableParagraph"/>
              <w:spacing w:before="46"/>
              <w:ind w:left="6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与同学、老师建</w:t>
            </w:r>
          </w:p>
        </w:tc>
        <w:tc>
          <w:tcPr>
            <w:tcW w:w="294" w:type="dxa"/>
            <w:tcBorders>
              <w:top w:val="single" w:sz="4" w:space="0" w:color="231F20"/>
              <w:left w:val="nil"/>
              <w:bottom w:val="nil"/>
              <w:right w:val="nil"/>
            </w:tcBorders>
          </w:tcPr>
          <w:p w:rsidR="004A2468" w:rsidRDefault="006B268E">
            <w:pPr>
              <w:pStyle w:val="TableParagraph"/>
              <w:spacing w:before="88"/>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tc>
        <w:tc>
          <w:tcPr>
            <w:tcW w:w="1937" w:type="dxa"/>
            <w:tcBorders>
              <w:top w:val="single" w:sz="4" w:space="0" w:color="231F20"/>
              <w:left w:val="nil"/>
              <w:bottom w:val="nil"/>
              <w:right w:val="nil"/>
            </w:tcBorders>
          </w:tcPr>
          <w:p w:rsidR="004A2468" w:rsidRDefault="006B268E">
            <w:pPr>
              <w:pStyle w:val="TableParagraph"/>
              <w:spacing w:before="46"/>
              <w:ind w:left="9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4"/>
                <w:sz w:val="24"/>
                <w:szCs w:val="24"/>
              </w:rPr>
              <w:t>懂得交往礼仪，</w:t>
            </w:r>
          </w:p>
        </w:tc>
      </w:tr>
      <w:tr w:rsidR="004A2468">
        <w:trPr>
          <w:trHeight w:hRule="exact" w:val="360"/>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6" w:lineRule="exact"/>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关成员，并礼貌</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6" w:lineRule="exact"/>
              <w:ind w:left="6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立良好关系，关</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5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能与师生友好</w:t>
            </w:r>
          </w:p>
        </w:tc>
      </w:tr>
      <w:tr w:rsidR="004A2468">
        <w:trPr>
          <w:trHeight w:hRule="exact" w:val="358"/>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6" w:lineRule="exact"/>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相待</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6" w:lineRule="exact"/>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心</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pacing w:val="6"/>
                <w:sz w:val="24"/>
                <w:szCs w:val="24"/>
              </w:rPr>
              <w:t>体，</w:t>
            </w:r>
            <w:r>
              <w:rPr>
                <w:rFonts w:asciiTheme="minorEastAsia" w:eastAsiaTheme="minorEastAsia" w:hAnsiTheme="minorEastAsia" w:cstheme="minorEastAsia" w:hint="eastAsia"/>
                <w:spacing w:val="6"/>
                <w:sz w:val="24"/>
                <w:szCs w:val="24"/>
              </w:rPr>
              <w:t xml:space="preserve"> </w:t>
            </w:r>
            <w:r>
              <w:rPr>
                <w:rFonts w:asciiTheme="minorEastAsia" w:eastAsiaTheme="minorEastAsia" w:hAnsiTheme="minorEastAsia" w:cstheme="minorEastAsia" w:hint="eastAsia"/>
                <w:sz w:val="24"/>
                <w:szCs w:val="24"/>
              </w:rPr>
              <w:t>有荣</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5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pacing w:val="3"/>
                <w:sz w:val="24"/>
                <w:szCs w:val="24"/>
              </w:rPr>
              <w:t>作，</w:t>
            </w:r>
            <w:r>
              <w:rPr>
                <w:rFonts w:asciiTheme="minorEastAsia" w:eastAsiaTheme="minorEastAsia" w:hAnsiTheme="minorEastAsia" w:cstheme="minorEastAsia" w:hint="eastAsia"/>
                <w:spacing w:val="3"/>
                <w:sz w:val="24"/>
                <w:szCs w:val="24"/>
              </w:rPr>
              <w:t xml:space="preserve"> </w:t>
            </w:r>
            <w:r>
              <w:rPr>
                <w:rFonts w:asciiTheme="minorEastAsia" w:eastAsiaTheme="minorEastAsia" w:hAnsiTheme="minorEastAsia" w:cstheme="minorEastAsia" w:hint="eastAsia"/>
                <w:sz w:val="24"/>
                <w:szCs w:val="24"/>
              </w:rPr>
              <w:t>具</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有团</w:t>
            </w:r>
          </w:p>
        </w:tc>
      </w:tr>
      <w:tr w:rsidR="004A2468">
        <w:trPr>
          <w:trHeight w:hRule="exact" w:val="360"/>
        </w:trPr>
        <w:tc>
          <w:tcPr>
            <w:tcW w:w="1242"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6B268E">
            <w:pPr>
              <w:pStyle w:val="TableParagraph"/>
              <w:spacing w:before="26"/>
              <w:ind w:left="11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935" w:type="dxa"/>
            <w:tcBorders>
              <w:top w:val="nil"/>
              <w:left w:val="nil"/>
              <w:bottom w:val="nil"/>
              <w:right w:val="nil"/>
            </w:tcBorders>
          </w:tcPr>
          <w:p w:rsidR="004A2468" w:rsidRDefault="006B268E">
            <w:pPr>
              <w:pStyle w:val="TableParagraph"/>
              <w:spacing w:line="299" w:lineRule="exact"/>
              <w:ind w:left="8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6"/>
                <w:sz w:val="24"/>
                <w:szCs w:val="24"/>
              </w:rPr>
              <w:t>遵守学校纪律，</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9" w:lineRule="exact"/>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6"/>
                <w:sz w:val="24"/>
                <w:szCs w:val="24"/>
              </w:rPr>
              <w:t>誉感</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9" w:lineRule="exact"/>
              <w:ind w:left="5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4"/>
                <w:sz w:val="24"/>
                <w:szCs w:val="24"/>
              </w:rPr>
              <w:t>队意识</w:t>
            </w:r>
          </w:p>
        </w:tc>
      </w:tr>
      <w:tr w:rsidR="004A2468">
        <w:trPr>
          <w:trHeight w:hRule="exact" w:val="362"/>
        </w:trPr>
        <w:tc>
          <w:tcPr>
            <w:tcW w:w="1242" w:type="dxa"/>
            <w:vMerge/>
            <w:tcBorders>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9" w:lineRule="exact"/>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愿意参与学校</w:t>
            </w:r>
          </w:p>
        </w:tc>
        <w:tc>
          <w:tcPr>
            <w:tcW w:w="295" w:type="dxa"/>
            <w:tcBorders>
              <w:top w:val="nil"/>
              <w:left w:val="nil"/>
              <w:bottom w:val="nil"/>
              <w:right w:val="nil"/>
            </w:tcBorders>
          </w:tcPr>
          <w:p w:rsidR="004A2468" w:rsidRDefault="006B268E">
            <w:pPr>
              <w:pStyle w:val="TableParagraph"/>
              <w:spacing w:before="26"/>
              <w:ind w:left="5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932" w:type="dxa"/>
            <w:tcBorders>
              <w:top w:val="nil"/>
              <w:left w:val="nil"/>
              <w:bottom w:val="nil"/>
              <w:right w:val="nil"/>
            </w:tcBorders>
          </w:tcPr>
          <w:p w:rsidR="004A2468" w:rsidRDefault="006B268E">
            <w:pPr>
              <w:pStyle w:val="TableParagraph"/>
              <w:spacing w:line="299" w:lineRule="exact"/>
              <w:ind w:left="8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6"/>
                <w:sz w:val="24"/>
                <w:szCs w:val="24"/>
              </w:rPr>
              <w:t>遵守学生守则，</w:t>
            </w:r>
          </w:p>
        </w:tc>
        <w:tc>
          <w:tcPr>
            <w:tcW w:w="294" w:type="dxa"/>
            <w:tcBorders>
              <w:top w:val="nil"/>
              <w:left w:val="nil"/>
              <w:bottom w:val="nil"/>
              <w:right w:val="nil"/>
            </w:tcBorders>
          </w:tcPr>
          <w:p w:rsidR="004A2468" w:rsidRDefault="006B268E">
            <w:pPr>
              <w:pStyle w:val="TableParagraph"/>
              <w:spacing w:before="27"/>
              <w:ind w:left="4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937" w:type="dxa"/>
            <w:tcBorders>
              <w:top w:val="nil"/>
              <w:left w:val="nil"/>
              <w:bottom w:val="nil"/>
              <w:right w:val="nil"/>
            </w:tcBorders>
          </w:tcPr>
          <w:p w:rsidR="004A2468" w:rsidRDefault="006B268E">
            <w:pPr>
              <w:pStyle w:val="TableParagraph"/>
              <w:spacing w:line="299" w:lineRule="exact"/>
              <w:ind w:left="5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遵守学校和团体</w:t>
            </w:r>
          </w:p>
        </w:tc>
      </w:tr>
      <w:tr w:rsidR="004A2468">
        <w:trPr>
          <w:trHeight w:hRule="exact" w:val="720"/>
        </w:trPr>
        <w:tc>
          <w:tcPr>
            <w:tcW w:w="1242" w:type="dxa"/>
            <w:tcBorders>
              <w:top w:val="nil"/>
              <w:left w:val="nil"/>
              <w:bottom w:val="nil"/>
              <w:right w:val="single" w:sz="4" w:space="0" w:color="231F20"/>
            </w:tcBorders>
          </w:tcPr>
          <w:p w:rsidR="004A2468" w:rsidRDefault="006B268E">
            <w:pPr>
              <w:pStyle w:val="TableParagraph"/>
              <w:spacing w:line="315" w:lineRule="exact"/>
              <w:ind w:left="15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学校生活</w:t>
            </w:r>
          </w:p>
        </w:tc>
        <w:tc>
          <w:tcPr>
            <w:tcW w:w="360" w:type="dxa"/>
            <w:tcBorders>
              <w:top w:val="nil"/>
              <w:left w:val="single" w:sz="4" w:space="0" w:color="231F20"/>
              <w:bottom w:val="nil"/>
              <w:right w:val="nil"/>
            </w:tcBorders>
          </w:tcPr>
          <w:p w:rsidR="004A2468" w:rsidRDefault="004A2468">
            <w:pPr>
              <w:pStyle w:val="TableParagraph"/>
              <w:spacing w:before="16"/>
              <w:rPr>
                <w:rFonts w:asciiTheme="minorEastAsia" w:eastAsiaTheme="minorEastAsia" w:hAnsiTheme="minorEastAsia" w:cstheme="minorEastAsia"/>
                <w:sz w:val="21"/>
                <w:szCs w:val="21"/>
              </w:rPr>
            </w:pPr>
          </w:p>
          <w:p w:rsidR="004A2468" w:rsidRDefault="006B268E">
            <w:pPr>
              <w:pStyle w:val="TableParagraph"/>
              <w:ind w:left="11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5" w:type="dxa"/>
            <w:tcBorders>
              <w:top w:val="nil"/>
              <w:left w:val="nil"/>
              <w:bottom w:val="nil"/>
              <w:right w:val="nil"/>
            </w:tcBorders>
          </w:tcPr>
          <w:p w:rsidR="004A2468" w:rsidRDefault="006B268E">
            <w:pPr>
              <w:pStyle w:val="TableParagraph"/>
              <w:spacing w:line="296" w:lineRule="exact"/>
              <w:ind w:left="6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6"/>
                <w:sz w:val="24"/>
                <w:szCs w:val="24"/>
              </w:rPr>
              <w:t>活动</w:t>
            </w:r>
          </w:p>
          <w:p w:rsidR="004A2468" w:rsidRDefault="006B268E">
            <w:pPr>
              <w:pStyle w:val="TableParagraph"/>
              <w:spacing w:before="46"/>
              <w:ind w:left="8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6"/>
                <w:sz w:val="24"/>
                <w:szCs w:val="24"/>
              </w:rPr>
              <w:t>熟悉校园环境，</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6" w:lineRule="exact"/>
              <w:ind w:left="63" w:hanging="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文明礼貌，初步</w:t>
            </w:r>
          </w:p>
          <w:p w:rsidR="004A2468" w:rsidRDefault="006B268E">
            <w:pPr>
              <w:pStyle w:val="TableParagraph"/>
              <w:spacing w:before="46"/>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养成良好的学习</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54" w:hanging="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的各项规则，初</w:t>
            </w:r>
          </w:p>
          <w:p w:rsidR="004A2468" w:rsidRDefault="006B268E">
            <w:pPr>
              <w:pStyle w:val="TableParagraph"/>
              <w:spacing w:before="46"/>
              <w:ind w:left="5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步养成良好的文</w:t>
            </w:r>
          </w:p>
        </w:tc>
      </w:tr>
      <w:tr w:rsidR="004A2468">
        <w:trPr>
          <w:trHeight w:hRule="exact" w:val="358"/>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6" w:lineRule="exact"/>
              <w:ind w:left="6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注意安全</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6" w:lineRule="exact"/>
              <w:ind w:left="6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习惯</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明行为习惯</w:t>
            </w:r>
          </w:p>
        </w:tc>
      </w:tr>
      <w:tr w:rsidR="004A2468">
        <w:trPr>
          <w:trHeight w:hRule="exact" w:val="362"/>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95" w:type="dxa"/>
            <w:tcBorders>
              <w:top w:val="nil"/>
              <w:left w:val="nil"/>
              <w:bottom w:val="nil"/>
              <w:right w:val="nil"/>
            </w:tcBorders>
          </w:tcPr>
          <w:p w:rsidR="004A2468" w:rsidRDefault="006B268E">
            <w:pPr>
              <w:pStyle w:val="TableParagraph"/>
              <w:spacing w:before="26"/>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2" w:type="dxa"/>
            <w:tcBorders>
              <w:top w:val="nil"/>
              <w:left w:val="nil"/>
              <w:bottom w:val="nil"/>
              <w:right w:val="nil"/>
            </w:tcBorders>
          </w:tcPr>
          <w:p w:rsidR="004A2468" w:rsidRDefault="006B268E">
            <w:pPr>
              <w:pStyle w:val="TableParagraph"/>
              <w:spacing w:line="299" w:lineRule="exact"/>
              <w:ind w:left="6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能安全使用学校</w:t>
            </w:r>
          </w:p>
        </w:tc>
        <w:tc>
          <w:tcPr>
            <w:tcW w:w="294" w:type="dxa"/>
            <w:tcBorders>
              <w:top w:val="nil"/>
              <w:left w:val="nil"/>
              <w:bottom w:val="nil"/>
              <w:right w:val="nil"/>
            </w:tcBorders>
          </w:tcPr>
          <w:p w:rsidR="004A2468" w:rsidRDefault="006B268E">
            <w:pPr>
              <w:pStyle w:val="TableParagraph"/>
              <w:spacing w:before="27"/>
              <w:ind w:left="4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7" w:type="dxa"/>
            <w:tcBorders>
              <w:top w:val="nil"/>
              <w:left w:val="nil"/>
              <w:bottom w:val="nil"/>
              <w:right w:val="nil"/>
            </w:tcBorders>
          </w:tcPr>
          <w:p w:rsidR="004A2468" w:rsidRDefault="006B268E">
            <w:pPr>
              <w:pStyle w:val="TableParagraph"/>
              <w:spacing w:line="299" w:lineRule="exact"/>
              <w:ind w:left="9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能判断和处理</w:t>
            </w:r>
          </w:p>
        </w:tc>
      </w:tr>
      <w:tr w:rsidR="004A2468">
        <w:trPr>
          <w:trHeight w:hRule="exact" w:val="360"/>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6" w:lineRule="exact"/>
              <w:ind w:left="6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设施，掌握简单</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5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一些简单的突</w:t>
            </w:r>
          </w:p>
        </w:tc>
      </w:tr>
      <w:tr w:rsidR="004A2468">
        <w:trPr>
          <w:trHeight w:hRule="exact" w:val="397"/>
        </w:trPr>
        <w:tc>
          <w:tcPr>
            <w:tcW w:w="1242" w:type="dxa"/>
            <w:tcBorders>
              <w:top w:val="nil"/>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295"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single" w:sz="4" w:space="0" w:color="231F20"/>
              <w:right w:val="nil"/>
            </w:tcBorders>
          </w:tcPr>
          <w:p w:rsidR="004A2468" w:rsidRDefault="006B268E">
            <w:pPr>
              <w:pStyle w:val="TableParagraph"/>
              <w:spacing w:line="296" w:lineRule="exact"/>
              <w:ind w:left="6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的求救方法</w:t>
            </w:r>
          </w:p>
        </w:tc>
        <w:tc>
          <w:tcPr>
            <w:tcW w:w="294"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single" w:sz="4" w:space="0" w:color="231F20"/>
              <w:right w:val="nil"/>
            </w:tcBorders>
          </w:tcPr>
          <w:p w:rsidR="004A2468" w:rsidRDefault="006B268E">
            <w:pPr>
              <w:pStyle w:val="TableParagraph"/>
              <w:spacing w:line="297" w:lineRule="exact"/>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4"/>
                <w:sz w:val="24"/>
                <w:szCs w:val="24"/>
              </w:rPr>
              <w:t>发事件</w:t>
            </w:r>
          </w:p>
        </w:tc>
      </w:tr>
      <w:tr w:rsidR="004A2468">
        <w:trPr>
          <w:trHeight w:hRule="exact" w:val="429"/>
        </w:trPr>
        <w:tc>
          <w:tcPr>
            <w:tcW w:w="1242" w:type="dxa"/>
            <w:tcBorders>
              <w:top w:val="single" w:sz="4" w:space="0" w:color="231F20"/>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single" w:sz="4" w:space="0" w:color="231F20"/>
              <w:left w:val="single" w:sz="4" w:space="0" w:color="231F20"/>
              <w:bottom w:val="nil"/>
              <w:right w:val="nil"/>
            </w:tcBorders>
          </w:tcPr>
          <w:p w:rsidR="004A2468" w:rsidRDefault="006B268E">
            <w:pPr>
              <w:pStyle w:val="TableParagraph"/>
              <w:spacing w:before="88"/>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tc>
        <w:tc>
          <w:tcPr>
            <w:tcW w:w="1935" w:type="dxa"/>
            <w:tcBorders>
              <w:top w:val="single" w:sz="4" w:space="0" w:color="231F20"/>
              <w:left w:val="nil"/>
              <w:bottom w:val="nil"/>
              <w:right w:val="nil"/>
            </w:tcBorders>
          </w:tcPr>
          <w:p w:rsidR="004A2468" w:rsidRDefault="006B268E">
            <w:pPr>
              <w:pStyle w:val="TableParagraph"/>
              <w:spacing w:before="46"/>
              <w:ind w:left="7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6"/>
                <w:sz w:val="24"/>
                <w:szCs w:val="24"/>
              </w:rPr>
              <w:t>了解社区环境，</w:t>
            </w:r>
          </w:p>
        </w:tc>
        <w:tc>
          <w:tcPr>
            <w:tcW w:w="295" w:type="dxa"/>
            <w:tcBorders>
              <w:top w:val="single" w:sz="4" w:space="0" w:color="231F20"/>
              <w:left w:val="nil"/>
              <w:bottom w:val="nil"/>
              <w:right w:val="nil"/>
            </w:tcBorders>
          </w:tcPr>
          <w:p w:rsidR="004A2468" w:rsidRDefault="006B268E">
            <w:pPr>
              <w:pStyle w:val="TableParagraph"/>
              <w:spacing w:before="88"/>
              <w:ind w:left="4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tc>
        <w:tc>
          <w:tcPr>
            <w:tcW w:w="1932" w:type="dxa"/>
            <w:tcBorders>
              <w:top w:val="single" w:sz="4" w:space="0" w:color="231F20"/>
              <w:left w:val="nil"/>
              <w:bottom w:val="nil"/>
              <w:right w:val="nil"/>
            </w:tcBorders>
          </w:tcPr>
          <w:p w:rsidR="004A2468" w:rsidRDefault="006B268E">
            <w:pPr>
              <w:pStyle w:val="TableParagraph"/>
              <w:spacing w:before="46"/>
              <w:ind w:left="5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愿意参与社区活</w:t>
            </w:r>
          </w:p>
        </w:tc>
        <w:tc>
          <w:tcPr>
            <w:tcW w:w="294" w:type="dxa"/>
            <w:tcBorders>
              <w:top w:val="single" w:sz="4" w:space="0" w:color="231F20"/>
              <w:left w:val="nil"/>
              <w:bottom w:val="nil"/>
              <w:right w:val="nil"/>
            </w:tcBorders>
          </w:tcPr>
          <w:p w:rsidR="004A2468" w:rsidRDefault="006B268E">
            <w:pPr>
              <w:pStyle w:val="TableParagraph"/>
              <w:spacing w:before="88"/>
              <w:ind w:left="5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w:t>
            </w:r>
          </w:p>
        </w:tc>
        <w:tc>
          <w:tcPr>
            <w:tcW w:w="1937" w:type="dxa"/>
            <w:tcBorders>
              <w:top w:val="single" w:sz="4" w:space="0" w:color="231F20"/>
              <w:left w:val="nil"/>
              <w:bottom w:val="nil"/>
              <w:right w:val="nil"/>
            </w:tcBorders>
          </w:tcPr>
          <w:p w:rsidR="004A2468" w:rsidRDefault="006B268E">
            <w:pPr>
              <w:pStyle w:val="TableParagraph"/>
              <w:spacing w:before="46"/>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在社区中主动寻</w:t>
            </w:r>
          </w:p>
        </w:tc>
      </w:tr>
      <w:tr w:rsidR="004A2468">
        <w:trPr>
          <w:trHeight w:hRule="exact" w:val="358"/>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7" w:lineRule="exact"/>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认识社区中相关</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7" w:lineRule="exact"/>
              <w:ind w:left="5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动，尊重他人</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求帮助</w:t>
            </w:r>
          </w:p>
        </w:tc>
      </w:tr>
      <w:tr w:rsidR="004A2468">
        <w:trPr>
          <w:trHeight w:hRule="exact" w:val="362"/>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nil"/>
              <w:right w:val="nil"/>
            </w:tcBorders>
          </w:tcPr>
          <w:p w:rsidR="004A2468" w:rsidRDefault="006B268E">
            <w:pPr>
              <w:pStyle w:val="TableParagraph"/>
              <w:spacing w:line="299" w:lineRule="exact"/>
              <w:ind w:left="5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成员，与邻里友</w:t>
            </w:r>
          </w:p>
        </w:tc>
        <w:tc>
          <w:tcPr>
            <w:tcW w:w="295" w:type="dxa"/>
            <w:tcBorders>
              <w:top w:val="nil"/>
              <w:left w:val="nil"/>
              <w:bottom w:val="nil"/>
              <w:right w:val="nil"/>
            </w:tcBorders>
          </w:tcPr>
          <w:p w:rsidR="004A2468" w:rsidRDefault="006B268E">
            <w:pPr>
              <w:pStyle w:val="TableParagraph"/>
              <w:spacing w:before="27"/>
              <w:ind w:left="5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932" w:type="dxa"/>
            <w:tcBorders>
              <w:top w:val="nil"/>
              <w:left w:val="nil"/>
              <w:bottom w:val="nil"/>
              <w:right w:val="nil"/>
            </w:tcBorders>
          </w:tcPr>
          <w:p w:rsidR="004A2468" w:rsidRDefault="006B268E">
            <w:pPr>
              <w:pStyle w:val="TableParagraph"/>
              <w:spacing w:line="299" w:lineRule="exact"/>
              <w:ind w:left="8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合理利用社区</w:t>
            </w:r>
          </w:p>
        </w:tc>
        <w:tc>
          <w:tcPr>
            <w:tcW w:w="294" w:type="dxa"/>
            <w:tcBorders>
              <w:top w:val="nil"/>
              <w:left w:val="nil"/>
              <w:bottom w:val="nil"/>
              <w:right w:val="nil"/>
            </w:tcBorders>
          </w:tcPr>
          <w:p w:rsidR="004A2468" w:rsidRDefault="006B268E">
            <w:pPr>
              <w:pStyle w:val="TableParagraph"/>
              <w:spacing w:before="27"/>
              <w:ind w:left="5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937" w:type="dxa"/>
            <w:tcBorders>
              <w:top w:val="nil"/>
              <w:left w:val="nil"/>
              <w:bottom w:val="nil"/>
              <w:right w:val="nil"/>
            </w:tcBorders>
          </w:tcPr>
          <w:p w:rsidR="004A2468" w:rsidRDefault="006B268E">
            <w:pPr>
              <w:pStyle w:val="TableParagraph"/>
              <w:spacing w:line="299" w:lineRule="exact"/>
              <w:ind w:left="6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积极参与社区活</w:t>
            </w:r>
          </w:p>
        </w:tc>
      </w:tr>
      <w:tr w:rsidR="004A2468">
        <w:trPr>
          <w:trHeight w:hRule="exact" w:val="718"/>
        </w:trPr>
        <w:tc>
          <w:tcPr>
            <w:tcW w:w="1242" w:type="dxa"/>
            <w:tcBorders>
              <w:top w:val="nil"/>
              <w:left w:val="nil"/>
              <w:bottom w:val="nil"/>
              <w:right w:val="single" w:sz="4" w:space="0" w:color="231F20"/>
            </w:tcBorders>
          </w:tcPr>
          <w:p w:rsidR="004A2468" w:rsidRDefault="006B268E">
            <w:pPr>
              <w:pStyle w:val="TableParagraph"/>
              <w:spacing w:line="315" w:lineRule="exact"/>
              <w:ind w:left="14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社区生活</w:t>
            </w:r>
          </w:p>
        </w:tc>
        <w:tc>
          <w:tcPr>
            <w:tcW w:w="360" w:type="dxa"/>
            <w:tcBorders>
              <w:top w:val="nil"/>
              <w:left w:val="single" w:sz="4" w:space="0" w:color="231F20"/>
              <w:bottom w:val="nil"/>
              <w:right w:val="nil"/>
            </w:tcBorders>
          </w:tcPr>
          <w:p w:rsidR="004A2468" w:rsidRDefault="004A2468">
            <w:pPr>
              <w:pStyle w:val="TableParagraph"/>
              <w:spacing w:before="16"/>
              <w:rPr>
                <w:rFonts w:asciiTheme="minorEastAsia" w:eastAsiaTheme="minorEastAsia" w:hAnsiTheme="minorEastAsia" w:cstheme="minorEastAsia"/>
                <w:sz w:val="21"/>
                <w:szCs w:val="21"/>
              </w:rPr>
            </w:pPr>
          </w:p>
          <w:p w:rsidR="004A2468" w:rsidRDefault="006B268E">
            <w:pPr>
              <w:pStyle w:val="TableParagraph"/>
              <w:ind w:left="11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2.</w:t>
            </w:r>
          </w:p>
        </w:tc>
        <w:tc>
          <w:tcPr>
            <w:tcW w:w="1935" w:type="dxa"/>
            <w:tcBorders>
              <w:top w:val="nil"/>
              <w:left w:val="nil"/>
              <w:bottom w:val="nil"/>
              <w:right w:val="nil"/>
            </w:tcBorders>
          </w:tcPr>
          <w:p w:rsidR="004A2468" w:rsidRDefault="006B268E">
            <w:pPr>
              <w:pStyle w:val="TableParagraph"/>
              <w:spacing w:line="297" w:lineRule="exact"/>
              <w:ind w:left="5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好相处</w:t>
            </w:r>
          </w:p>
          <w:p w:rsidR="004A2468" w:rsidRDefault="006B268E">
            <w:pPr>
              <w:pStyle w:val="TableParagraph"/>
              <w:spacing w:before="46"/>
              <w:ind w:left="5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爱护社区环境</w:t>
            </w:r>
          </w:p>
        </w:tc>
        <w:tc>
          <w:tcPr>
            <w:tcW w:w="295" w:type="dxa"/>
            <w:tcBorders>
              <w:top w:val="nil"/>
              <w:left w:val="nil"/>
              <w:bottom w:val="nil"/>
              <w:right w:val="nil"/>
            </w:tcBorders>
          </w:tcPr>
          <w:p w:rsidR="004A2468" w:rsidRDefault="004A2468">
            <w:pPr>
              <w:pStyle w:val="TableParagraph"/>
              <w:spacing w:before="16"/>
              <w:rPr>
                <w:rFonts w:asciiTheme="minorEastAsia" w:eastAsiaTheme="minorEastAsia" w:hAnsiTheme="minorEastAsia" w:cstheme="minorEastAsia"/>
                <w:sz w:val="21"/>
                <w:szCs w:val="21"/>
              </w:rPr>
            </w:pPr>
          </w:p>
          <w:p w:rsidR="004A2468" w:rsidRDefault="006B268E">
            <w:pPr>
              <w:pStyle w:val="TableParagraph"/>
              <w:ind w:left="5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2" w:type="dxa"/>
            <w:tcBorders>
              <w:top w:val="nil"/>
              <w:left w:val="nil"/>
              <w:bottom w:val="nil"/>
              <w:right w:val="nil"/>
            </w:tcBorders>
          </w:tcPr>
          <w:p w:rsidR="004A2468" w:rsidRDefault="006B268E">
            <w:pPr>
              <w:pStyle w:val="TableParagraph"/>
              <w:spacing w:line="297" w:lineRule="exact"/>
              <w:ind w:left="59" w:hanging="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3"/>
                <w:sz w:val="24"/>
                <w:szCs w:val="24"/>
              </w:rPr>
              <w:t>资源</w:t>
            </w:r>
          </w:p>
          <w:p w:rsidR="004A2468" w:rsidRDefault="006B268E">
            <w:pPr>
              <w:pStyle w:val="TableParagraph"/>
              <w:spacing w:before="46"/>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具备基本的社区</w:t>
            </w:r>
          </w:p>
        </w:tc>
        <w:tc>
          <w:tcPr>
            <w:tcW w:w="294"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nil"/>
              <w:right w:val="nil"/>
            </w:tcBorders>
          </w:tcPr>
          <w:p w:rsidR="004A2468" w:rsidRDefault="006B268E">
            <w:pPr>
              <w:pStyle w:val="TableParagraph"/>
              <w:spacing w:line="297" w:lineRule="exact"/>
              <w:ind w:left="60" w:hanging="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动并愿意为他人</w:t>
            </w:r>
          </w:p>
          <w:p w:rsidR="004A2468" w:rsidRDefault="006B268E">
            <w:pPr>
              <w:pStyle w:val="TableParagraph"/>
              <w:spacing w:before="46"/>
              <w:ind w:left="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服务</w:t>
            </w:r>
          </w:p>
        </w:tc>
      </w:tr>
      <w:tr w:rsidR="004A2468">
        <w:trPr>
          <w:trHeight w:hRule="exact" w:val="362"/>
        </w:trPr>
        <w:tc>
          <w:tcPr>
            <w:tcW w:w="1242" w:type="dxa"/>
            <w:tcBorders>
              <w:top w:val="nil"/>
              <w:left w:val="nil"/>
              <w:bottom w:val="nil"/>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nil"/>
              <w:right w:val="nil"/>
            </w:tcBorders>
          </w:tcPr>
          <w:p w:rsidR="004A2468" w:rsidRDefault="006B268E">
            <w:pPr>
              <w:pStyle w:val="TableParagraph"/>
              <w:spacing w:before="27"/>
              <w:ind w:left="11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5" w:type="dxa"/>
            <w:tcBorders>
              <w:top w:val="nil"/>
              <w:left w:val="nil"/>
              <w:bottom w:val="nil"/>
              <w:right w:val="nil"/>
            </w:tcBorders>
          </w:tcPr>
          <w:p w:rsidR="004A2468" w:rsidRDefault="006B268E">
            <w:pPr>
              <w:pStyle w:val="TableParagraph"/>
              <w:spacing w:line="299" w:lineRule="exact"/>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具有初步的社区</w:t>
            </w:r>
          </w:p>
        </w:tc>
        <w:tc>
          <w:tcPr>
            <w:tcW w:w="295" w:type="dxa"/>
            <w:tcBorders>
              <w:top w:val="nil"/>
              <w:left w:val="nil"/>
              <w:bottom w:val="nil"/>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nil"/>
              <w:right w:val="nil"/>
            </w:tcBorders>
          </w:tcPr>
          <w:p w:rsidR="004A2468" w:rsidRDefault="006B268E">
            <w:pPr>
              <w:pStyle w:val="TableParagraph"/>
              <w:spacing w:line="299" w:lineRule="exact"/>
              <w:ind w:left="5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安全常识</w:t>
            </w:r>
          </w:p>
        </w:tc>
        <w:tc>
          <w:tcPr>
            <w:tcW w:w="294" w:type="dxa"/>
            <w:tcBorders>
              <w:top w:val="nil"/>
              <w:left w:val="nil"/>
              <w:bottom w:val="nil"/>
              <w:right w:val="nil"/>
            </w:tcBorders>
          </w:tcPr>
          <w:p w:rsidR="004A2468" w:rsidRDefault="006B268E">
            <w:pPr>
              <w:pStyle w:val="TableParagraph"/>
              <w:spacing w:before="27"/>
              <w:ind w:left="5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w:t>
            </w:r>
          </w:p>
        </w:tc>
        <w:tc>
          <w:tcPr>
            <w:tcW w:w="1937" w:type="dxa"/>
            <w:tcBorders>
              <w:top w:val="nil"/>
              <w:left w:val="nil"/>
              <w:bottom w:val="nil"/>
              <w:right w:val="nil"/>
            </w:tcBorders>
          </w:tcPr>
          <w:p w:rsidR="004A2468" w:rsidRDefault="006B268E">
            <w:pPr>
              <w:pStyle w:val="TableParagraph"/>
              <w:spacing w:line="299" w:lineRule="exact"/>
              <w:ind w:left="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
                <w:sz w:val="24"/>
                <w:szCs w:val="24"/>
              </w:rPr>
              <w:t>具备一定的自我</w:t>
            </w:r>
          </w:p>
        </w:tc>
      </w:tr>
      <w:tr w:rsidR="004A2468">
        <w:trPr>
          <w:trHeight w:hRule="exact" w:val="397"/>
        </w:trPr>
        <w:tc>
          <w:tcPr>
            <w:tcW w:w="1242" w:type="dxa"/>
            <w:tcBorders>
              <w:top w:val="nil"/>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360" w:type="dxa"/>
            <w:tcBorders>
              <w:top w:val="nil"/>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c>
          <w:tcPr>
            <w:tcW w:w="1935" w:type="dxa"/>
            <w:tcBorders>
              <w:top w:val="nil"/>
              <w:left w:val="nil"/>
              <w:bottom w:val="single" w:sz="4" w:space="0" w:color="231F20"/>
              <w:right w:val="nil"/>
            </w:tcBorders>
          </w:tcPr>
          <w:p w:rsidR="004A2468" w:rsidRDefault="006B268E">
            <w:pPr>
              <w:pStyle w:val="TableParagraph"/>
              <w:spacing w:line="297" w:lineRule="exact"/>
              <w:ind w:left="5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活动安全意识</w:t>
            </w:r>
          </w:p>
        </w:tc>
        <w:tc>
          <w:tcPr>
            <w:tcW w:w="295"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1932"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294" w:type="dxa"/>
            <w:tcBorders>
              <w:top w:val="nil"/>
              <w:left w:val="nil"/>
              <w:bottom w:val="single" w:sz="4" w:space="0" w:color="231F20"/>
              <w:right w:val="nil"/>
            </w:tcBorders>
          </w:tcPr>
          <w:p w:rsidR="004A2468" w:rsidRDefault="004A2468">
            <w:pPr>
              <w:rPr>
                <w:rFonts w:asciiTheme="minorEastAsia" w:eastAsiaTheme="minorEastAsia" w:hAnsiTheme="minorEastAsia" w:cstheme="minorEastAsia"/>
              </w:rPr>
            </w:pPr>
          </w:p>
        </w:tc>
        <w:tc>
          <w:tcPr>
            <w:tcW w:w="1937" w:type="dxa"/>
            <w:tcBorders>
              <w:top w:val="nil"/>
              <w:left w:val="nil"/>
              <w:bottom w:val="single" w:sz="4" w:space="0" w:color="231F20"/>
              <w:right w:val="nil"/>
            </w:tcBorders>
          </w:tcPr>
          <w:p w:rsidR="004A2468" w:rsidRDefault="006B268E">
            <w:pPr>
              <w:pStyle w:val="TableParagraph"/>
              <w:spacing w:line="297" w:lineRule="exact"/>
              <w:ind w:left="6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保护能力</w:t>
            </w:r>
          </w:p>
        </w:tc>
      </w:tr>
    </w:tbl>
    <w:p w:rsidR="004A2468" w:rsidRDefault="004A2468">
      <w:pPr>
        <w:spacing w:line="297" w:lineRule="exact"/>
        <w:rPr>
          <w:rFonts w:asciiTheme="minorEastAsia" w:eastAsiaTheme="minorEastAsia" w:hAnsiTheme="minorEastAsia" w:cstheme="minorEastAsia"/>
          <w:sz w:val="24"/>
          <w:szCs w:val="24"/>
        </w:rPr>
        <w:sectPr w:rsidR="004A2468">
          <w:headerReference w:type="even" r:id="rId58"/>
          <w:headerReference w:type="default" r:id="rId59"/>
          <w:footerReference w:type="even" r:id="rId60"/>
          <w:footerReference w:type="default" r:id="rId61"/>
          <w:pgSz w:w="11910" w:h="16840"/>
          <w:pgMar w:top="1240" w:right="1680" w:bottom="1040" w:left="1420" w:header="1016" w:footer="843" w:gutter="0"/>
          <w:pgNumType w:start="64"/>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7"/>
          <w:szCs w:val="27"/>
        </w:rPr>
      </w:pPr>
    </w:p>
    <w:p w:rsidR="004A2468" w:rsidRDefault="006B268E">
      <w:pPr>
        <w:spacing w:line="307" w:lineRule="exact"/>
        <w:ind w:right="537"/>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9"/>
        <w:rPr>
          <w:rFonts w:asciiTheme="minorEastAsia" w:eastAsiaTheme="minorEastAsia" w:hAnsiTheme="minorEastAsia" w:cstheme="minorEastAsia"/>
          <w:sz w:val="10"/>
          <w:szCs w:val="10"/>
        </w:rPr>
      </w:pPr>
    </w:p>
    <w:p w:rsidR="004A2468" w:rsidRDefault="004A2468">
      <w:pPr>
        <w:pStyle w:val="a3"/>
        <w:spacing w:line="298" w:lineRule="exact"/>
        <w:ind w:left="1514"/>
        <w:rPr>
          <w:rFonts w:asciiTheme="minorEastAsia" w:eastAsiaTheme="minorEastAsia" w:hAnsiTheme="minorEastAsia" w:cstheme="minorEastAsia"/>
        </w:rPr>
      </w:pPr>
      <w:r>
        <w:rPr>
          <w:rFonts w:asciiTheme="minorEastAsia" w:eastAsiaTheme="minorEastAsia" w:hAnsiTheme="minorEastAsia" w:cstheme="minorEastAsia"/>
        </w:rPr>
        <w:pict>
          <v:group id="组合 236" o:spid="_x0000_s1657" style="position:absolute;left:0;text-align:left;margin-left:121.6pt;margin-top:-2.05pt;width:396.85pt;height:383.25pt;z-index:-251729920;mso-position-horizontal-relative:page" coordorigin="2432,-42" coordsize="7937,7665203" o:gfxdata="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">
            <v:group id="组合 237" o:spid="_x0000_s1704" style="position:absolute;left:2438;top:-36;width:1242;height:1427" coordorigin="2438,-36" coordsize="1242,1427"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v:shape id="任意多边形 238" o:spid="_x0000_s1705" style="position:absolute;left:2438;top:-36;width:1242;height:1427" coordsize="1242,1427" o:spt="100" o:gfxdata="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w4fi/&#10;AAAA3AAAAA8AAAAAAAAAAQAgAAAAIgAAAGRycy9kb3ducmV2LnhtbFBLAQIUABQAAAAIAIdO4kAz&#10;LwWeOwAAADkAAAAQAAAAAAAAAAEAIAAAAA4BAABkcnMvc2hhcGV4bWwueG1sUEsFBgAAAAAGAAYA&#10;WwEAALgDAAAAAA==&#10;" adj="0,,0" path="m1242,l,,,1427r1242,l1242,xe" fillcolor="#dcddde" stroked="f">
                <v:stroke joinstyle="round"/>
                <v:formulas/>
                <v:path o:connecttype="segments"/>
              </v:shape>
            </v:group>
            <v:group id="组合 239" o:spid="_x0000_s1702" style="position:absolute;left:3680;top:-36;width:2228;height:1427" coordorigin="3680,-36" coordsize="2228,1427" o:gfxdata="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SN+OvwAAANwAAAAPAAAAAAAAAAEAIAAAACIAAABkcnMvZG93bnJldi54&#10;bWxQSwECFAAUAAAACACHTuJAMy8FnjsAAAA5AAAAFQAAAAAAAAABACAAAAAOAQAAZHJzL2dyb3Vw&#10;c2hhcGV4bWwueG1sUEsFBgAAAAAGAAYAYAEAAMsDAAAAAA==&#10;">
              <v:shape id="任意多边形 240" o:spid="_x0000_s1703" style="position:absolute;left:3680;top:-36;width:2228;height:1427" coordsize="2228,1427" o:spt="100" o:gfxdata="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Zoer4A&#10;AADcAAAADwAAAAAAAAABACAAAAAiAAAAZHJzL2Rvd25yZXYueG1sUEsBAhQAFAAAAAgAh07iQDMv&#10;BZ47AAAAOQAAABAAAAAAAAAAAQAgAAAADQEAAGRycy9zaGFwZXhtbC54bWxQSwUGAAAAAAYABgBb&#10;AQAAtwMAAAAA&#10;" adj="0,,0" path="m2228,l,,,1427r2228,l2228,xe" fillcolor="#dcddde" stroked="f">
                <v:stroke joinstyle="round"/>
                <v:formulas/>
                <v:path o:connecttype="segments"/>
              </v:shape>
            </v:group>
            <v:group id="组合 241" o:spid="_x0000_s1700" style="position:absolute;left:5908;top:-36;width:2228;height:1427" coordorigin="5908,-36" coordsize="2228,1427"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v:shape id="任意多边形 242" o:spid="_x0000_s1701" style="position:absolute;left:5908;top:-36;width:2228;height:1427" coordsize="2228,1427" o:spt="100" o:gfxdata="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hTlr4A&#10;AADcAAAADwAAAAAAAAABACAAAAAiAAAAZHJzL2Rvd25yZXYueG1sUEsBAhQAFAAAAAgAh07iQDMv&#10;BZ47AAAAOQAAABAAAAAAAAAAAQAgAAAADQEAAGRycy9zaGFwZXhtbC54bWxQSwUGAAAAAAYABgBb&#10;AQAAtwMAAAAA&#10;" adj="0,,0" path="m2228,l,,,1427r2228,l2228,xe" fillcolor="#dcddde" stroked="f">
                <v:stroke joinstyle="round"/>
                <v:formulas/>
                <v:path o:connecttype="segments"/>
              </v:shape>
            </v:group>
            <v:group id="组合 243" o:spid="_x0000_s1698" style="position:absolute;left:8136;top:-36;width:2228;height:1427" coordorigin="8136,-36" coordsize="2228,1427"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v:shape id="任意多边形 244" o:spid="_x0000_s1699" style="position:absolute;left:8136;top:-36;width:2228;height:1427" coordsize="2228,1427" o:spt="100" o:gfxdata="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TW55vQAA&#10;ANwAAAAPAAAAAAAAAAEAIAAAACIAAABkcnMvZG93bnJldi54bWxQSwECFAAUAAAACACHTuJAMy8F&#10;njsAAAA5AAAAEAAAAAAAAAABACAAAAAMAQAAZHJzL3NoYXBleG1sLnhtbFBLBQYAAAAABgAGAFsB&#10;AAC2AwAAAAA=&#10;" adj="0,,0" path="m2227,l,,,1427r2227,l2227,xe" fillcolor="#dcddde" stroked="f">
                <v:stroke joinstyle="round"/>
                <v:formulas/>
                <v:path o:connecttype="segments"/>
              </v:shape>
            </v:group>
            <v:group id="组合 245" o:spid="_x0000_s1696" style="position:absolute;left:2438;top:-36;width:1242;height:2" coordorigin="2438,-36" coordsize="1242,2" o:gfxdata="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KDoZLoAAADcAAAADwAAAAAAAAABACAAAAAiAAAAZHJzL2Rvd25yZXYueG1sUEsB&#10;AhQAFAAAAAgAh07iQDMvBZ47AAAAOQAAABUAAAAAAAAAAQAgAAAACQEAAGRycy9ncm91cHNoYXBl&#10;eG1sLnhtbFBLBQYAAAAABgAGAGABAADGAwAAAAA=&#10;">
              <v:shape id="任意多边形 246" o:spid="_x0000_s1697" style="position:absolute;left:2438;top:-36;width:1242;height:2" coordsize="1242,1" o:spt="100" o:gfxdata="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09iW&#10;wAAAANwAAAAPAAAAAAAAAAEAIAAAACIAAABkcnMvZG93bnJldi54bWxQSwECFAAUAAAACACHTuJA&#10;My8FnjsAAAA5AAAAEAAAAAAAAAABACAAAAAPAQAAZHJzL3NoYXBleG1sLnhtbFBLBQYAAAAABgAG&#10;AFsBAAC5AwAAAAA=&#10;" adj="0,,0" path="m,l1242,e" filled="f" strokecolor="#231f20" strokeweight=".20003mm">
                <v:stroke joinstyle="round"/>
                <v:formulas/>
                <v:path o:connecttype="segments"/>
              </v:shape>
            </v:group>
            <v:group id="组合 247" o:spid="_x0000_s1694" style="position:absolute;left:3680;top:-36;width:2228;height:2" coordorigin="3680,-36" coordsize="2228,2"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v:shape id="任意多边形 248" o:spid="_x0000_s1695" style="position:absolute;left:3680;top:-36;width:2228;height:2" coordsize="2228,1" o:spt="100" o:gfxdata="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5NOA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249" o:spid="_x0000_s1692" style="position:absolute;left:3680;top:-31;width:2;height:1416" coordorigin="3680,-31" coordsize="2,1416"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v:shape id="任意多边形 250" o:spid="_x0000_s1693" style="position:absolute;left:3680;top:-31;width:2;height:1416" coordsize="1,1416" o:spt="100" o:gfxdata="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9mOL4A&#10;AADcAAAADwAAAAAAAAABACAAAAAiAAAAZHJzL2Rvd25yZXYueG1sUEsBAhQAFAAAAAgAh07iQDMv&#10;BZ47AAAAOQAAABAAAAAAAAAAAQAgAAAADQEAAGRycy9zaGFwZXhtbC54bWxQSwUGAAAAAAYABgBb&#10;AQAAtwMAAAAA&#10;" adj="0,,0" path="m,1416l,e" filled="f" strokecolor="#231f20" strokeweight=".20003mm">
                <v:stroke joinstyle="round"/>
                <v:formulas/>
                <v:path o:connecttype="segments"/>
              </v:shape>
            </v:group>
            <v:group id="组合 251" o:spid="_x0000_s1690" style="position:absolute;left:5908;top:-36;width:2228;height:2" coordorigin="5908,-36" coordsize="2228,2" o:gfxdata="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KNy+AAAA3AAAAA8AAAAAAAAAAQAgAAAAIgAAAGRycy9kb3ducmV2Lnht&#10;bFBLAQIUABQAAAAIAIdO4kAzLwWeOwAAADkAAAAVAAAAAAAAAAEAIAAAAA0BAABkcnMvZ3JvdXBz&#10;aGFwZXhtbC54bWxQSwUGAAAAAAYABgBgAQAAygMAAAAA&#10;">
              <v:shape id="任意多边形 252" o:spid="_x0000_s1691" style="position:absolute;left:5908;top:-36;width:2228;height:2" coordsize="2228,1" o:spt="100" o:gfxdata="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gLte8AAAA&#10;3AAAAA8AAAAAAAAAAQAgAAAAIgAAAGRycy9kb3ducmV2LnhtbFBLAQIUABQAAAAIAIdO4kAzLwWe&#10;OwAAADkAAAAQAAAAAAAAAAEAIAAAAAsBAABkcnMvc2hhcGV4bWwueG1sUEsFBgAAAAAGAAYAWwEA&#10;ALUDAAAAAA==&#10;" adj="0,,0" path="m,l2228,e" filled="f" strokecolor="#231f20" strokeweight=".20003mm">
                <v:stroke joinstyle="round"/>
                <v:formulas/>
                <v:path o:connecttype="segments"/>
              </v:shape>
            </v:group>
            <v:group id="组合 253" o:spid="_x0000_s1688" style="position:absolute;left:5908;top:-31;width:2;height:1416" coordorigin="5908,-31" coordsize="2,1416" o:gfxdata="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fEzC+AAAA3AAAAA8AAAAAAAAAAQAgAAAAIgAAAGRycy9kb3ducmV2Lnht&#10;bFBLAQIUABQAAAAIAIdO4kAzLwWeOwAAADkAAAAVAAAAAAAAAAEAIAAAAA0BAABkcnMvZ3JvdXBz&#10;aGFwZXhtbC54bWxQSwUGAAAAAAYABgBgAQAAygMAAAAA&#10;">
              <v:shape id="任意多边形 254" o:spid="_x0000_s1689" style="position:absolute;left:5908;top:-31;width:2;height:1416" coordsize="1,1416" o:spt="100" o:gfxdata="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RgO74A&#10;AADcAAAADwAAAAAAAAABACAAAAAiAAAAZHJzL2Rvd25yZXYueG1sUEsBAhQAFAAAAAgAh07iQDMv&#10;BZ47AAAAOQAAABAAAAAAAAAAAQAgAAAADQEAAGRycy9zaGFwZXhtbC54bWxQSwUGAAAAAAYABgBb&#10;AQAAtwMAAAAA&#10;" adj="0,,0" path="m,1416l,e" filled="f" strokecolor="#231f20" strokeweight=".20003mm">
                <v:stroke joinstyle="round"/>
                <v:formulas/>
                <v:path o:connecttype="segments"/>
              </v:shape>
            </v:group>
            <v:group id="组合 255" o:spid="_x0000_s1686" style="position:absolute;left:8136;top:-36;width:2228;height:2" coordorigin="8136,-36" coordsize="2228,2" o:gfxdata="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swi2boAAADcAAAADwAAAAAAAAABACAAAAAiAAAAZHJzL2Rvd25yZXYueG1sUEsB&#10;AhQAFAAAAAgAh07iQDMvBZ47AAAAOQAAABUAAAAAAAAAAQAgAAAACQEAAGRycy9ncm91cHNoYXBl&#10;eG1sLnhtbFBLBQYAAAAABgAGAGABAADGAwAAAAA=&#10;">
              <v:shape id="任意多边形 256" o:spid="_x0000_s1687" style="position:absolute;left:8136;top:-36;width:2228;height:2" coordsize="2228,1" o:spt="100" o:gfxdata="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jUvQAA&#10;ANwAAAAPAAAAAAAAAAEAIAAAACIAAABkcnMvZG93bnJldi54bWxQSwECFAAUAAAACACHTuJAMy8F&#10;njsAAAA5AAAAEAAAAAAAAAABACAAAAAMAQAAZHJzL3NoYXBleG1sLnhtbFBLBQYAAAAABgAGAFsB&#10;AAC2AwAAAAA=&#10;" adj="0,,0" path="m,l2227,e" filled="f" strokecolor="#231f20" strokeweight=".20003mm">
                <v:stroke joinstyle="round"/>
                <v:formulas/>
                <v:path o:connecttype="segments"/>
              </v:shape>
            </v:group>
            <v:group id="组合 257" o:spid="_x0000_s1684" style="position:absolute;left:8136;top:-31;width:2;height:1416" coordorigin="8136,-31" coordsize="2,1416"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v:shape id="任意多边形 258" o:spid="_x0000_s1685" style="position:absolute;left:8136;top:-31;width:2;height:1416" coordsize="1,1416" o:spt="100" o:gfxdata="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lqPr4A&#10;AADcAAAADwAAAAAAAAABACAAAAAiAAAAZHJzL2Rvd25yZXYueG1sUEsBAhQAFAAAAAgAh07iQDMv&#10;BZ47AAAAOQAAABAAAAAAAAAAAQAgAAAADQEAAGRycy9zaGFwZXhtbC54bWxQSwUGAAAAAAYABgBb&#10;AQAAtwMAAAAA&#10;" adj="0,,0" path="m,1416l,e" filled="f" strokecolor="#231f20" strokeweight=".20003mm">
                <v:stroke joinstyle="round"/>
                <v:formulas/>
                <v:path o:connecttype="segments"/>
              </v:shape>
            </v:group>
            <v:group id="组合 259" o:spid="_x0000_s1682" style="position:absolute;left:2438;top:1391;width:1242;height:2" coordorigin="2438,1391" coordsize="1242,2" o:gfxdata="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YPuvwAAANwAAAAPAAAAAAAAAAEAIAAAACIAAABkcnMvZG93bnJldi54&#10;bWxQSwECFAAUAAAACACHTuJAMy8FnjsAAAA5AAAAFQAAAAAAAAABACAAAAAOAQAAZHJzL2dyb3Vw&#10;c2hhcGV4bWwueG1sUEsFBgAAAAAGAAYAYAEAAMsDAAAAAA==&#10;">
              <v:shape id="任意多边形 260" o:spid="_x0000_s1683" style="position:absolute;left:2438;top:1391;width:1242;height:2" coordsize="1242,1" o:spt="100" o:gfxdata="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DuRm/&#10;AAAA3AAAAA8AAAAAAAAAAQAgAAAAIgAAAGRycy9kb3ducmV2LnhtbFBLAQIUABQAAAAIAIdO4kAz&#10;LwWeOwAAADkAAAAQAAAAAAAAAAEAIAAAAA4BAABkcnMvc2hhcGV4bWwueG1sUEsFBgAAAAAGAAYA&#10;WwEAALgDAAAAAA==&#10;" adj="0,,0" path="m,l1242,e" filled="f" strokecolor="#231f20" strokeweight=".20003mm">
                <v:stroke joinstyle="round"/>
                <v:formulas/>
                <v:path o:connecttype="segments"/>
              </v:shape>
            </v:group>
            <v:group id="组合 261" o:spid="_x0000_s1680" style="position:absolute;left:3680;top:1391;width:2228;height:2" coordorigin="3680,1391" coordsize="2228,2" o:gfxdata="UEsDBAoAAAAAAIdO4kAAAAAAAAAAAAAAAAAEAAAAZHJzL1BLAwQUAAAACACHTuJA6li+A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0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L4BvwAAANwAAAAPAAAAAAAAAAEAIAAAACIAAABkcnMvZG93bnJldi54&#10;bWxQSwECFAAUAAAACACHTuJAMy8FnjsAAAA5AAAAFQAAAAAAAAABACAAAAAOAQAAZHJzL2dyb3Vw&#10;c2hhcGV4bWwueG1sUEsFBgAAAAAGAAYAYAEAAMsDAAAAAA==&#10;">
              <v:shape id="任意多边形 262" o:spid="_x0000_s1681" style="position:absolute;left:3680;top:1391;width:2228;height:2" coordsize="2228,1" o:spt="100" o:gfxdata="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bgK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263" o:spid="_x0000_s1678" style="position:absolute;left:5908;top:1391;width:2228;height:2" coordorigin="5908,1391" coordsize="2228,2" o:gfxdata="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xoXtvwAAANwAAAAPAAAAAAAAAAEAIAAAACIAAABkcnMvZG93bnJldi54&#10;bWxQSwECFAAUAAAACACHTuJAMy8FnjsAAAA5AAAAFQAAAAAAAAABACAAAAAOAQAAZHJzL2dyb3Vw&#10;c2hhcGV4bWwueG1sUEsFBgAAAAAGAAYAYAEAAMsDAAAAAA==&#10;">
              <v:shape id="任意多边形 264" o:spid="_x0000_s1679" style="position:absolute;left:5908;top:1391;width:2228;height:2" coordsize="2228,1" o:spt="100" o:gfxdata="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IXl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265" o:spid="_x0000_s1676" style="position:absolute;left:8136;top:1391;width:2228;height:2" coordorigin="8136,1391" coordsize="2228,2"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v:shape id="任意多边形 266" o:spid="_x0000_s1677" style="position:absolute;left:8136;top:1391;width:2228;height:2" coordsize="2228,1" o:spt="100" o:gfxdata="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gr4JvQAA&#10;ANwAAAAPAAAAAAAAAAEAIAAAACIAAABkcnMvZG93bnJldi54bWxQSwECFAAUAAAACACHTuJAMy8F&#10;njsAAAA5AAAAEAAAAAAAAAABACAAAAAMAQAAZHJzL3NoYXBleG1sLnhtbFBLBQYAAAAABgAGAFsB&#10;AAC2AwAAAAA=&#10;" adj="0,,0" path="m,l2227,e" filled="f" strokecolor="#231f20" strokeweight=".20003mm">
                <v:stroke joinstyle="round"/>
                <v:formulas/>
                <v:path o:connecttype="segments"/>
              </v:shape>
            </v:group>
            <v:group id="组合 267" o:spid="_x0000_s1674" style="position:absolute;left:3680;top:1396;width:2;height:6216" coordorigin="3680,1396" coordsize="2,6216" o:gfxdata="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C2yCW7AAAA3AAAAA8AAAAAAAAAAQAgAAAAIgAAAGRycy9kb3ducmV2LnhtbFBL&#10;AQIUABQAAAAIAIdO4kAzLwWeOwAAADkAAAAVAAAAAAAAAAEAIAAAAAoBAABkcnMvZ3JvdXBzaGFw&#10;ZXhtbC54bWxQSwUGAAAAAAYABgBgAQAAxwMAAAAA&#10;">
              <v:shape id="任意多边形 268" o:spid="_x0000_s1675" style="position:absolute;left:3680;top:1396;width:2;height:6216" coordsize="1,6216" o:spt="100" o:gfxdata="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MSb4A&#10;AADcAAAADwAAAAAAAAABACAAAAAiAAAAZHJzL2Rvd25yZXYueG1sUEsBAhQAFAAAAAgAh07iQDMv&#10;BZ47AAAAOQAAABAAAAAAAAAAAQAgAAAADQEAAGRycy9zaGFwZXhtbC54bWxQSwUGAAAAAAYABgBb&#10;AQAAtwMAAAAA&#10;" adj="0,,0" path="m,6216l,e" filled="f" strokecolor="#231f20" strokeweight=".20003mm">
                <v:stroke joinstyle="round"/>
                <v:formulas/>
                <v:path o:connecttype="segments"/>
              </v:shape>
            </v:group>
            <v:group id="组合 269" o:spid="_x0000_s1672" style="position:absolute;left:5908;top:1396;width:2;height:6216" coordorigin="5908,1396" coordsize="2,6216" o:gfxdata="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8o88m+AAAA3AAAAA8AAAAAAAAAAQAgAAAAIgAAAGRycy9kb3ducmV2Lnht&#10;bFBLAQIUABQAAAAIAIdO4kAzLwWeOwAAADkAAAAVAAAAAAAAAAEAIAAAAA0BAABkcnMvZ3JvdXBz&#10;aGFwZXhtbC54bWxQSwUGAAAAAAYABgBgAQAAygMAAAAA&#10;">
              <v:shape id="任意多边形 270" o:spid="_x0000_s1673" style="position:absolute;left:5908;top:1396;width:2;height:6216" coordsize="1,6216" o:spt="100" o:gfxdata="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bLBovQAA&#10;ANwAAAAPAAAAAAAAAAEAIAAAACIAAABkcnMvZG93bnJldi54bWxQSwECFAAUAAAACACHTuJAMy8F&#10;njsAAAA5AAAAEAAAAAAAAAABACAAAAAMAQAAZHJzL3NoYXBleG1sLnhtbFBLBQYAAAAABgAGAFsB&#10;AAC2AwAAAAA=&#10;" adj="0,,0" path="m,6216l,e" filled="f" strokecolor="#231f20" strokeweight=".20003mm">
                <v:stroke joinstyle="round"/>
                <v:formulas/>
                <v:path o:connecttype="segments"/>
              </v:shape>
            </v:group>
            <v:group id="组合 271" o:spid="_x0000_s1670" style="position:absolute;left:8136;top:1396;width:2;height:6216" coordorigin="8136,1396" coordsize="2,6216"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v:shape id="任意多边形 272" o:spid="_x0000_s1671" style="position:absolute;left:8136;top:1396;width:2;height:6216" coordsize="1,6216" o:spt="100" o:gfxdata="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8ouEvQAA&#10;ANwAAAAPAAAAAAAAAAEAIAAAACIAAABkcnMvZG93bnJldi54bWxQSwECFAAUAAAACACHTuJAMy8F&#10;njsAAAA5AAAAEAAAAAAAAAABACAAAAAMAQAAZHJzL3NoYXBleG1sLnhtbFBLBQYAAAAABgAGAFsB&#10;AAC2AwAAAAA=&#10;" adj="0,,0" path="m,6216l,e" filled="f" strokecolor="#231f20" strokeweight=".20003mm">
                <v:stroke joinstyle="round"/>
                <v:formulas/>
                <v:path o:connecttype="segments"/>
              </v:shape>
            </v:group>
            <v:group id="组合 273" o:spid="_x0000_s1668" style="position:absolute;left:2438;top:7617;width:1242;height:2" coordorigin="2438,7617" coordsize="1242,2"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v:shape id="任意多边形 274" o:spid="_x0000_s1669" style="position:absolute;left:2438;top:7617;width:1242;height:2" coordsize="1242,1" o:spt="100" o:gfxdata="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tzz2/&#10;AAAA3AAAAA8AAAAAAAAAAQAgAAAAIgAAAGRycy9kb3ducmV2LnhtbFBLAQIUABQAAAAIAIdO4kAz&#10;LwWeOwAAADkAAAAQAAAAAAAAAAEAIAAAAA4BAABkcnMvc2hhcGV4bWwueG1sUEsFBgAAAAAGAAYA&#10;WwEAALgDAAAAAA==&#10;" adj="0,,0" path="m,l1242,e" filled="f" strokecolor="#231f20" strokeweight=".20003mm">
                <v:stroke joinstyle="round"/>
                <v:formulas/>
                <v:path o:connecttype="segments"/>
              </v:shape>
            </v:group>
            <v:group id="组合 275" o:spid="_x0000_s1666" style="position:absolute;left:3680;top:7617;width:2228;height:2" coordorigin="3680,7617" coordsize="2228,2" o:gfxdata="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7AxCO7AAAA3AAAAA8AAAAAAAAAAQAgAAAAIgAAAGRycy9kb3ducmV2LnhtbFBL&#10;AQIUABQAAAAIAIdO4kAzLwWeOwAAADkAAAAVAAAAAAAAAAEAIAAAAAoBAABkcnMvZ3JvdXBzaGFw&#10;ZXhtbC54bWxQSwUGAAAAAAYABgBgAQAAxwMAAAAA&#10;">
              <v:shape id="任意多边形 276" o:spid="_x0000_s1667" style="position:absolute;left:3680;top:7617;width:2228;height:2" coordsize="2228,1" o:spt="100" o:gfxdata="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84u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277" o:spid="_x0000_s1664" style="position:absolute;left:5908;top:7617;width:2228;height:2" coordorigin="5908,7617" coordsize="2228,2" o:gfxdata="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VvXvi7AAAA3AAAAA8AAAAAAAAAAQAgAAAAIgAAAGRycy9kb3ducmV2LnhtbFBL&#10;AQIUABQAAAAIAIdO4kAzLwWeOwAAADkAAAAVAAAAAAAAAAEAIAAAAAoBAABkcnMvZ3JvdXBzaGFw&#10;ZXhtbC54bWxQSwUGAAAAAAYABgBgAQAAxwMAAAAA&#10;">
              <v:shape id="任意多边形 278" o:spid="_x0000_s1665" style="position:absolute;left:5908;top:7617;width:2228;height:2" coordsize="2228,1" o:spt="100" o:gfxdata="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P/HvQAA&#10;ANwAAAAPAAAAAAAAAAEAIAAAACIAAABkcnMvZG93bnJldi54bWxQSwECFAAUAAAACACHTuJAMy8F&#10;njsAAAA5AAAAEAAAAAAAAAABACAAAAAMAQAAZHJzL3NoYXBleG1sLnhtbFBLBQYAAAAABgAGAFsB&#10;AAC2AwAAAAA=&#10;" adj="0,,0" path="m,l2228,e" filled="f" strokecolor="#231f20" strokeweight=".20003mm">
                <v:stroke joinstyle="round"/>
                <v:formulas/>
                <v:path o:connecttype="segments"/>
              </v:shape>
            </v:group>
            <v:group id="组合 279" o:spid="_x0000_s1662" style="position:absolute;left:8136;top:7617;width:2228;height:2" coordorigin="8136,7617" coordsize="2228,2"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v:shape id="任意多边形 280" o:spid="_x0000_s1663" style="position:absolute;left:8136;top:7617;width:2228;height:2" coordsize="2228,1" o:spt="100" o:gfxdata="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K2UcvQAA&#10;ANwAAAAPAAAAAAAAAAEAIAAAACIAAABkcnMvZG93bnJldi54bWxQSwECFAAUAAAACACHTuJAMy8F&#10;njsAAAA5AAAAEAAAAAAAAAABACAAAAAMAQAAZHJzL3NoYXBleG1sLnhtbFBLBQYAAAAABgAGAFsB&#10;AAC2AwAAAAA=&#10;" adj="0,,0" path="m,l2227,e" filled="f" strokecolor="#231f20" strokeweight=".20003mm">
                <v:stroke joinstyle="round"/>
                <v:formulas/>
                <v:path o:connecttype="segments"/>
              </v:shape>
            </v:group>
            <v:group id="组合 281" o:spid="_x0000_s1660" style="position:absolute;left:2441;top:490;width:1237;height:892" coordorigin="2441,490" coordsize="1237,892"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v:shape id="任意多边形 282" o:spid="_x0000_s1661" style="position:absolute;left:2441;top:490;width:1237;height:892" coordsize="1237,892" o:spt="100" o:gfxdata="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XmokugAAANwA&#10;AAAPAAAAAAAAAAEAIAAAACIAAABkcnMvZG93bnJldi54bWxQSwECFAAUAAAACACHTuJAMy8FnjsA&#10;AAA5AAAAEAAAAAAAAAABACAAAAAJAQAAZHJzL3NoYXBleG1sLnhtbFBLBQYAAAAABgAGAFsBAACz&#10;AwAAAAA=&#10;" adj="0,,0" path="m1236,892l,e" filled="f" strokecolor="#231f20" strokeweight=".20003mm">
                <v:stroke joinstyle="round"/>
                <v:formulas/>
                <v:path o:connecttype="segments"/>
              </v:shape>
            </v:group>
            <v:group id="组合 283" o:spid="_x0000_s1658" style="position:absolute;left:2937;top:-35;width:734;height:1410" coordorigin="2937,-35" coordsize="734,1410" o:gfxdata="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XKYxe+AAAA3AAAAA8AAAAAAAAAAQAgAAAAIgAAAGRycy9kb3ducmV2Lnht&#10;bFBLAQIUABQAAAAIAIdO4kAzLwWeOwAAADkAAAAVAAAAAAAAAAEAIAAAAA0BAABkcnMvZ3JvdXBz&#10;aGFwZXhtbC54bWxQSwUGAAAAAAYABgBgAQAAygMAAAAA&#10;">
              <v:shape id="任意多边形 284" o:spid="_x0000_s1659" style="position:absolute;left:2937;top:-35;width:734;height:1410" coordsize="734,1410" o:spt="100" o:gfxdata="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EOX8vQAA&#10;ANwAAAAPAAAAAAAAAAEAIAAAACIAAABkcnMvZG93bnJldi54bWxQSwECFAAUAAAACACHTuJAMy8F&#10;njsAAAA5AAAAEAAAAAAAAAABACAAAAAMAQAAZHJzL3NoYXBleG1sLnhtbFBLBQYAAAAABgAGAFsB&#10;AAC2AwAAAAA=&#10;" adj="0,,0" path="m,l733,1409e" filled="f" strokecolor="#231f20" strokeweight=".20003mm">
                <v:stroke joinstyle="round"/>
                <v:formulas/>
                <v:path o:connecttype="segments"/>
              </v:shape>
            </v:group>
            <w10:wrap anchorx="page"/>
          </v:group>
        </w:pict>
      </w:r>
      <w:r w:rsidR="006B268E">
        <w:rPr>
          <w:rFonts w:asciiTheme="minorEastAsia" w:eastAsiaTheme="minorEastAsia" w:hAnsiTheme="minorEastAsia" w:cstheme="minorEastAsia" w:hint="eastAsia"/>
        </w:rPr>
        <w:t>阶段</w:t>
      </w:r>
    </w:p>
    <w:p w:rsidR="004A2468" w:rsidRDefault="006B268E">
      <w:pPr>
        <w:pStyle w:val="a3"/>
        <w:tabs>
          <w:tab w:val="left" w:pos="2873"/>
          <w:tab w:val="left" w:pos="5101"/>
          <w:tab w:val="left" w:pos="7329"/>
        </w:tabs>
        <w:spacing w:line="442" w:lineRule="exact"/>
        <w:ind w:left="1117"/>
        <w:rPr>
          <w:rFonts w:asciiTheme="minorEastAsia" w:eastAsiaTheme="minorEastAsia" w:hAnsiTheme="minorEastAsia" w:cstheme="minorEastAsia"/>
        </w:rPr>
      </w:pPr>
      <w:r>
        <w:rPr>
          <w:rFonts w:asciiTheme="minorEastAsia" w:eastAsiaTheme="minorEastAsia" w:hAnsiTheme="minorEastAsia" w:cstheme="minorEastAsia" w:hint="eastAsia"/>
          <w:position w:val="16"/>
        </w:rPr>
        <w:t>目</w:t>
      </w:r>
      <w:r>
        <w:rPr>
          <w:rFonts w:asciiTheme="minorEastAsia" w:eastAsiaTheme="minorEastAsia" w:hAnsiTheme="minorEastAsia" w:cstheme="minorEastAsia" w:hint="eastAsia"/>
          <w:position w:val="16"/>
        </w:rPr>
        <w:tab/>
      </w:r>
      <w:r>
        <w:rPr>
          <w:rFonts w:asciiTheme="minorEastAsia" w:eastAsiaTheme="minorEastAsia" w:hAnsiTheme="minorEastAsia" w:cstheme="minorEastAsia" w:hint="eastAsia"/>
        </w:rPr>
        <w:t>低段</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中段</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高段</w:t>
      </w:r>
    </w:p>
    <w:p w:rsidR="004A2468" w:rsidRDefault="004A2468">
      <w:pPr>
        <w:spacing w:line="442" w:lineRule="exact"/>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6B268E">
      <w:pPr>
        <w:pStyle w:val="a3"/>
        <w:tabs>
          <w:tab w:val="left" w:pos="1336"/>
        </w:tabs>
        <w:spacing w:line="198" w:lineRule="exact"/>
        <w:ind w:left="737"/>
        <w:jc w:val="center"/>
        <w:rPr>
          <w:rFonts w:asciiTheme="minorEastAsia" w:eastAsiaTheme="minorEastAsia" w:hAnsiTheme="minorEastAsia" w:cstheme="minorEastAsia"/>
        </w:rPr>
      </w:pPr>
      <w:r>
        <w:rPr>
          <w:rFonts w:asciiTheme="minorEastAsia" w:eastAsiaTheme="minorEastAsia" w:hAnsiTheme="minorEastAsia" w:cstheme="minorEastAsia" w:hint="eastAsia"/>
        </w:rPr>
        <w:t>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标</w:t>
      </w:r>
    </w:p>
    <w:p w:rsidR="004A2468" w:rsidRDefault="006B268E">
      <w:pPr>
        <w:pStyle w:val="a3"/>
        <w:spacing w:line="370" w:lineRule="exact"/>
        <w:ind w:left="1057"/>
        <w:rPr>
          <w:rFonts w:asciiTheme="minorEastAsia" w:eastAsiaTheme="minorEastAsia" w:hAnsiTheme="minorEastAsia" w:cstheme="minorEastAsia"/>
        </w:rPr>
      </w:pPr>
      <w:r>
        <w:rPr>
          <w:rFonts w:asciiTheme="minorEastAsia" w:eastAsiaTheme="minorEastAsia" w:hAnsiTheme="minorEastAsia" w:cstheme="minorEastAsia" w:hint="eastAsia"/>
        </w:rPr>
        <w:t>域</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4A2468">
      <w:pPr>
        <w:spacing w:before="8"/>
        <w:rPr>
          <w:rFonts w:asciiTheme="minorEastAsia" w:eastAsiaTheme="minorEastAsia" w:hAnsiTheme="minorEastAsia" w:cstheme="minorEastAsia"/>
          <w:sz w:val="16"/>
          <w:szCs w:val="16"/>
        </w:rPr>
      </w:pPr>
    </w:p>
    <w:p w:rsidR="004A2468" w:rsidRDefault="006B268E">
      <w:pPr>
        <w:pStyle w:val="a3"/>
        <w:spacing w:line="360" w:lineRule="exact"/>
        <w:ind w:left="1018" w:firstLine="120"/>
        <w:rPr>
          <w:rFonts w:asciiTheme="minorEastAsia" w:eastAsiaTheme="minorEastAsia" w:hAnsiTheme="minorEastAsia" w:cstheme="minorEastAsia"/>
        </w:rPr>
      </w:pPr>
      <w:r>
        <w:rPr>
          <w:rFonts w:asciiTheme="minorEastAsia" w:eastAsiaTheme="minorEastAsia" w:hAnsiTheme="minorEastAsia" w:cstheme="minorEastAsia" w:hint="eastAsia"/>
        </w:rPr>
        <w:t>国家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与世界</w:t>
      </w:r>
    </w:p>
    <w:p w:rsidR="004A2468" w:rsidRDefault="006B268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rPr>
        <w:br w:type="column"/>
      </w:r>
    </w:p>
    <w:p w:rsidR="004A2468" w:rsidRDefault="004A2468">
      <w:pPr>
        <w:spacing w:before="1"/>
        <w:rPr>
          <w:rFonts w:asciiTheme="minorEastAsia" w:eastAsiaTheme="minorEastAsia" w:hAnsiTheme="minorEastAsia" w:cstheme="minorEastAsia"/>
          <w:sz w:val="16"/>
          <w:szCs w:val="16"/>
        </w:rPr>
      </w:pPr>
    </w:p>
    <w:p w:rsidR="004A2468" w:rsidRDefault="006B268E">
      <w:pPr>
        <w:pStyle w:val="a3"/>
        <w:spacing w:line="273" w:lineRule="auto"/>
        <w:ind w:left="635" w:right="1"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2"/>
        </w:rPr>
        <w:t>知道自己是中国人，遵守升国旗</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等礼仪活动规范</w:t>
      </w:r>
    </w:p>
    <w:p w:rsidR="004A2468" w:rsidRDefault="006B268E">
      <w:pPr>
        <w:pStyle w:val="a3"/>
        <w:spacing w:before="12" w:line="271" w:lineRule="auto"/>
        <w:ind w:left="636"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2"/>
        </w:rPr>
        <w:t>初步了解我国主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要传统节日</w:t>
      </w:r>
    </w:p>
    <w:p w:rsidR="004A2468" w:rsidRDefault="006B268E">
      <w:pPr>
        <w:pStyle w:val="a3"/>
        <w:spacing w:before="14" w:line="271" w:lineRule="auto"/>
        <w:ind w:left="636"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2"/>
        </w:rPr>
        <w:t>喜欢大自然，初</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步建立环保意识</w:t>
      </w:r>
    </w:p>
    <w:p w:rsidR="004A2468" w:rsidRDefault="006B268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rPr>
        <w:br w:type="column"/>
      </w:r>
    </w:p>
    <w:p w:rsidR="004A2468" w:rsidRDefault="004A2468">
      <w:pPr>
        <w:spacing w:before="9"/>
        <w:rPr>
          <w:rFonts w:asciiTheme="minorEastAsia" w:eastAsiaTheme="minorEastAsia" w:hAnsiTheme="minorEastAsia" w:cstheme="minorEastAsia"/>
          <w:sz w:val="29"/>
          <w:szCs w:val="29"/>
        </w:rPr>
      </w:pPr>
    </w:p>
    <w:p w:rsidR="004A2468" w:rsidRDefault="006B268E">
      <w:pPr>
        <w:pStyle w:val="a3"/>
        <w:spacing w:line="273" w:lineRule="auto"/>
        <w:ind w:left="487"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2"/>
        </w:rPr>
        <w:t>知道我国是一个统一的多民族国家，初步了解相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关民俗活动</w:t>
      </w:r>
    </w:p>
    <w:p w:rsidR="004A2468" w:rsidRDefault="006B268E">
      <w:pPr>
        <w:pStyle w:val="a3"/>
        <w:spacing w:before="12" w:line="271" w:lineRule="auto"/>
        <w:ind w:left="489"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2"/>
        </w:rPr>
        <w:t>具有基本的环境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保护意识</w:t>
      </w:r>
    </w:p>
    <w:p w:rsidR="004A2468" w:rsidRDefault="006B268E">
      <w:pPr>
        <w:pStyle w:val="a3"/>
        <w:spacing w:before="14"/>
        <w:ind w:left="189"/>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知道遵纪守法</w:t>
      </w:r>
    </w:p>
    <w:p w:rsidR="004A2468" w:rsidRDefault="006B268E">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rPr>
        <w:br w:type="column"/>
      </w:r>
    </w:p>
    <w:p w:rsidR="004A2468" w:rsidRDefault="004A2468">
      <w:pPr>
        <w:spacing w:before="9"/>
        <w:rPr>
          <w:rFonts w:asciiTheme="minorEastAsia" w:eastAsiaTheme="minorEastAsia" w:hAnsiTheme="minorEastAsia" w:cstheme="minorEastAsia"/>
          <w:sz w:val="29"/>
          <w:szCs w:val="29"/>
        </w:rPr>
      </w:pPr>
    </w:p>
    <w:p w:rsidR="004A2468" w:rsidRDefault="006B268E">
      <w:pPr>
        <w:pStyle w:val="a3"/>
        <w:spacing w:line="273" w:lineRule="auto"/>
        <w:ind w:left="487" w:right="286"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2"/>
        </w:rPr>
        <w:t>热爱祖国，初步了解我国领土的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识，</w:t>
      </w:r>
      <w:r>
        <w:rPr>
          <w:rFonts w:asciiTheme="minorEastAsia" w:eastAsiaTheme="minorEastAsia" w:hAnsiTheme="minorEastAsia" w:cstheme="minorEastAsia" w:hint="eastAsia"/>
        </w:rPr>
        <w:t>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道国家主权不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可侵犯</w:t>
      </w:r>
    </w:p>
    <w:p w:rsidR="004A2468" w:rsidRDefault="006B268E">
      <w:pPr>
        <w:pStyle w:val="a3"/>
        <w:spacing w:before="12" w:line="273" w:lineRule="auto"/>
        <w:ind w:left="489" w:right="285"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2"/>
        </w:rPr>
        <w:t>初步了解有关家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乡和祖国的地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理、历史知识</w:t>
      </w:r>
    </w:p>
    <w:p w:rsidR="004A2468" w:rsidRDefault="006B268E">
      <w:pPr>
        <w:pStyle w:val="a3"/>
        <w:spacing w:before="12" w:line="273" w:lineRule="auto"/>
        <w:ind w:left="489" w:right="165" w:hanging="300"/>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16"/>
        </w:rPr>
        <w:t>初步认识世界，</w:t>
      </w:r>
      <w:r>
        <w:rPr>
          <w:rFonts w:asciiTheme="minorEastAsia" w:eastAsiaTheme="minorEastAsia" w:hAnsiTheme="minorEastAsia" w:cstheme="minorEastAsia" w:hint="eastAsia"/>
          <w:spacing w:val="2"/>
        </w:rPr>
        <w:t>知道世界是由多个国家和地区组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成的</w:t>
      </w:r>
    </w:p>
    <w:p w:rsidR="004A2468" w:rsidRDefault="006B268E">
      <w:pPr>
        <w:pStyle w:val="a3"/>
        <w:spacing w:before="12" w:line="271" w:lineRule="auto"/>
        <w:ind w:left="491" w:right="284"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2"/>
        </w:rPr>
        <w:t>具有保护生态环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境的意识</w:t>
      </w:r>
    </w:p>
    <w:p w:rsidR="004A2468" w:rsidRDefault="006B268E">
      <w:pPr>
        <w:pStyle w:val="a3"/>
        <w:spacing w:before="14" w:line="273" w:lineRule="auto"/>
        <w:ind w:left="491" w:right="283" w:hanging="301"/>
        <w:jc w:val="both"/>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2"/>
        </w:rPr>
        <w:t>遵纪守法，在成人指导下维护自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身权益</w:t>
      </w:r>
    </w:p>
    <w:p w:rsidR="004A2468" w:rsidRDefault="004A2468">
      <w:pPr>
        <w:spacing w:line="273" w:lineRule="auto"/>
        <w:jc w:val="both"/>
        <w:rPr>
          <w:rFonts w:asciiTheme="minorEastAsia" w:eastAsiaTheme="minorEastAsia" w:hAnsiTheme="minorEastAsia" w:cstheme="minorEastAsia"/>
        </w:rPr>
        <w:sectPr w:rsidR="004A2468">
          <w:type w:val="continuous"/>
          <w:pgSz w:w="11910" w:h="16840"/>
          <w:pgMar w:top="1600" w:right="1360" w:bottom="280" w:left="1680" w:header="720" w:footer="720" w:gutter="0"/>
          <w:cols w:num="4" w:space="720" w:equalWidth="0">
            <w:col w:w="1739" w:space="40"/>
            <w:col w:w="2338" w:space="40"/>
            <w:col w:w="2191" w:space="40"/>
            <w:col w:w="2482"/>
          </w:cols>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课程内容</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一、个人生活</w:t>
      </w:r>
    </w:p>
    <w:p w:rsidR="004A2468" w:rsidRDefault="004A2468">
      <w:pPr>
        <w:spacing w:before="1"/>
        <w:rPr>
          <w:rFonts w:asciiTheme="minorEastAsia" w:eastAsiaTheme="minorEastAsia" w:hAnsiTheme="minorEastAsia" w:cstheme="minorEastAsia"/>
          <w:sz w:val="21"/>
          <w:szCs w:val="21"/>
        </w:rPr>
      </w:pPr>
    </w:p>
    <w:p w:rsidR="004A2468" w:rsidRDefault="004A2468">
      <w:pPr>
        <w:spacing w:line="614" w:lineRule="exact"/>
        <w:ind w:left="105"/>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1"/>
          <w:sz w:val="20"/>
          <w:szCs w:val="20"/>
        </w:rPr>
      </w:r>
      <w:r w:rsidRPr="004A2468">
        <w:rPr>
          <w:rFonts w:asciiTheme="minorEastAsia" w:eastAsiaTheme="minorEastAsia" w:hAnsiTheme="minorEastAsia" w:cstheme="minorEastAsia"/>
          <w:position w:val="-11"/>
          <w:sz w:val="20"/>
          <w:szCs w:val="20"/>
        </w:rPr>
        <w:pict>
          <v:group id="组合 285" o:spid="_x0000_s1645" style="width:396.85pt;height:30.75pt;mso-position-horizontal-relative:char;mso-position-vertical-relative:line" coordsize="7937,615203" o:gfxdata="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">
            <v:group id="组合 286" o:spid="_x0000_s1655" style="position:absolute;left:6;top:6;width:7926;height:603" coordorigin="6,6" coordsize="7926,603"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v:shape id="任意多边形 287" o:spid="_x0000_s1656" style="position:absolute;left:6;top:6;width:7926;height:603" coordsize="7926,603" o:spt="100" o:gfxdata="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YvQAA&#10;ANwAAAAPAAAAAAAAAAEAIAAAACIAAABkcnMvZG93bnJldi54bWxQSwECFAAUAAAACACHTuJAMy8F&#10;njsAAAA5AAAAEAAAAAAAAAABACAAAAAMAQAAZHJzL3NoYXBleG1sLnhtbFBLBQYAAAAABgAGAFsB&#10;AAC2AwAAAAA=&#10;" adj="0,,0" path="m,l7925,r,603l,603,,xe" fillcolor="#dcddde" stroked="f">
                <v:stroke joinstyle="round"/>
                <v:formulas/>
                <v:path o:connecttype="segments"/>
              </v:shape>
            </v:group>
            <v:group id="组合 288" o:spid="_x0000_s1653" style="position:absolute;left:6;top:6;width:817;height:2" coordorigin="6,6" coordsize="817,2"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v:shape id="任意多边形 289" o:spid="_x0000_s1654" style="position:absolute;left:6;top:6;width:817;height:2" coordsize="817,1" o:spt="100" o:gfxdata="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I+yI&#10;wAAAANwAAAAPAAAAAAAAAAEAIAAAACIAAABkcnMvZG93bnJldi54bWxQSwECFAAUAAAACACHTuJA&#10;My8FnjsAAAA5AAAAEAAAAAAAAAABACAAAAAPAQAAZHJzL3NoYXBleG1sLnhtbFBLBQYAAAAABgAG&#10;AFsBAAC5AwAAAAA=&#10;" adj="0,,0" path="m,l817,e" filled="f" strokecolor="#231f20" strokeweight=".20003mm">
                <v:stroke joinstyle="round"/>
                <v:formulas/>
                <v:path o:connecttype="segments"/>
              </v:shape>
            </v:group>
            <v:group id="组合 290" o:spid="_x0000_s1651" style="position:absolute;left:823;top:6;width:7109;height:2" coordorigin="823,6" coordsize="7109,2"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v:shape id="任意多边形 291" o:spid="_x0000_s1652" style="position:absolute;left:823;top:6;width:7109;height:2" coordsize="7109,1" o:spt="100" o:gfxdata="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UQfD&#10;wAAAANwAAAAPAAAAAAAAAAEAIAAAACIAAABkcnMvZG93bnJldi54bWxQSwECFAAUAAAACACHTuJA&#10;My8FnjsAAAA5AAAAEAAAAAAAAAABACAAAAAPAQAAZHJzL3NoYXBleG1sLnhtbFBLBQYAAAAABgAG&#10;AFsBAAC5AwAAAAA=&#10;" adj="0,,0" path="m,l7108,e" filled="f" strokecolor="#231f20" strokeweight=".20003mm">
                <v:stroke joinstyle="round"/>
                <v:formulas/>
                <v:path o:connecttype="segments"/>
              </v:shape>
            </v:group>
            <v:group id="组合 292" o:spid="_x0000_s1649" style="position:absolute;left:6;top:609;width:817;height:2" coordorigin="6,609" coordsize="817,2"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v:shape id="任意多边形 293" o:spid="_x0000_s1650" style="position:absolute;left:6;top:609;width:817;height:2" coordsize="817,1" o:spt="100" o:gfxdata="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9Hur4A&#10;AADcAAAADwAAAAAAAAABACAAAAAiAAAAZHJzL2Rvd25yZXYueG1sUEsBAhQAFAAAAAgAh07iQDMv&#10;BZ47AAAAOQAAABAAAAAAAAAAAQAgAAAADQEAAGRycy9zaGFwZXhtbC54bWxQSwUGAAAAAAYABgBb&#10;AQAAtwMAAAAA&#10;" adj="0,,0" path="m,l817,e" filled="f" strokecolor="#231f20" strokeweight=".20003mm">
                <v:stroke joinstyle="round"/>
                <v:formulas/>
                <v:path o:connecttype="segments"/>
              </v:shape>
            </v:group>
            <v:group id="组合 294" o:spid="_x0000_s1646" style="position:absolute;left:823;top:609;width:7109;height:2" coordorigin="823,609" coordsize="7109,2"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v:shape id="任意多边形 295" o:spid="_x0000_s1648" style="position:absolute;left:823;top:609;width:7109;height:2" coordsize="7109,1" o:spt="100" o:gfxdata="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gpvS/&#10;AAAA3AAAAA8AAAAAAAAAAQAgAAAAIgAAAGRycy9kb3ducmV2LnhtbFBLAQIUABQAAAAIAIdO4kAz&#10;LwWeOwAAADkAAAAQAAAAAAAAAAEAIAAAAA4BAABkcnMvc2hhcGV4bWwueG1sUEsFBgAAAAAGAAYA&#10;WwEAALgDAAAAAA==&#10;" adj="0,,0" path="m,l7108,e" filled="f" strokecolor="#231f20" strokeweight=".20003mm">
                <v:stroke joinstyle="round"/>
                <v:formulas/>
                <v:path o:connecttype="segments"/>
              </v:shape>
              <v:shape id="文本框 296" o:spid="_x0000_s1647" type="#_x0000_t202" style="position:absolute;left:6;top:6;width:7926;height:603"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filled="f" stroked="f">
                <v:textbox inset="0,0,0,0">
                  <w:txbxContent>
                    <w:p w:rsidR="004A2468" w:rsidRDefault="006B268E">
                      <w:pPr>
                        <w:spacing w:before="32"/>
                        <w:jc w:val="center"/>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课程内容</w:t>
                      </w:r>
                    </w:p>
                  </w:txbxContent>
                </v:textbox>
              </v:shape>
            </v:group>
            <w10:anchorlock/>
          </v:group>
        </w:pict>
      </w:r>
    </w:p>
    <w:p w:rsidR="004A2468" w:rsidRDefault="006B268E">
      <w:pPr>
        <w:spacing w:line="379"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饮食习惯</w:t>
      </w:r>
    </w:p>
    <w:p w:rsidR="004A2468" w:rsidRDefault="004A2468">
      <w:pPr>
        <w:spacing w:before="6"/>
        <w:rPr>
          <w:rFonts w:asciiTheme="minorEastAsia" w:eastAsiaTheme="minorEastAsia" w:hAnsiTheme="minorEastAsia" w:cstheme="minorEastAsia"/>
          <w:sz w:val="4"/>
          <w:szCs w:val="4"/>
        </w:rPr>
      </w:pPr>
    </w:p>
    <w:tbl>
      <w:tblPr>
        <w:tblW w:w="7926" w:type="dxa"/>
        <w:tblInd w:w="105" w:type="dxa"/>
        <w:tblLayout w:type="fixed"/>
        <w:tblCellMar>
          <w:left w:w="0" w:type="dxa"/>
          <w:right w:w="0" w:type="dxa"/>
        </w:tblCellMar>
        <w:tblLook w:val="04A0"/>
      </w:tblPr>
      <w:tblGrid>
        <w:gridCol w:w="817"/>
        <w:gridCol w:w="474"/>
        <w:gridCol w:w="6635"/>
      </w:tblGrid>
      <w:tr w:rsidR="004A2468">
        <w:trPr>
          <w:trHeight w:hRule="exact" w:val="138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17"/>
                <w:szCs w:val="17"/>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1.3</w:t>
            </w:r>
          </w:p>
        </w:tc>
        <w:tc>
          <w:tcPr>
            <w:tcW w:w="6635" w:type="dxa"/>
            <w:tcBorders>
              <w:top w:val="single" w:sz="4" w:space="0" w:color="231F20"/>
              <w:left w:val="nil"/>
              <w:bottom w:val="single" w:sz="4" w:space="0" w:color="231F20"/>
              <w:right w:val="nil"/>
            </w:tcBorders>
          </w:tcPr>
          <w:p w:rsidR="004A2468" w:rsidRDefault="006B268E">
            <w:pPr>
              <w:pStyle w:val="TableParagraph"/>
              <w:spacing w:before="103" w:line="304" w:lineRule="auto"/>
              <w:ind w:left="59" w:right="36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认识常见的食物</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认识常见的餐具，并会整理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初步养成良好的进餐习惯</w:t>
            </w:r>
          </w:p>
        </w:tc>
      </w:tr>
      <w:tr w:rsidR="004A2468">
        <w:trPr>
          <w:trHeight w:hRule="exact" w:val="980"/>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1.2</w:t>
            </w:r>
          </w:p>
        </w:tc>
        <w:tc>
          <w:tcPr>
            <w:tcW w:w="6635" w:type="dxa"/>
            <w:tcBorders>
              <w:top w:val="single" w:sz="4" w:space="0" w:color="231F20"/>
              <w:left w:val="nil"/>
              <w:bottom w:val="single" w:sz="4" w:space="0" w:color="231F20"/>
              <w:right w:val="nil"/>
            </w:tcBorders>
          </w:tcPr>
          <w:p w:rsidR="004A2468" w:rsidRDefault="006B268E">
            <w:pPr>
              <w:pStyle w:val="TableParagraph"/>
              <w:spacing w:before="103" w:line="304" w:lineRule="auto"/>
              <w:ind w:left="59" w:right="441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了解饮食安全常识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养成健康的饮食习惯</w:t>
            </w:r>
          </w:p>
        </w:tc>
      </w:tr>
      <w:tr w:rsidR="004A2468">
        <w:trPr>
          <w:trHeight w:hRule="exact" w:val="980"/>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1.2</w:t>
            </w:r>
          </w:p>
        </w:tc>
        <w:tc>
          <w:tcPr>
            <w:tcW w:w="6635" w:type="dxa"/>
            <w:tcBorders>
              <w:top w:val="single" w:sz="4" w:space="0" w:color="231F20"/>
              <w:left w:val="nil"/>
              <w:bottom w:val="single" w:sz="4" w:space="0" w:color="231F20"/>
              <w:right w:val="nil"/>
            </w:tcBorders>
          </w:tcPr>
          <w:p w:rsidR="004A2468" w:rsidRDefault="006B268E">
            <w:pPr>
              <w:pStyle w:val="TableParagraph"/>
              <w:spacing w:before="103" w:line="304" w:lineRule="auto"/>
              <w:ind w:left="59" w:right="345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了解进餐礼仪，做到礼貌就餐</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了解常见食物的营养价值</w:t>
            </w:r>
          </w:p>
        </w:tc>
      </w:tr>
    </w:tbl>
    <w:p w:rsidR="004A2468" w:rsidRDefault="004A2468">
      <w:pPr>
        <w:spacing w:before="6"/>
        <w:rPr>
          <w:rFonts w:asciiTheme="minorEastAsia" w:eastAsiaTheme="minorEastAsia" w:hAnsiTheme="minorEastAsia" w:cstheme="minorEastAsia"/>
          <w:sz w:val="4"/>
          <w:szCs w:val="4"/>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个人卫生</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17"/>
        <w:gridCol w:w="7109"/>
      </w:tblGrid>
      <w:tr w:rsidR="004A2468">
        <w:trPr>
          <w:trHeight w:hRule="exact" w:val="980"/>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03"/>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学会洗手、洗脸、刷牙</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及时表达大小便意愿，正确处理如厕事项</w:t>
            </w:r>
          </w:p>
        </w:tc>
      </w:tr>
      <w:tr w:rsidR="004A2468">
        <w:trPr>
          <w:trHeight w:hRule="exact" w:val="980"/>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03"/>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学会梳头、洗头、洗澡、剪指甲等基本技能</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初步养成良好的个人卫生习惯</w:t>
            </w:r>
          </w:p>
        </w:tc>
      </w:tr>
      <w:tr w:rsidR="004A2468">
        <w:trPr>
          <w:trHeight w:hRule="exact" w:val="980"/>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4A2468">
            <w:pPr>
              <w:pStyle w:val="TableParagraph"/>
              <w:spacing w:before="5"/>
              <w:rPr>
                <w:rFonts w:asciiTheme="minorEastAsia" w:eastAsiaTheme="minorEastAsia" w:hAnsiTheme="minorEastAsia" w:cstheme="minorEastAsia"/>
                <w:sz w:val="17"/>
                <w:szCs w:val="17"/>
              </w:rPr>
            </w:pPr>
          </w:p>
          <w:p w:rsidR="004A2468" w:rsidRDefault="006B268E">
            <w:pPr>
              <w:pStyle w:val="TableParagraph"/>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学习处理青春期相关事宜</w:t>
            </w:r>
          </w:p>
        </w:tc>
      </w:tr>
    </w:tbl>
    <w:p w:rsidR="004A2468" w:rsidRDefault="004A2468">
      <w:pPr>
        <w:rPr>
          <w:rFonts w:asciiTheme="minorEastAsia" w:eastAsiaTheme="minorEastAsia" w:hAnsiTheme="minorEastAsia" w:cstheme="minorEastAsia"/>
          <w:sz w:val="24"/>
          <w:szCs w:val="24"/>
        </w:rPr>
        <w:sectPr w:rsidR="004A2468">
          <w:headerReference w:type="even" r:id="rId62"/>
          <w:footerReference w:type="even" r:id="rId63"/>
          <w:footerReference w:type="default" r:id="rId64"/>
          <w:pgSz w:w="11910" w:h="16840"/>
          <w:pgMar w:top="1600" w:right="1680" w:bottom="1040" w:left="1420" w:header="0" w:footer="843" w:gutter="0"/>
          <w:pgNumType w:start="66"/>
          <w:cols w:space="720"/>
        </w:sectPr>
      </w:pPr>
    </w:p>
    <w:p w:rsidR="004A2468" w:rsidRDefault="004A2468">
      <w:pPr>
        <w:spacing w:before="5"/>
        <w:rPr>
          <w:rFonts w:asciiTheme="minorEastAsia" w:eastAsiaTheme="minorEastAsia" w:hAnsiTheme="minorEastAsia" w:cstheme="minorEastAsia"/>
          <w:sz w:val="11"/>
          <w:szCs w:val="11"/>
        </w:rPr>
      </w:pPr>
      <w:r w:rsidRPr="004A2468">
        <w:rPr>
          <w:rFonts w:asciiTheme="minorEastAsia" w:eastAsiaTheme="minorEastAsia" w:hAnsiTheme="minorEastAsia" w:cstheme="minorEastAsia"/>
        </w:rPr>
        <w:pict>
          <v:group id="组合 297" o:spid="_x0000_s1634" style="position:absolute;margin-left:121.6pt;margin-top:126.85pt;width:396.85pt;height:30.75pt;z-index:-251728896;mso-position-horizontal-relative:page;mso-position-vertical-relative:page" coordorigin="2432,2537" coordsize="7937,615203" o:gfxdata="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uwnAm3AAAAAwBAAAPAAAAAAAAAAEAIAAAACIAAABkcnMvZG93bnJl&#10;di54bWxQSwECFAAUAAAACACHTuJAD5PzgjMEAAAXFgAADgAAAAAAAAABACAAAAArAQAAZHJzL2Uy&#10;b0RvYy54bWxQSwUGAAAAAAYABgBZAQAA0AcAAAAA&#10;">
            <v:group id="组合 298" o:spid="_x0000_s1643" style="position:absolute;left:2438;top:2543;width:7926;height:603" coordorigin="2438,2543" coordsize="7926,603"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v:shape id="任意多边形 299" o:spid="_x0000_s1644" style="position:absolute;left:2438;top:2543;width:7926;height:603" coordsize="7926,603" o:spt="100" o:gfxdata="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vjO8AAAA&#10;3AAAAA8AAAAAAAAAAQAgAAAAIgAAAGRycy9kb3ducmV2LnhtbFBLAQIUABQAAAAIAIdO4kAzLwWe&#10;OwAAADkAAAAQAAAAAAAAAAEAIAAAAAsBAABkcnMvc2hhcGV4bWwueG1sUEsFBgAAAAAGAAYAWwEA&#10;ALUDAAAAAA==&#10;" adj="0,,0" path="m,l7925,r,603l,603,,xe" fillcolor="#dcddde" stroked="f">
                <v:stroke joinstyle="round"/>
                <v:formulas/>
                <v:path o:connecttype="segments"/>
              </v:shape>
            </v:group>
            <v:group id="组合 300" o:spid="_x0000_s1641" style="position:absolute;left:2438;top:2543;width:817;height:2" coordorigin="2438,2543" coordsize="817,2" o:gfxdata="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yGF5vwAAANwAAAAPAAAAAAAAAAEAIAAAACIAAABkcnMvZG93bnJldi54&#10;bWxQSwECFAAUAAAACACHTuJAMy8FnjsAAAA5AAAAFQAAAAAAAAABACAAAAAOAQAAZHJzL2dyb3Vw&#10;c2hhcGV4bWwueG1sUEsFBgAAAAAGAAYAYAEAAMsDAAAAAA==&#10;">
              <v:shape id="任意多边形 301" o:spid="_x0000_s1642" style="position:absolute;left:2438;top:2543;width:817;height:2" coordsize="817,1" o:spt="100" o:gfxdata="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EENO8AAAA&#10;3AAAAA8AAAAAAAAAAQAgAAAAIgAAAGRycy9kb3ducmV2LnhtbFBLAQIUABQAAAAIAIdO4kAzLwWe&#10;OwAAADkAAAAQAAAAAAAAAAEAIAAAAAsBAABkcnMvc2hhcGV4bWwueG1sUEsFBgAAAAAGAAYAWwEA&#10;ALUDAAAAAA==&#10;" adj="0,,0" path="m,l817,e" filled="f" strokecolor="#231f20" strokeweight=".20003mm">
                <v:stroke joinstyle="round"/>
                <v:formulas/>
                <v:path o:connecttype="segments"/>
              </v:shape>
            </v:group>
            <v:group id="组合 302" o:spid="_x0000_s1639" style="position:absolute;left:3255;top:2543;width:7109;height:2" coordorigin="3255,2543" coordsize="7109,2" o:gfxdata="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VlqVvwAAANwAAAAPAAAAAAAAAAEAIAAAACIAAABkcnMvZG93bnJldi54&#10;bWxQSwECFAAUAAAACACHTuJAMy8FnjsAAAA5AAAAFQAAAAAAAAABACAAAAAOAQAAZHJzL2dyb3Vw&#10;c2hhcGV4bWwueG1sUEsFBgAAAAAGAAYAYAEAAMsDAAAAAA==&#10;">
              <v:shape id="任意多边形 303" o:spid="_x0000_s1640" style="position:absolute;left:3255;top:2543;width:7109;height:2" coordsize="7109,1" o:spt="100" o:gfxdata="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78Z2/&#10;AAAA3AAAAA8AAAAAAAAAAQAgAAAAIgAAAGRycy9kb3ducmV2LnhtbFBLAQIUABQAAAAIAIdO4kAz&#10;LwWeOwAAADkAAAAQAAAAAAAAAAEAIAAAAA4BAABkcnMvc2hhcGV4bWwueG1sUEsFBgAAAAAGAAYA&#10;WwEAALgDAAAAAA==&#10;" adj="0,,0" path="m,l7108,e" filled="f" strokecolor="#231f20" strokeweight=".20003mm">
                <v:stroke joinstyle="round"/>
                <v:formulas/>
                <v:path o:connecttype="segments"/>
              </v:shape>
            </v:group>
            <v:group id="组合 304" o:spid="_x0000_s1637" style="position:absolute;left:2438;top:3146;width:817;height:2" coordorigin="2438,3146" coordsize="817,2" o:gfxdata="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2d6vwAAANwAAAAPAAAAAAAAAAEAIAAAACIAAABkcnMvZG93bnJldi54&#10;bWxQSwECFAAUAAAACACHTuJAMy8FnjsAAAA5AAAAFQAAAAAAAAABACAAAAAOAQAAZHJzL2dyb3Vw&#10;c2hhcGV4bWwueG1sUEsFBgAAAAAGAAYAYAEAAMsDAAAAAA==&#10;">
              <v:shape id="任意多边形 305" o:spid="_x0000_s1638" style="position:absolute;left:2438;top:3146;width:817;height:2" coordsize="817,1" o:spt="100" o:gfxdata="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xbQvQAA&#10;ANwAAAAPAAAAAAAAAAEAIAAAACIAAABkcnMvZG93bnJldi54bWxQSwECFAAUAAAACACHTuJAMy8F&#10;njsAAAA5AAAAEAAAAAAAAAABACAAAAAMAQAAZHJzL3NoYXBleG1sLnhtbFBLBQYAAAAABgAGAFsB&#10;AAC2AwAAAAA=&#10;" adj="0,,0" path="m,l817,e" filled="f" strokecolor="#231f20" strokeweight=".20003mm">
                <v:stroke joinstyle="round"/>
                <v:formulas/>
                <v:path o:connecttype="segments"/>
              </v:shape>
            </v:group>
            <v:group id="组合 306" o:spid="_x0000_s1635" style="position:absolute;left:3255;top:3146;width:7109;height:2" coordorigin="3255,3146" coordsize="7109,2"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v:shape id="任意多边形 307" o:spid="_x0000_s1636" style="position:absolute;left:3255;top:3146;width:7109;height:2" coordsize="7109,1" o:spt="100" o:gfxdata="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A956/&#10;AAAA3AAAAA8AAAAAAAAAAQAgAAAAIgAAAGRycy9kb3ducmV2LnhtbFBLAQIUABQAAAAIAIdO4kAz&#10;LwWeOwAAADkAAAAQAAAAAAAAAAEAIAAAAA4BAABkcnMvc2hhcGV4bWwueG1sUEsFBgAAAAAGAAYA&#10;WwEAALgDAAAAAA==&#10;" adj="0,,0" path="m,l7108,e" filled="f" strokecolor="#231f20" strokeweight=".20003mm">
                <v:stroke joinstyle="round"/>
                <v:formulas/>
                <v:path o:connecttype="segments"/>
              </v:shape>
            </v:group>
            <w10:wrap anchorx="page" anchory="page"/>
          </v:group>
        </w:pict>
      </w:r>
    </w:p>
    <w:p w:rsidR="004A2468" w:rsidRDefault="006B268E">
      <w:pPr>
        <w:spacing w:line="360"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个人着装</w:t>
      </w:r>
    </w:p>
    <w:p w:rsidR="004A2468" w:rsidRDefault="004A2468">
      <w:pPr>
        <w:spacing w:before="4"/>
        <w:rPr>
          <w:rFonts w:asciiTheme="minorEastAsia" w:eastAsiaTheme="minorEastAsia" w:hAnsiTheme="minorEastAsia" w:cstheme="minorEastAsia"/>
          <w:sz w:val="9"/>
          <w:szCs w:val="9"/>
        </w:rPr>
      </w:pPr>
    </w:p>
    <w:tbl>
      <w:tblPr>
        <w:tblW w:w="7926" w:type="dxa"/>
        <w:tblInd w:w="752" w:type="dxa"/>
        <w:tblLayout w:type="fixed"/>
        <w:tblCellMar>
          <w:left w:w="0" w:type="dxa"/>
          <w:right w:w="0" w:type="dxa"/>
        </w:tblCellMar>
        <w:tblLook w:val="04A0"/>
      </w:tblPr>
      <w:tblGrid>
        <w:gridCol w:w="817"/>
        <w:gridCol w:w="474"/>
        <w:gridCol w:w="6635"/>
      </w:tblGrid>
      <w:tr w:rsidR="004A2468">
        <w:trPr>
          <w:trHeight w:hRule="exact" w:val="14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16"/>
              <w:rPr>
                <w:rFonts w:asciiTheme="minorEastAsia" w:eastAsiaTheme="minorEastAsia" w:hAnsiTheme="minorEastAsia" w:cstheme="minorEastAsia"/>
                <w:sz w:val="18"/>
                <w:szCs w:val="18"/>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73"/>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3.3</w:t>
            </w:r>
          </w:p>
        </w:tc>
        <w:tc>
          <w:tcPr>
            <w:tcW w:w="6635" w:type="dxa"/>
            <w:tcBorders>
              <w:top w:val="single" w:sz="4" w:space="0" w:color="231F20"/>
              <w:left w:val="nil"/>
              <w:bottom w:val="single" w:sz="4" w:space="0" w:color="231F20"/>
              <w:right w:val="nil"/>
            </w:tcBorders>
          </w:tcPr>
          <w:p w:rsidR="004A2468" w:rsidRDefault="006B268E">
            <w:pPr>
              <w:pStyle w:val="TableParagraph"/>
              <w:spacing w:before="131" w:line="304" w:lineRule="auto"/>
              <w:ind w:left="59" w:right="393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认识常见的衣物</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会戴帽子、手套</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会穿脱简便的衣服、鞋袜</w:t>
            </w:r>
          </w:p>
        </w:tc>
      </w:tr>
      <w:tr w:rsidR="004A2468">
        <w:trPr>
          <w:trHeight w:hRule="exact" w:val="1037"/>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31"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7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3.2</w:t>
            </w:r>
          </w:p>
        </w:tc>
        <w:tc>
          <w:tcPr>
            <w:tcW w:w="6635" w:type="dxa"/>
            <w:tcBorders>
              <w:top w:val="single" w:sz="4" w:space="0" w:color="231F20"/>
              <w:left w:val="nil"/>
              <w:bottom w:val="single" w:sz="4" w:space="0" w:color="231F20"/>
              <w:right w:val="nil"/>
            </w:tcBorders>
          </w:tcPr>
          <w:p w:rsidR="004A2468" w:rsidRDefault="006B268E">
            <w:pPr>
              <w:pStyle w:val="TableParagraph"/>
              <w:spacing w:before="131" w:line="304" w:lineRule="auto"/>
              <w:ind w:left="59" w:right="36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会穿脱较复杂的衣服、鞋袜</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保持衣服干净</w:t>
            </w:r>
          </w:p>
        </w:tc>
      </w:tr>
      <w:tr w:rsidR="004A2468">
        <w:trPr>
          <w:trHeight w:hRule="exact" w:val="1037"/>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32"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4A2468">
            <w:pPr>
              <w:pStyle w:val="TableParagraph"/>
              <w:spacing w:before="6"/>
              <w:rPr>
                <w:rFonts w:asciiTheme="minorEastAsia" w:eastAsiaTheme="minorEastAsia" w:hAnsiTheme="minorEastAsia" w:cstheme="minorEastAsia"/>
                <w:sz w:val="21"/>
                <w:szCs w:val="21"/>
              </w:rPr>
            </w:pPr>
          </w:p>
          <w:p w:rsidR="004A2468" w:rsidRDefault="006B268E">
            <w:pPr>
              <w:pStyle w:val="TableParagraph"/>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3.1</w:t>
            </w:r>
          </w:p>
        </w:tc>
        <w:tc>
          <w:tcPr>
            <w:tcW w:w="6635" w:type="dxa"/>
            <w:tcBorders>
              <w:top w:val="single" w:sz="4" w:space="0" w:color="231F20"/>
              <w:left w:val="nil"/>
              <w:bottom w:val="single" w:sz="4" w:space="0" w:color="231F20"/>
              <w:right w:val="nil"/>
            </w:tcBorders>
          </w:tcPr>
          <w:p w:rsidR="004A2468" w:rsidRDefault="004A2468">
            <w:pPr>
              <w:pStyle w:val="TableParagraph"/>
              <w:spacing w:before="16"/>
              <w:rPr>
                <w:rFonts w:asciiTheme="minorEastAsia" w:eastAsiaTheme="minorEastAsia" w:hAnsiTheme="minorEastAsia" w:cstheme="minorEastAsia"/>
                <w:sz w:val="18"/>
                <w:szCs w:val="18"/>
              </w:rPr>
            </w:pPr>
          </w:p>
          <w:p w:rsidR="004A2468" w:rsidRDefault="006B268E">
            <w:pPr>
              <w:pStyle w:val="TableParagraph"/>
              <w:ind w:left="5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根据季节、场合合理着装</w:t>
            </w:r>
          </w:p>
        </w:tc>
      </w:tr>
    </w:tbl>
    <w:p w:rsidR="004A2468" w:rsidRDefault="004A2468">
      <w:pPr>
        <w:spacing w:before="17"/>
        <w:rPr>
          <w:rFonts w:asciiTheme="minorEastAsia" w:eastAsiaTheme="minorEastAsia" w:hAnsiTheme="minorEastAsia" w:cstheme="minorEastAsia"/>
          <w:sz w:val="5"/>
          <w:szCs w:val="5"/>
        </w:rPr>
      </w:pPr>
    </w:p>
    <w:p w:rsidR="004A2468" w:rsidRDefault="006B268E">
      <w:pPr>
        <w:spacing w:line="360"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4.  </w:t>
      </w:r>
      <w:r>
        <w:rPr>
          <w:rFonts w:asciiTheme="minorEastAsia" w:eastAsiaTheme="minorEastAsia" w:hAnsiTheme="minorEastAsia" w:cstheme="minorEastAsia" w:hint="eastAsia"/>
          <w:sz w:val="24"/>
          <w:szCs w:val="24"/>
        </w:rPr>
        <w:t>疾病预防</w:t>
      </w:r>
    </w:p>
    <w:p w:rsidR="004A2468" w:rsidRDefault="004A2468">
      <w:pPr>
        <w:spacing w:before="3"/>
        <w:rPr>
          <w:rFonts w:asciiTheme="minorEastAsia" w:eastAsiaTheme="minorEastAsia" w:hAnsiTheme="minorEastAsia" w:cstheme="minorEastAsia"/>
          <w:sz w:val="9"/>
          <w:szCs w:val="9"/>
        </w:rPr>
      </w:pPr>
    </w:p>
    <w:tbl>
      <w:tblPr>
        <w:tblW w:w="7926" w:type="dxa"/>
        <w:tblInd w:w="752" w:type="dxa"/>
        <w:tblLayout w:type="fixed"/>
        <w:tblCellMar>
          <w:left w:w="0" w:type="dxa"/>
          <w:right w:w="0" w:type="dxa"/>
        </w:tblCellMar>
        <w:tblLook w:val="04A0"/>
      </w:tblPr>
      <w:tblGrid>
        <w:gridCol w:w="817"/>
        <w:gridCol w:w="474"/>
        <w:gridCol w:w="6635"/>
      </w:tblGrid>
      <w:tr w:rsidR="004A2468">
        <w:trPr>
          <w:trHeight w:hRule="exact" w:val="1037"/>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32"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7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4.2</w:t>
            </w:r>
          </w:p>
        </w:tc>
        <w:tc>
          <w:tcPr>
            <w:tcW w:w="6635" w:type="dxa"/>
            <w:tcBorders>
              <w:top w:val="single" w:sz="4" w:space="0" w:color="231F20"/>
              <w:left w:val="nil"/>
              <w:bottom w:val="single" w:sz="4" w:space="0" w:color="231F20"/>
              <w:right w:val="nil"/>
            </w:tcBorders>
          </w:tcPr>
          <w:p w:rsidR="004A2468" w:rsidRDefault="006B268E">
            <w:pPr>
              <w:pStyle w:val="TableParagraph"/>
              <w:spacing w:before="132" w:line="304" w:lineRule="auto"/>
              <w:ind w:left="59" w:right="393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能表达身体不适</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会向家长或老师寻求帮助</w:t>
            </w:r>
          </w:p>
        </w:tc>
      </w:tr>
      <w:tr w:rsidR="004A2468">
        <w:trPr>
          <w:trHeight w:hRule="exact" w:val="1037"/>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32"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7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4.2</w:t>
            </w:r>
          </w:p>
        </w:tc>
        <w:tc>
          <w:tcPr>
            <w:tcW w:w="6635" w:type="dxa"/>
            <w:tcBorders>
              <w:top w:val="single" w:sz="4" w:space="0" w:color="231F20"/>
              <w:left w:val="nil"/>
              <w:bottom w:val="single" w:sz="4" w:space="0" w:color="231F20"/>
              <w:right w:val="nil"/>
            </w:tcBorders>
          </w:tcPr>
          <w:p w:rsidR="004A2468" w:rsidRDefault="006B268E">
            <w:pPr>
              <w:pStyle w:val="TableParagraph"/>
              <w:spacing w:before="132" w:line="304" w:lineRule="auto"/>
              <w:ind w:left="59" w:right="345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了解常见疾病的简单知识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学习预防常见疾病的简单措施</w:t>
            </w:r>
          </w:p>
        </w:tc>
      </w:tr>
      <w:tr w:rsidR="004A2468">
        <w:trPr>
          <w:trHeight w:hRule="exact" w:val="1037"/>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32"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7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4.2</w:t>
            </w:r>
          </w:p>
        </w:tc>
        <w:tc>
          <w:tcPr>
            <w:tcW w:w="6635" w:type="dxa"/>
            <w:tcBorders>
              <w:top w:val="single" w:sz="4" w:space="0" w:color="231F20"/>
              <w:left w:val="nil"/>
              <w:bottom w:val="single" w:sz="4" w:space="0" w:color="231F20"/>
              <w:right w:val="nil"/>
            </w:tcBorders>
          </w:tcPr>
          <w:p w:rsidR="004A2468" w:rsidRDefault="006B268E">
            <w:pPr>
              <w:pStyle w:val="TableParagraph"/>
              <w:spacing w:before="132" w:line="304" w:lineRule="auto"/>
              <w:ind w:left="59" w:right="249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了解就医的程序，能遵医嘱用药和休养</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学习简单的急救常识</w:t>
            </w:r>
          </w:p>
        </w:tc>
      </w:tr>
    </w:tbl>
    <w:p w:rsidR="004A2468" w:rsidRDefault="004A2468">
      <w:pPr>
        <w:spacing w:before="1"/>
        <w:rPr>
          <w:rFonts w:asciiTheme="minorEastAsia" w:eastAsiaTheme="minorEastAsia" w:hAnsiTheme="minorEastAsia" w:cstheme="minorEastAsia"/>
          <w:sz w:val="6"/>
          <w:szCs w:val="6"/>
        </w:rPr>
      </w:pPr>
    </w:p>
    <w:p w:rsidR="004A2468" w:rsidRDefault="006B268E">
      <w:pPr>
        <w:spacing w:line="360"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5.  </w:t>
      </w:r>
      <w:r>
        <w:rPr>
          <w:rFonts w:asciiTheme="minorEastAsia" w:eastAsiaTheme="minorEastAsia" w:hAnsiTheme="minorEastAsia" w:cstheme="minorEastAsia" w:hint="eastAsia"/>
          <w:sz w:val="24"/>
          <w:szCs w:val="24"/>
        </w:rPr>
        <w:t>自我认识</w:t>
      </w:r>
    </w:p>
    <w:p w:rsidR="004A2468" w:rsidRDefault="004A2468">
      <w:pPr>
        <w:spacing w:before="2"/>
        <w:rPr>
          <w:rFonts w:asciiTheme="minorEastAsia" w:eastAsiaTheme="minorEastAsia" w:hAnsiTheme="minorEastAsia" w:cstheme="minorEastAsia"/>
          <w:sz w:val="9"/>
          <w:szCs w:val="9"/>
        </w:rPr>
      </w:pPr>
    </w:p>
    <w:tbl>
      <w:tblPr>
        <w:tblW w:w="7926" w:type="dxa"/>
        <w:tblInd w:w="752" w:type="dxa"/>
        <w:tblLayout w:type="fixed"/>
        <w:tblCellMar>
          <w:left w:w="0" w:type="dxa"/>
          <w:right w:w="0" w:type="dxa"/>
        </w:tblCellMar>
        <w:tblLook w:val="04A0"/>
      </w:tblPr>
      <w:tblGrid>
        <w:gridCol w:w="817"/>
        <w:gridCol w:w="7109"/>
      </w:tblGrid>
      <w:tr w:rsidR="004A2468">
        <w:trPr>
          <w:trHeight w:hRule="exact" w:val="138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7"/>
                <w:szCs w:val="17"/>
              </w:rPr>
            </w:pPr>
          </w:p>
          <w:p w:rsidR="004A2468" w:rsidRDefault="006B268E">
            <w:pPr>
              <w:pStyle w:val="TableParagraph"/>
              <w:spacing w:line="304" w:lineRule="auto"/>
              <w:ind w:left="289"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0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5.1  </w:t>
            </w:r>
            <w:r>
              <w:rPr>
                <w:rFonts w:asciiTheme="minorEastAsia" w:eastAsiaTheme="minorEastAsia" w:hAnsiTheme="minorEastAsia" w:cstheme="minorEastAsia" w:hint="eastAsia"/>
                <w:sz w:val="24"/>
                <w:szCs w:val="24"/>
              </w:rPr>
              <w:t>认识身体各部位名称</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5.2  </w:t>
            </w:r>
            <w:r>
              <w:rPr>
                <w:rFonts w:asciiTheme="minorEastAsia" w:eastAsiaTheme="minorEastAsia" w:hAnsiTheme="minorEastAsia" w:cstheme="minorEastAsia" w:hint="eastAsia"/>
                <w:sz w:val="24"/>
                <w:szCs w:val="24"/>
              </w:rPr>
              <w:t>认识自己的体貌特征</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5.3  </w:t>
            </w:r>
            <w:r>
              <w:rPr>
                <w:rFonts w:asciiTheme="minorEastAsia" w:eastAsiaTheme="minorEastAsia" w:hAnsiTheme="minorEastAsia" w:cstheme="minorEastAsia" w:hint="eastAsia"/>
                <w:sz w:val="24"/>
                <w:szCs w:val="24"/>
              </w:rPr>
              <w:t>知道自己的姓名、性别、年龄等基本信息</w:t>
            </w:r>
          </w:p>
        </w:tc>
      </w:tr>
      <w:tr w:rsidR="004A2468">
        <w:trPr>
          <w:trHeight w:hRule="exact" w:val="138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7"/>
              <w:rPr>
                <w:rFonts w:asciiTheme="minorEastAsia" w:eastAsiaTheme="minorEastAsia" w:hAnsiTheme="minorEastAsia" w:cstheme="minorEastAsia"/>
                <w:sz w:val="17"/>
                <w:szCs w:val="17"/>
              </w:rPr>
            </w:pPr>
          </w:p>
          <w:p w:rsidR="004A2468" w:rsidRDefault="006B268E">
            <w:pPr>
              <w:pStyle w:val="TableParagraph"/>
              <w:spacing w:line="304" w:lineRule="auto"/>
              <w:ind w:left="289"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0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5.1  </w:t>
            </w:r>
            <w:r>
              <w:rPr>
                <w:rFonts w:asciiTheme="minorEastAsia" w:eastAsiaTheme="minorEastAsia" w:hAnsiTheme="minorEastAsia" w:cstheme="minorEastAsia" w:hint="eastAsia"/>
                <w:sz w:val="24"/>
                <w:szCs w:val="24"/>
              </w:rPr>
              <w:t>了解自己的民族、籍贯等个人身份信息</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5.2  </w:t>
            </w:r>
            <w:r>
              <w:rPr>
                <w:rFonts w:asciiTheme="minorEastAsia" w:eastAsiaTheme="minorEastAsia" w:hAnsiTheme="minorEastAsia" w:cstheme="minorEastAsia" w:hint="eastAsia"/>
                <w:sz w:val="24"/>
                <w:szCs w:val="24"/>
              </w:rPr>
              <w:t>了解自己的兴趣和爱好</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5.3  </w:t>
            </w:r>
            <w:r>
              <w:rPr>
                <w:rFonts w:asciiTheme="minorEastAsia" w:eastAsiaTheme="minorEastAsia" w:hAnsiTheme="minorEastAsia" w:cstheme="minorEastAsia" w:hint="eastAsia"/>
                <w:sz w:val="24"/>
                <w:szCs w:val="24"/>
              </w:rPr>
              <w:t>了解青春期的身体变化</w:t>
            </w:r>
          </w:p>
        </w:tc>
      </w:tr>
      <w:tr w:rsidR="004A2468">
        <w:trPr>
          <w:trHeight w:hRule="exact" w:val="980"/>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05" w:line="304" w:lineRule="auto"/>
              <w:ind w:left="289"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0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5.1  </w:t>
            </w:r>
            <w:r>
              <w:rPr>
                <w:rFonts w:asciiTheme="minorEastAsia" w:eastAsiaTheme="minorEastAsia" w:hAnsiTheme="minorEastAsia" w:cstheme="minorEastAsia" w:hint="eastAsia"/>
                <w:sz w:val="24"/>
                <w:szCs w:val="24"/>
              </w:rPr>
              <w:t>了解青春期保健常识</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5.2  </w:t>
            </w:r>
            <w:r>
              <w:rPr>
                <w:rFonts w:asciiTheme="minorEastAsia" w:eastAsiaTheme="minorEastAsia" w:hAnsiTheme="minorEastAsia" w:cstheme="minorEastAsia" w:hint="eastAsia"/>
                <w:sz w:val="24"/>
                <w:szCs w:val="24"/>
              </w:rPr>
              <w:t>了解自身的优缺点，尝试计划个人进步和发展</w:t>
            </w:r>
          </w:p>
        </w:tc>
      </w:tr>
    </w:tbl>
    <w:p w:rsidR="004A2468" w:rsidRDefault="004A2468">
      <w:pPr>
        <w:rPr>
          <w:rFonts w:asciiTheme="minorEastAsia" w:eastAsiaTheme="minorEastAsia" w:hAnsiTheme="minorEastAsia" w:cstheme="minorEastAsia"/>
          <w:sz w:val="24"/>
          <w:szCs w:val="24"/>
        </w:rPr>
        <w:sectPr w:rsidR="004A2468">
          <w:headerReference w:type="even" r:id="rId65"/>
          <w:headerReference w:type="default" r:id="rId66"/>
          <w:pgSz w:w="11910" w:h="16840"/>
          <w:pgMar w:top="30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1"/>
        <w:rPr>
          <w:rFonts w:asciiTheme="minorEastAsia" w:eastAsiaTheme="minorEastAsia" w:hAnsiTheme="minorEastAsia" w:cstheme="minorEastAsia"/>
          <w:sz w:val="26"/>
          <w:szCs w:val="26"/>
        </w:rPr>
      </w:pPr>
    </w:p>
    <w:p w:rsidR="004A2468" w:rsidRDefault="006B268E">
      <w:pPr>
        <w:spacing w:line="307" w:lineRule="exact"/>
        <w:ind w:right="1166"/>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3"/>
        <w:rPr>
          <w:rFonts w:asciiTheme="minorEastAsia" w:eastAsiaTheme="minorEastAsia" w:hAnsiTheme="minorEastAsia" w:cstheme="minorEastAsia"/>
          <w:sz w:val="7"/>
          <w:szCs w:val="7"/>
        </w:rPr>
      </w:pPr>
    </w:p>
    <w:p w:rsidR="004A2468" w:rsidRDefault="004A2468">
      <w:pPr>
        <w:spacing w:line="614" w:lineRule="exact"/>
        <w:ind w:left="105"/>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1"/>
          <w:sz w:val="20"/>
          <w:szCs w:val="20"/>
        </w:rPr>
      </w:r>
      <w:r w:rsidRPr="004A2468">
        <w:rPr>
          <w:rFonts w:asciiTheme="minorEastAsia" w:eastAsiaTheme="minorEastAsia" w:hAnsiTheme="minorEastAsia" w:cstheme="minorEastAsia"/>
          <w:position w:val="-11"/>
          <w:sz w:val="20"/>
          <w:szCs w:val="20"/>
        </w:rPr>
        <w:pict>
          <v:group id="组合 308" o:spid="_x0000_s1622" style="width:396.85pt;height:30.75pt;mso-position-horizontal-relative:char;mso-position-vertical-relative:line" coordsize="7937,615203" o:gfxdata="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&#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AAAAABkcnMvUEsBAhQAFAAAAAgAh07iQK5nS6LWAAAABAEAAA8AAAAAAAAAAQAgAAAAIgAAAGRy&#10;cy9kb3ducmV2LnhtbFBLAQIUABQAAAAIAIdO4kBqy/n8egQAAGoXAAAOAAAAAAAAAAEAIAAAACUB&#10;AABkcnMvZTJvRG9jLnhtbFBLBQYAAAAABgAGAFkBAAARCAAAAAA=&#10;">
            <v:group id="组合 309" o:spid="_x0000_s1632" style="position:absolute;left:6;top:6;width:7926;height:603" coordorigin="6,6" coordsize="7926,603"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v:shape id="任意多边形 310" o:spid="_x0000_s1633" style="position:absolute;left:6;top:6;width:7926;height:603" coordsize="7926,603" o:spt="100" o:gfxdata="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1apoLsAAADc&#10;AAAADwAAAAAAAAABACAAAAAiAAAAZHJzL2Rvd25yZXYueG1sUEsBAhQAFAAAAAgAh07iQDMvBZ47&#10;AAAAOQAAABAAAAAAAAAAAQAgAAAACgEAAGRycy9zaGFwZXhtbC54bWxQSwUGAAAAAAYABgBbAQAA&#10;tAMAAAAA&#10;" adj="0,,0" path="m,l7925,r,603l,603,,xe" fillcolor="#dcddde" stroked="f">
                <v:stroke joinstyle="round"/>
                <v:formulas/>
                <v:path o:connecttype="segments"/>
              </v:shape>
            </v:group>
            <v:group id="组合 311" o:spid="_x0000_s1630" style="position:absolute;left:6;top:6;width:817;height:2" coordorigin="6,6" coordsize="817,2"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v:shape id="任意多边形 312" o:spid="_x0000_s1631" style="position:absolute;left:6;top:6;width:817;height:2" coordsize="817,1" o:spt="100" o:gfxdata="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6qwvQAA&#10;ANwAAAAPAAAAAAAAAAEAIAAAACIAAABkcnMvZG93bnJldi54bWxQSwECFAAUAAAACACHTuJAMy8F&#10;njsAAAA5AAAAEAAAAAAAAAABACAAAAAMAQAAZHJzL3NoYXBleG1sLnhtbFBLBQYAAAAABgAGAFsB&#10;AAC2AwAAAAA=&#10;" adj="0,,0" path="m,l817,e" filled="f" strokecolor="#231f20" strokeweight=".20003mm">
                <v:stroke joinstyle="round"/>
                <v:formulas/>
                <v:path o:connecttype="segments"/>
              </v:shape>
            </v:group>
            <v:group id="组合 313" o:spid="_x0000_s1628" style="position:absolute;left:823;top:6;width:7109;height:2" coordorigin="823,6" coordsize="7109,2"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v:shape id="任意多边形 314" o:spid="_x0000_s1629" style="position:absolute;left:823;top:6;width:7109;height:2" coordsize="7109,1" o:spt="100" o:gfxdata="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Tf2/&#10;AAAA3AAAAA8AAAAAAAAAAQAgAAAAIgAAAGRycy9kb3ducmV2LnhtbFBLAQIUABQAAAAIAIdO4kAz&#10;LwWeOwAAADkAAAAQAAAAAAAAAAEAIAAAAA4BAABkcnMvc2hhcGV4bWwueG1sUEsFBgAAAAAGAAYA&#10;WwEAALgDAAAAAA==&#10;" adj="0,,0" path="m,l7108,e" filled="f" strokecolor="#231f20" strokeweight=".20003mm">
                <v:stroke joinstyle="round"/>
                <v:formulas/>
                <v:path o:connecttype="segments"/>
              </v:shape>
            </v:group>
            <v:group id="组合 315" o:spid="_x0000_s1626" style="position:absolute;left:6;top:609;width:817;height:2" coordorigin="6,609" coordsize="817,2"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v:shape id="任意多边形 316" o:spid="_x0000_s1627" style="position:absolute;left:6;top:609;width:817;height:2" coordsize="817,1" o:spt="100" o:gfxdata="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wrLO/&#10;AAAA3AAAAA8AAAAAAAAAAQAgAAAAIgAAAGRycy9kb3ducmV2LnhtbFBLAQIUABQAAAAIAIdO4kAz&#10;LwWeOwAAADkAAAAQAAAAAAAAAAEAIAAAAA4BAABkcnMvc2hhcGV4bWwueG1sUEsFBgAAAAAGAAYA&#10;WwEAALgDAAAAAA==&#10;" adj="0,,0" path="m,l817,e" filled="f" strokecolor="#231f20" strokeweight=".20003mm">
                <v:stroke joinstyle="round"/>
                <v:formulas/>
                <v:path o:connecttype="segments"/>
              </v:shape>
            </v:group>
            <v:group id="组合 317" o:spid="_x0000_s1623" style="position:absolute;left:823;top:609;width:7109;height:2" coordorigin="823,609" coordsize="7109,2"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v:shape id="任意多边形 318" o:spid="_x0000_s1625" style="position:absolute;left:823;top:609;width:7109;height:2" coordsize="7109,1" o:spt="100" o:gfxdata="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CR/i8AAAA&#10;3AAAAA8AAAAAAAAAAQAgAAAAIgAAAGRycy9kb3ducmV2LnhtbFBLAQIUABQAAAAIAIdO4kAzLwWe&#10;OwAAADkAAAAQAAAAAAAAAAEAIAAAAAsBAABkcnMvc2hhcGV4bWwueG1sUEsFBgAAAAAGAAYAWwEA&#10;ALUDAAAAAA==&#10;" adj="0,,0" path="m,l7108,e" filled="f" strokecolor="#231f20" strokeweight=".20003mm">
                <v:stroke joinstyle="round"/>
                <v:formulas/>
                <v:path o:connecttype="segments"/>
              </v:shape>
              <v:shape id="文本框 319" o:spid="_x0000_s1624" type="#_x0000_t202" style="position:absolute;left:6;top:6;width:7926;height:603"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filled="f" stroked="f">
                <v:textbox inset="0,0,0,0">
                  <w:txbxContent>
                    <w:p w:rsidR="004A2468" w:rsidRDefault="006B268E">
                      <w:pPr>
                        <w:spacing w:before="32"/>
                        <w:jc w:val="center"/>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课程内容</w:t>
                      </w:r>
                    </w:p>
                  </w:txbxContent>
                </v:textbox>
              </v:shape>
            </v:group>
            <w10:anchorlock/>
          </v:group>
        </w:pict>
      </w:r>
    </w:p>
    <w:p w:rsidR="004A2468" w:rsidRDefault="004A2468">
      <w:pPr>
        <w:spacing w:before="6"/>
        <w:rPr>
          <w:rFonts w:asciiTheme="minorEastAsia" w:eastAsiaTheme="minorEastAsia" w:hAnsiTheme="minorEastAsia" w:cstheme="minorEastAsia"/>
          <w:sz w:val="4"/>
          <w:szCs w:val="4"/>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6.  </w:t>
      </w:r>
      <w:r>
        <w:rPr>
          <w:rFonts w:asciiTheme="minorEastAsia" w:eastAsiaTheme="minorEastAsia" w:hAnsiTheme="minorEastAsia" w:cstheme="minorEastAsia" w:hint="eastAsia"/>
          <w:sz w:val="24"/>
          <w:szCs w:val="24"/>
        </w:rPr>
        <w:t>心理卫生</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17"/>
        <w:gridCol w:w="474"/>
        <w:gridCol w:w="6635"/>
      </w:tblGrid>
      <w:tr w:rsidR="004A2468">
        <w:trPr>
          <w:trHeight w:hRule="exact" w:val="138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17"/>
                <w:szCs w:val="17"/>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6.3</w:t>
            </w:r>
          </w:p>
        </w:tc>
        <w:tc>
          <w:tcPr>
            <w:tcW w:w="6635" w:type="dxa"/>
            <w:tcBorders>
              <w:top w:val="single" w:sz="4" w:space="0" w:color="231F20"/>
              <w:left w:val="nil"/>
              <w:bottom w:val="single" w:sz="4" w:space="0" w:color="231F20"/>
              <w:right w:val="nil"/>
            </w:tcBorders>
          </w:tcPr>
          <w:p w:rsidR="004A2468" w:rsidRDefault="006B268E">
            <w:pPr>
              <w:pStyle w:val="TableParagraph"/>
              <w:spacing w:before="103" w:line="304" w:lineRule="auto"/>
              <w:ind w:left="59" w:right="4414"/>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能对身边事物感兴趣</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学习表达自己的需求</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有交往的意愿</w:t>
            </w:r>
          </w:p>
        </w:tc>
      </w:tr>
      <w:tr w:rsidR="004A2468">
        <w:trPr>
          <w:trHeight w:hRule="exact" w:val="1380"/>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17"/>
                <w:szCs w:val="17"/>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6.3</w:t>
            </w:r>
          </w:p>
        </w:tc>
        <w:tc>
          <w:tcPr>
            <w:tcW w:w="6635" w:type="dxa"/>
            <w:tcBorders>
              <w:top w:val="single" w:sz="4" w:space="0" w:color="231F20"/>
              <w:left w:val="nil"/>
              <w:bottom w:val="single" w:sz="4" w:space="0" w:color="231F20"/>
              <w:right w:val="nil"/>
            </w:tcBorders>
          </w:tcPr>
          <w:p w:rsidR="004A2468" w:rsidRDefault="006B268E">
            <w:pPr>
              <w:pStyle w:val="TableParagraph"/>
              <w:spacing w:before="103" w:line="304" w:lineRule="auto"/>
              <w:ind w:left="59" w:right="321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学习表达自己的情绪情感</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学习分享与合作</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懂得感恩，学会宽容和尊重他人</w:t>
            </w:r>
          </w:p>
        </w:tc>
      </w:tr>
      <w:tr w:rsidR="004A2468">
        <w:trPr>
          <w:trHeight w:hRule="exact" w:val="980"/>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5"/>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6.2</w:t>
            </w:r>
          </w:p>
        </w:tc>
        <w:tc>
          <w:tcPr>
            <w:tcW w:w="6635" w:type="dxa"/>
            <w:tcBorders>
              <w:top w:val="single" w:sz="4" w:space="0" w:color="231F20"/>
              <w:left w:val="nil"/>
              <w:bottom w:val="single" w:sz="4" w:space="0" w:color="231F20"/>
              <w:right w:val="nil"/>
            </w:tcBorders>
          </w:tcPr>
          <w:p w:rsidR="004A2468" w:rsidRDefault="006B268E">
            <w:pPr>
              <w:pStyle w:val="TableParagraph"/>
              <w:spacing w:before="103" w:line="304" w:lineRule="auto"/>
              <w:ind w:left="59" w:right="24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正确接纳他人的评价，调控自己的情绪</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勇于面对困难，解决问题</w:t>
            </w:r>
          </w:p>
        </w:tc>
      </w:tr>
    </w:tbl>
    <w:p w:rsidR="004A2468" w:rsidRDefault="004A2468">
      <w:pPr>
        <w:rPr>
          <w:rFonts w:asciiTheme="minorEastAsia" w:eastAsiaTheme="minorEastAsia" w:hAnsiTheme="minorEastAsia" w:cstheme="minorEastAsia"/>
          <w:sz w:val="20"/>
          <w:szCs w:val="20"/>
        </w:rPr>
      </w:pPr>
    </w:p>
    <w:p w:rsidR="004A2468" w:rsidRDefault="004A2468">
      <w:pPr>
        <w:spacing w:before="17"/>
        <w:rPr>
          <w:rFonts w:asciiTheme="minorEastAsia" w:eastAsiaTheme="minorEastAsia" w:hAnsiTheme="minorEastAsia" w:cstheme="minorEastAsia"/>
          <w:sz w:val="25"/>
          <w:szCs w:val="25"/>
        </w:rPr>
      </w:pPr>
    </w:p>
    <w:p w:rsidR="004A2468" w:rsidRDefault="006B268E">
      <w:pPr>
        <w:pStyle w:val="4"/>
        <w:spacing w:line="406"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二、家庭生活</w:t>
      </w:r>
    </w:p>
    <w:p w:rsidR="004A2468" w:rsidRDefault="004A2468">
      <w:pPr>
        <w:spacing w:before="1"/>
        <w:rPr>
          <w:rFonts w:asciiTheme="minorEastAsia" w:eastAsiaTheme="minorEastAsia" w:hAnsiTheme="minorEastAsia" w:cstheme="minorEastAsia"/>
          <w:sz w:val="21"/>
          <w:szCs w:val="21"/>
        </w:rPr>
      </w:pPr>
    </w:p>
    <w:p w:rsidR="004A2468" w:rsidRDefault="004A2468">
      <w:pPr>
        <w:spacing w:line="591" w:lineRule="exact"/>
        <w:ind w:left="105"/>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1"/>
          <w:sz w:val="20"/>
          <w:szCs w:val="20"/>
        </w:rPr>
      </w:r>
      <w:r w:rsidRPr="004A2468">
        <w:rPr>
          <w:rFonts w:asciiTheme="minorEastAsia" w:eastAsiaTheme="minorEastAsia" w:hAnsiTheme="minorEastAsia" w:cstheme="minorEastAsia"/>
          <w:position w:val="-11"/>
          <w:sz w:val="20"/>
          <w:szCs w:val="20"/>
        </w:rPr>
        <w:pict>
          <v:group id="组合 320" o:spid="_x0000_s1610" style="width:396.85pt;height:29.6pt;mso-position-horizontal-relative:char;mso-position-vertical-relative:line" coordsize="7937,592203" o:gfxdata="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tLiwDtYA&#10;AAAEAQAADwAAAAAAAAABACAAAAAiAAAAZHJzL2Rvd25yZXYueG1sUEsBAhQAFAAAAAgAh07iQNF8&#10;r7RbBAAAahcAAA4AAAAAAAAAAQAgAAAAJQEAAGRycy9lMm9Eb2MueG1sUEsFBgAAAAAGAAYAWQEA&#10;APIHAAAAAA==&#10;">
            <v:group id="组合 321" o:spid="_x0000_s1620" style="position:absolute;left:6;top:6;width:7926;height:581" coordorigin="6,6" coordsize="7926,581"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v:shape id="任意多边形 322" o:spid="_x0000_s1621" style="position:absolute;left:6;top:6;width:7926;height:581" coordsize="7926,581" o:spt="100" o:gfxdata="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pD/6/&#10;AAAA3AAAAA8AAAAAAAAAAQAgAAAAIgAAAGRycy9kb3ducmV2LnhtbFBLAQIUABQAAAAIAIdO4kAz&#10;LwWeOwAAADkAAAAQAAAAAAAAAAEAIAAAAA4BAABkcnMvc2hhcGV4bWwueG1sUEsFBgAAAAAGAAYA&#10;WwEAALgDAAAAAA==&#10;" adj="0,,0" path="m,l7925,r,580l,580,,xe" fillcolor="#dcddde" stroked="f">
                <v:stroke joinstyle="round"/>
                <v:formulas/>
                <v:path o:connecttype="segments"/>
              </v:shape>
            </v:group>
            <v:group id="组合 323" o:spid="_x0000_s1618" style="position:absolute;left:6;top:6;width:817;height:2" coordorigin="6,6" coordsize="817,2"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v:shape id="任意多边形 324" o:spid="_x0000_s1619" style="position:absolute;left:6;top:6;width:817;height:2" coordsize="817,1" o:spt="100" o:gfxdata="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3AYK/&#10;AAAA3AAAAA8AAAAAAAAAAQAgAAAAIgAAAGRycy9kb3ducmV2LnhtbFBLAQIUABQAAAAIAIdO4kAz&#10;LwWeOwAAADkAAAAQAAAAAAAAAAEAIAAAAA4BAABkcnMvc2hhcGV4bWwueG1sUEsFBgAAAAAGAAYA&#10;WwEAALgDAAAAAA==&#10;" adj="0,,0" path="m,l817,e" filled="f" strokecolor="#231f20" strokeweight=".20003mm">
                <v:stroke joinstyle="round"/>
                <v:formulas/>
                <v:path o:connecttype="segments"/>
              </v:shape>
            </v:group>
            <v:group id="组合 325" o:spid="_x0000_s1616" style="position:absolute;left:823;top:6;width:7109;height:2" coordorigin="823,6" coordsize="7109,2"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v:shape id="任意多边形 326" o:spid="_x0000_s1617" style="position:absolute;left:823;top:6;width:7109;height:2" coordsize="7109,1" o:spt="100" o:gfxdata="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jgzL4A&#10;AADcAAAADwAAAAAAAAABACAAAAAiAAAAZHJzL2Rvd25yZXYueG1sUEsBAhQAFAAAAAgAh07iQDMv&#10;BZ47AAAAOQAAABAAAAAAAAAAAQAgAAAADQEAAGRycy9zaGFwZXhtbC54bWxQSwUGAAAAAAYABgBb&#10;AQAAtwMAAAAA&#10;" adj="0,,0" path="m,l7108,e" filled="f" strokecolor="#231f20" strokeweight=".20003mm">
                <v:stroke joinstyle="round"/>
                <v:formulas/>
                <v:path o:connecttype="segments"/>
              </v:shape>
            </v:group>
            <v:group id="组合 327" o:spid="_x0000_s1614" style="position:absolute;left:6;top:586;width:817;height:2" coordorigin="6,586" coordsize="817,2"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v:shape id="任意多边形 328" o:spid="_x0000_s1615" style="position:absolute;left:6;top:586;width:817;height:2" coordsize="817,1" o:spt="100" o:gfxdata="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oLh7gAAADcAAAA&#10;DwAAAAAAAAABACAAAAAiAAAAZHJzL2Rvd25yZXYueG1sUEsBAhQAFAAAAAgAh07iQDMvBZ47AAAA&#10;OQAAABAAAAAAAAAAAQAgAAAABwEAAGRycy9zaGFwZXhtbC54bWxQSwUGAAAAAAYABgBbAQAAsQMA&#10;AAAA&#10;" adj="0,,0" path="m,l817,e" filled="f" strokecolor="#231f20" strokeweight=".20003mm">
                <v:stroke joinstyle="round"/>
                <v:formulas/>
                <v:path o:connecttype="segments"/>
              </v:shape>
            </v:group>
            <v:group id="组合 329" o:spid="_x0000_s1611" style="position:absolute;left:823;top:586;width:7109;height:2" coordorigin="823,586" coordsize="7109,2"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v:shape id="任意多边形 330" o:spid="_x0000_s1613" style="position:absolute;left:823;top:586;width:7109;height:2" coordsize="7109,1" o:spt="100" o:gfxdata="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QEXnrgAAADcAAAA&#10;DwAAAAAAAAABACAAAAAiAAAAZHJzL2Rvd25yZXYueG1sUEsBAhQAFAAAAAgAh07iQDMvBZ47AAAA&#10;OQAAABAAAAAAAAAAAQAgAAAABwEAAGRycy9zaGFwZXhtbC54bWxQSwUGAAAAAAYABgBbAQAAsQMA&#10;AAAA&#10;" adj="0,,0" path="m,l7108,e" filled="f" strokecolor="#231f20" strokeweight=".20003mm">
                <v:stroke joinstyle="round"/>
                <v:formulas/>
                <v:path o:connecttype="segments"/>
              </v:shape>
              <v:shape id="文本框 331" o:spid="_x0000_s1612" type="#_x0000_t202" style="position:absolute;left:6;top:6;width:7926;height:581" o:gfxdata="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3Jb4A&#10;AADcAAAADwAAAAAAAAABACAAAAAiAAAAZHJzL2Rvd25yZXYueG1sUEsBAhQAFAAAAAgAh07iQDMv&#10;BZ47AAAAOQAAABAAAAAAAAAAAQAgAAAADQEAAGRycy9zaGFwZXhtbC54bWxQSwUGAAAAAAYABgBb&#10;AQAAtwMAAAAA&#10;" filled="f" stroked="f">
                <v:textbox inset="0,0,0,0">
                  <w:txbxContent>
                    <w:p w:rsidR="004A2468" w:rsidRDefault="006B268E">
                      <w:pPr>
                        <w:spacing w:before="20"/>
                        <w:jc w:val="center"/>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课程内容</w:t>
                      </w:r>
                    </w:p>
                  </w:txbxContent>
                </v:textbox>
              </v:shape>
            </v:group>
            <w10:anchorlock/>
          </v:group>
        </w:pict>
      </w:r>
    </w:p>
    <w:p w:rsidR="004A2468" w:rsidRDefault="004A2468">
      <w:pPr>
        <w:spacing w:before="11"/>
        <w:rPr>
          <w:rFonts w:asciiTheme="minorEastAsia" w:eastAsiaTheme="minorEastAsia" w:hAnsiTheme="minorEastAsia" w:cstheme="minorEastAsia"/>
          <w:sz w:val="5"/>
          <w:szCs w:val="5"/>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家庭关系</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17"/>
        <w:gridCol w:w="7109"/>
      </w:tblGrid>
      <w:tr w:rsidR="004A2468">
        <w:trPr>
          <w:trHeight w:hRule="exact" w:val="18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30"/>
                <w:szCs w:val="30"/>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1"/>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学会正确称呼家庭主要成员</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知道家庭主要成员的姓名、性别等信息</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知道自己与家庭主要成员的关系</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1.4  </w:t>
            </w:r>
            <w:r>
              <w:rPr>
                <w:rFonts w:asciiTheme="minorEastAsia" w:eastAsiaTheme="minorEastAsia" w:hAnsiTheme="minorEastAsia" w:cstheme="minorEastAsia" w:hint="eastAsia"/>
                <w:sz w:val="24"/>
                <w:szCs w:val="24"/>
              </w:rPr>
              <w:t>听从父母和长辈的教导</w:t>
            </w:r>
          </w:p>
        </w:tc>
      </w:tr>
      <w:tr w:rsidR="004A2468">
        <w:trPr>
          <w:trHeight w:hRule="exact" w:val="14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16"/>
              <w:rPr>
                <w:rFonts w:asciiTheme="minorEastAsia" w:eastAsiaTheme="minorEastAsia" w:hAnsiTheme="minorEastAsia" w:cstheme="minorEastAsia"/>
                <w:sz w:val="18"/>
                <w:szCs w:val="18"/>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1"/>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了解家庭主要成员的职业、工作单位等信息</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了解自己与家庭主要亲属的关系</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学会与亲友进行沟通交流</w:t>
            </w:r>
          </w:p>
        </w:tc>
      </w:tr>
      <w:tr w:rsidR="004A2468">
        <w:trPr>
          <w:trHeight w:hRule="exact" w:val="14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16"/>
              <w:rPr>
                <w:rFonts w:asciiTheme="minorEastAsia" w:eastAsiaTheme="minorEastAsia" w:hAnsiTheme="minorEastAsia" w:cstheme="minorEastAsia"/>
                <w:sz w:val="18"/>
                <w:szCs w:val="18"/>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乐于参加家庭活动</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孝顺父母，尊重、关心家庭主要成员</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学会恰当表达不同的意见</w:t>
            </w:r>
          </w:p>
        </w:tc>
      </w:tr>
    </w:tbl>
    <w:p w:rsidR="004A2468" w:rsidRDefault="004A2468">
      <w:pPr>
        <w:rPr>
          <w:rFonts w:asciiTheme="minorEastAsia" w:eastAsiaTheme="minorEastAsia" w:hAnsiTheme="minorEastAsia" w:cstheme="minorEastAsia"/>
          <w:sz w:val="24"/>
          <w:szCs w:val="24"/>
        </w:rPr>
        <w:sectPr w:rsidR="004A2468">
          <w:pgSz w:w="11910" w:h="16840"/>
          <w:pgMar w:top="1240" w:right="1680" w:bottom="1040" w:left="1420" w:header="1016" w:footer="843" w:gutter="0"/>
          <w:cols w:space="720"/>
        </w:sectPr>
      </w:pPr>
    </w:p>
    <w:p w:rsidR="004A2468" w:rsidRDefault="006B268E">
      <w:pPr>
        <w:spacing w:line="370"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i/>
          <w:sz w:val="24"/>
          <w:szCs w:val="24"/>
        </w:rPr>
        <w:t xml:space="preserve">2.  </w:t>
      </w:r>
      <w:r>
        <w:rPr>
          <w:rFonts w:asciiTheme="minorEastAsia" w:eastAsiaTheme="minorEastAsia" w:hAnsiTheme="minorEastAsia" w:cstheme="minorEastAsia" w:hint="eastAsia"/>
          <w:sz w:val="24"/>
          <w:szCs w:val="24"/>
        </w:rPr>
        <w:t>家庭责任</w:t>
      </w:r>
    </w:p>
    <w:p w:rsidR="004A2468" w:rsidRDefault="004A2468">
      <w:pPr>
        <w:spacing w:before="4"/>
        <w:rPr>
          <w:rFonts w:asciiTheme="minorEastAsia" w:eastAsiaTheme="minorEastAsia" w:hAnsiTheme="minorEastAsia" w:cstheme="minorEastAsia"/>
          <w:sz w:val="9"/>
          <w:szCs w:val="9"/>
        </w:rPr>
      </w:pPr>
    </w:p>
    <w:tbl>
      <w:tblPr>
        <w:tblW w:w="7926" w:type="dxa"/>
        <w:tblInd w:w="752" w:type="dxa"/>
        <w:tblLayout w:type="fixed"/>
        <w:tblCellMar>
          <w:left w:w="0" w:type="dxa"/>
          <w:right w:w="0" w:type="dxa"/>
        </w:tblCellMar>
        <w:tblLook w:val="04A0"/>
      </w:tblPr>
      <w:tblGrid>
        <w:gridCol w:w="817"/>
        <w:gridCol w:w="7109"/>
      </w:tblGrid>
      <w:tr w:rsidR="004A2468">
        <w:trPr>
          <w:trHeight w:hRule="exact" w:val="18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30"/>
                <w:szCs w:val="30"/>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1"/>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爱惜家具和物品</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爱护居家环境，保持干净</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2.3  </w:t>
            </w:r>
            <w:r>
              <w:rPr>
                <w:rFonts w:asciiTheme="minorEastAsia" w:eastAsiaTheme="minorEastAsia" w:hAnsiTheme="minorEastAsia" w:cstheme="minorEastAsia" w:hint="eastAsia"/>
                <w:sz w:val="24"/>
                <w:szCs w:val="24"/>
              </w:rPr>
              <w:t>愿意分担力所能及的家务劳动</w:t>
            </w:r>
          </w:p>
          <w:p w:rsidR="004A2468" w:rsidRDefault="006B268E">
            <w:pPr>
              <w:pStyle w:val="TableParagraph"/>
              <w:spacing w:before="82"/>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2.4  </w:t>
            </w:r>
            <w:r>
              <w:rPr>
                <w:rFonts w:asciiTheme="minorEastAsia" w:eastAsiaTheme="minorEastAsia" w:hAnsiTheme="minorEastAsia" w:cstheme="minorEastAsia" w:hint="eastAsia"/>
                <w:sz w:val="24"/>
                <w:szCs w:val="24"/>
              </w:rPr>
              <w:t>认识人民币，建立初步的健康消费意识</w:t>
            </w:r>
          </w:p>
        </w:tc>
      </w:tr>
      <w:tr w:rsidR="004A2468">
        <w:trPr>
          <w:trHeight w:hRule="exact" w:val="22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4"/>
                <w:szCs w:val="24"/>
              </w:rPr>
            </w:pPr>
          </w:p>
          <w:p w:rsidR="004A2468" w:rsidRDefault="004A2468">
            <w:pPr>
              <w:pStyle w:val="TableParagraph"/>
              <w:spacing w:before="13"/>
              <w:rPr>
                <w:rFonts w:asciiTheme="minorEastAsia" w:eastAsiaTheme="minorEastAsia" w:hAnsiTheme="minorEastAsia" w:cstheme="minorEastAsia"/>
                <w:sz w:val="17"/>
                <w:szCs w:val="17"/>
              </w:rPr>
            </w:pPr>
          </w:p>
          <w:p w:rsidR="004A2468" w:rsidRDefault="006B268E">
            <w:pPr>
              <w:pStyle w:val="TableParagraph"/>
              <w:spacing w:line="304" w:lineRule="auto"/>
              <w:ind w:left="288" w:right="28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1" w:line="302" w:lineRule="auto"/>
              <w:ind w:left="530" w:right="108" w:hanging="42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w:t>
            </w:r>
            <w:r>
              <w:rPr>
                <w:rFonts w:asciiTheme="minorEastAsia" w:eastAsiaTheme="minorEastAsia" w:hAnsiTheme="minorEastAsia" w:cstheme="minorEastAsia" w:hint="eastAsia"/>
                <w:spacing w:val="7"/>
                <w:sz w:val="24"/>
                <w:szCs w:val="24"/>
              </w:rPr>
              <w:t>知道自己在家庭中的角色，承担家务劳动、接待客人等相应</w:t>
            </w:r>
            <w:r>
              <w:rPr>
                <w:rFonts w:asciiTheme="minorEastAsia" w:eastAsiaTheme="minorEastAsia" w:hAnsiTheme="minorEastAsia" w:cstheme="minorEastAsia" w:hint="eastAsia"/>
                <w:sz w:val="24"/>
                <w:szCs w:val="24"/>
              </w:rPr>
              <w:t>的义务</w:t>
            </w:r>
          </w:p>
          <w:p w:rsidR="004A2468" w:rsidRDefault="006B268E">
            <w:pPr>
              <w:pStyle w:val="TableParagraph"/>
              <w:spacing w:before="23"/>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保持家居环境的整洁</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2.3  </w:t>
            </w:r>
            <w:r>
              <w:rPr>
                <w:rFonts w:asciiTheme="minorEastAsia" w:eastAsiaTheme="minorEastAsia" w:hAnsiTheme="minorEastAsia" w:cstheme="minorEastAsia" w:hint="eastAsia"/>
                <w:sz w:val="24"/>
                <w:szCs w:val="24"/>
              </w:rPr>
              <w:t>了解家庭日常支出</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2.4  </w:t>
            </w:r>
            <w:r>
              <w:rPr>
                <w:rFonts w:asciiTheme="minorEastAsia" w:eastAsiaTheme="minorEastAsia" w:hAnsiTheme="minorEastAsia" w:cstheme="minorEastAsia" w:hint="eastAsia"/>
                <w:sz w:val="24"/>
                <w:szCs w:val="24"/>
              </w:rPr>
              <w:t>体谅父母及长辈对家庭的付出，不攀比</w:t>
            </w:r>
          </w:p>
        </w:tc>
      </w:tr>
      <w:tr w:rsidR="004A2468">
        <w:trPr>
          <w:trHeight w:hRule="exact" w:val="14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spacing w:before="16"/>
              <w:rPr>
                <w:rFonts w:asciiTheme="minorEastAsia" w:eastAsiaTheme="minorEastAsia" w:hAnsiTheme="minorEastAsia" w:cstheme="minorEastAsia"/>
                <w:sz w:val="18"/>
                <w:szCs w:val="18"/>
              </w:rPr>
            </w:pPr>
          </w:p>
          <w:p w:rsidR="004A2468" w:rsidRDefault="006B268E">
            <w:pPr>
              <w:pStyle w:val="TableParagraph"/>
              <w:spacing w:line="304" w:lineRule="auto"/>
              <w:ind w:left="291" w:right="27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能合理安排自己在家一日生活</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学会合理支配自己的零用钱，初步养成积蓄财富的意识</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2.3</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体谅父母生活、工作的艰辛，力所能及地分担家庭责任</w:t>
            </w:r>
          </w:p>
        </w:tc>
      </w:tr>
    </w:tbl>
    <w:p w:rsidR="004A2468" w:rsidRDefault="004A2468">
      <w:pPr>
        <w:spacing w:before="18"/>
        <w:rPr>
          <w:rFonts w:asciiTheme="minorEastAsia" w:eastAsiaTheme="minorEastAsia" w:hAnsiTheme="minorEastAsia" w:cstheme="minorEastAsia"/>
          <w:sz w:val="5"/>
          <w:szCs w:val="5"/>
        </w:rPr>
      </w:pPr>
    </w:p>
    <w:p w:rsidR="004A2468" w:rsidRDefault="006B268E">
      <w:pPr>
        <w:spacing w:line="360" w:lineRule="exact"/>
        <w:ind w:left="87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i/>
          <w:sz w:val="24"/>
          <w:szCs w:val="24"/>
        </w:rPr>
        <w:t xml:space="preserve">3.  </w:t>
      </w:r>
      <w:r>
        <w:rPr>
          <w:rFonts w:asciiTheme="minorEastAsia" w:eastAsiaTheme="minorEastAsia" w:hAnsiTheme="minorEastAsia" w:cstheme="minorEastAsia" w:hint="eastAsia"/>
          <w:sz w:val="24"/>
          <w:szCs w:val="24"/>
        </w:rPr>
        <w:t>居家安全</w:t>
      </w:r>
    </w:p>
    <w:p w:rsidR="004A2468" w:rsidRDefault="004A2468">
      <w:pPr>
        <w:spacing w:before="3"/>
        <w:rPr>
          <w:rFonts w:asciiTheme="minorEastAsia" w:eastAsiaTheme="minorEastAsia" w:hAnsiTheme="minorEastAsia" w:cstheme="minorEastAsia"/>
          <w:sz w:val="9"/>
          <w:szCs w:val="9"/>
        </w:rPr>
      </w:pPr>
    </w:p>
    <w:tbl>
      <w:tblPr>
        <w:tblW w:w="7926" w:type="dxa"/>
        <w:tblInd w:w="752" w:type="dxa"/>
        <w:tblLayout w:type="fixed"/>
        <w:tblCellMar>
          <w:left w:w="0" w:type="dxa"/>
          <w:right w:w="0" w:type="dxa"/>
        </w:tblCellMar>
        <w:tblLook w:val="04A0"/>
      </w:tblPr>
      <w:tblGrid>
        <w:gridCol w:w="817"/>
        <w:gridCol w:w="7109"/>
      </w:tblGrid>
      <w:tr w:rsidR="004A2468">
        <w:trPr>
          <w:trHeight w:hRule="exact" w:val="2237"/>
        </w:trPr>
        <w:tc>
          <w:tcPr>
            <w:tcW w:w="817"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4"/>
                <w:szCs w:val="24"/>
              </w:rPr>
            </w:pPr>
          </w:p>
          <w:p w:rsidR="004A2468" w:rsidRDefault="004A2468">
            <w:pPr>
              <w:pStyle w:val="TableParagraph"/>
              <w:spacing w:before="13"/>
              <w:rPr>
                <w:rFonts w:asciiTheme="minorEastAsia" w:eastAsiaTheme="minorEastAsia" w:hAnsiTheme="minorEastAsia" w:cstheme="minorEastAsia"/>
                <w:sz w:val="17"/>
                <w:szCs w:val="17"/>
              </w:rPr>
            </w:pPr>
          </w:p>
          <w:p w:rsidR="004A2468" w:rsidRDefault="006B268E">
            <w:pPr>
              <w:pStyle w:val="TableParagraph"/>
              <w:spacing w:line="304" w:lineRule="auto"/>
              <w:ind w:left="291" w:right="27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知道自己的居住地址、电话及周边环境</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3.2  </w:t>
            </w:r>
            <w:r>
              <w:rPr>
                <w:rFonts w:asciiTheme="minorEastAsia" w:eastAsiaTheme="minorEastAsia" w:hAnsiTheme="minorEastAsia" w:cstheme="minorEastAsia" w:hint="eastAsia"/>
                <w:sz w:val="24"/>
                <w:szCs w:val="24"/>
              </w:rPr>
              <w:t>知道家庭居室的名称及功能</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3.3  </w:t>
            </w:r>
            <w:r>
              <w:rPr>
                <w:rFonts w:asciiTheme="minorEastAsia" w:eastAsiaTheme="minorEastAsia" w:hAnsiTheme="minorEastAsia" w:cstheme="minorEastAsia" w:hint="eastAsia"/>
                <w:sz w:val="24"/>
                <w:szCs w:val="24"/>
              </w:rPr>
              <w:t>学会安全使用家庭居所内的基本设施</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3.4  </w:t>
            </w:r>
            <w:r>
              <w:rPr>
                <w:rFonts w:asciiTheme="minorEastAsia" w:eastAsiaTheme="minorEastAsia" w:hAnsiTheme="minorEastAsia" w:cstheme="minorEastAsia" w:hint="eastAsia"/>
                <w:sz w:val="24"/>
                <w:szCs w:val="24"/>
              </w:rPr>
              <w:t>遇到困难或意外时会向家人、邻里求助</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3.5  </w:t>
            </w:r>
            <w:r>
              <w:rPr>
                <w:rFonts w:asciiTheme="minorEastAsia" w:eastAsiaTheme="minorEastAsia" w:hAnsiTheme="minorEastAsia" w:cstheme="minorEastAsia" w:hint="eastAsia"/>
                <w:sz w:val="24"/>
                <w:szCs w:val="24"/>
              </w:rPr>
              <w:t>知道并远离家中的危险隐患</w:t>
            </w:r>
          </w:p>
        </w:tc>
      </w:tr>
      <w:tr w:rsidR="004A2468">
        <w:trPr>
          <w:trHeight w:hRule="exact" w:val="1037"/>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32" w:line="304" w:lineRule="auto"/>
              <w:ind w:left="291" w:right="27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知道居家生活的安全常识</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3.2  </w:t>
            </w:r>
            <w:r>
              <w:rPr>
                <w:rFonts w:asciiTheme="minorEastAsia" w:eastAsiaTheme="minorEastAsia" w:hAnsiTheme="minorEastAsia" w:cstheme="minorEastAsia" w:hint="eastAsia"/>
                <w:sz w:val="24"/>
                <w:szCs w:val="24"/>
              </w:rPr>
              <w:t>保管好家中财物</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不随意送人</w:t>
            </w:r>
          </w:p>
        </w:tc>
      </w:tr>
      <w:tr w:rsidR="004A2468">
        <w:trPr>
          <w:trHeight w:hRule="exact" w:val="1037"/>
        </w:trPr>
        <w:tc>
          <w:tcPr>
            <w:tcW w:w="817" w:type="dxa"/>
            <w:tcBorders>
              <w:top w:val="single" w:sz="4" w:space="0" w:color="231F20"/>
              <w:left w:val="nil"/>
              <w:bottom w:val="single" w:sz="4" w:space="0" w:color="231F20"/>
              <w:right w:val="single" w:sz="4" w:space="0" w:color="231F20"/>
            </w:tcBorders>
          </w:tcPr>
          <w:p w:rsidR="004A2468" w:rsidRDefault="006B268E">
            <w:pPr>
              <w:pStyle w:val="TableParagraph"/>
              <w:spacing w:before="133" w:line="304" w:lineRule="auto"/>
              <w:ind w:left="291" w:right="27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9" w:type="dxa"/>
            <w:tcBorders>
              <w:top w:val="single" w:sz="4" w:space="0" w:color="231F20"/>
              <w:left w:val="single" w:sz="4" w:space="0" w:color="231F20"/>
              <w:bottom w:val="single" w:sz="4" w:space="0" w:color="231F20"/>
              <w:right w:val="nil"/>
            </w:tcBorders>
          </w:tcPr>
          <w:p w:rsidR="004A2468" w:rsidRDefault="006B268E">
            <w:pPr>
              <w:pStyle w:val="TableParagraph"/>
              <w:spacing w:before="133"/>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掌握独自在家的安全知识</w:t>
            </w:r>
          </w:p>
          <w:p w:rsidR="004A2468" w:rsidRDefault="006B268E">
            <w:pPr>
              <w:pStyle w:val="TableParagraph"/>
              <w:spacing w:before="82"/>
              <w:ind w:left="1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w:t>
            </w:r>
            <w:r>
              <w:rPr>
                <w:rFonts w:asciiTheme="minorEastAsia" w:eastAsiaTheme="minorEastAsia" w:hAnsiTheme="minorEastAsia" w:cstheme="minorEastAsia" w:hint="eastAsia"/>
                <w:sz w:val="24"/>
                <w:szCs w:val="24"/>
              </w:rPr>
              <w:t>能够保守个人和家庭隐私，不随意泄露个人和家庭信息</w:t>
            </w:r>
          </w:p>
        </w:tc>
      </w:tr>
    </w:tbl>
    <w:p w:rsidR="004A2468" w:rsidRDefault="004A2468">
      <w:pPr>
        <w:rPr>
          <w:rFonts w:asciiTheme="minorEastAsia" w:eastAsiaTheme="minorEastAsia" w:hAnsiTheme="minorEastAsia" w:cstheme="minorEastAsia"/>
          <w:sz w:val="24"/>
          <w:szCs w:val="24"/>
        </w:rPr>
        <w:sectPr w:rsidR="004A2468">
          <w:pgSz w:w="11910" w:h="16840"/>
          <w:pgMar w:top="31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sz w:val="27"/>
          <w:szCs w:val="27"/>
        </w:rPr>
      </w:pPr>
    </w:p>
    <w:p w:rsidR="004A2468" w:rsidRDefault="006B268E">
      <w:pPr>
        <w:pStyle w:val="4"/>
        <w:spacing w:line="406"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三、学校生活</w:t>
      </w:r>
    </w:p>
    <w:p w:rsidR="004A2468" w:rsidRDefault="004A2468">
      <w:pPr>
        <w:spacing w:before="1"/>
        <w:rPr>
          <w:rFonts w:asciiTheme="minorEastAsia" w:eastAsiaTheme="minorEastAsia" w:hAnsiTheme="minorEastAsia" w:cstheme="minorEastAsia"/>
          <w:sz w:val="21"/>
          <w:szCs w:val="21"/>
        </w:rPr>
      </w:pPr>
    </w:p>
    <w:p w:rsidR="004A2468" w:rsidRDefault="004A2468">
      <w:pPr>
        <w:spacing w:line="552" w:lineRule="exact"/>
        <w:ind w:left="105"/>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0"/>
          <w:sz w:val="20"/>
          <w:szCs w:val="20"/>
        </w:rPr>
      </w:r>
      <w:r w:rsidRPr="004A2468">
        <w:rPr>
          <w:rFonts w:asciiTheme="minorEastAsia" w:eastAsiaTheme="minorEastAsia" w:hAnsiTheme="minorEastAsia" w:cstheme="minorEastAsia"/>
          <w:position w:val="-10"/>
          <w:sz w:val="20"/>
          <w:szCs w:val="20"/>
        </w:rPr>
        <w:pict>
          <v:group id="组合 332" o:spid="_x0000_s1594" style="width:396.85pt;height:27.65pt;mso-position-horizontal-relative:char;mso-position-vertical-relative:line" coordsize="7937,553203" o:gfxdata="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AcFZArWAAAABAEAAA8AAAAA&#10;AAAAAQAgAAAAIgAAAGRycy9kb3ducmV2LnhtbFBLAQIUABQAAAAIAIdO4kBQHoYx+wQAAAAfAAAO&#10;AAAAAAAAAAEAIAAAACUBAABkcnMvZTJvRG9jLnhtbFBLBQYAAAAABgAGAFkBAACSCAAAAAA=&#10;">
            <v:group id="组合 333" o:spid="_x0000_s1608" style="position:absolute;left:6;top:6;width:7926;height:542" coordorigin="6,6" coordsize="7926,542"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v:shape id="任意多边形 334" o:spid="_x0000_s1609" style="position:absolute;left:6;top:6;width:7926;height:542" coordsize="7926,542" o:spt="100" o:gfxdata="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QPhvQAA&#10;ANwAAAAPAAAAAAAAAAEAIAAAACIAAABkcnMvZG93bnJldi54bWxQSwECFAAUAAAACACHTuJAMy8F&#10;njsAAAA5AAAAEAAAAAAAAAABACAAAAAMAQAAZHJzL3NoYXBleG1sLnhtbFBLBQYAAAAABgAGAFsB&#10;AAC2AwAAAAA=&#10;" adj="0,,0" path="m,l7925,r,541l,541,,xe" fillcolor="#dcddde" stroked="f">
                <v:stroke joinstyle="round"/>
                <v:formulas/>
                <v:path o:connecttype="segments"/>
              </v:shape>
            </v:group>
            <v:group id="组合 335" o:spid="_x0000_s1606" style="position:absolute;left:6;top:6;width:789;height:2" coordorigin="6,6" coordsize="789,2"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v:shape id="任意多边形 336" o:spid="_x0000_s1607" style="position:absolute;left:6;top:6;width:789;height:2" coordsize="789,1" o:spt="100" o:gfxdata="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Ob4A&#10;AADcAAAADwAAAAAAAAABACAAAAAiAAAAZHJzL2Rvd25yZXYueG1sUEsBAhQAFAAAAAgAh07iQDMv&#10;BZ47AAAAOQAAABAAAAAAAAAAAQAgAAAADQEAAGRycy9zaGFwZXhtbC54bWxQSwUGAAAAAAYABgBb&#10;AQAAtwMAAAAA&#10;" adj="0,,0" path="m,l789,e" filled="f" strokecolor="#231f20" strokeweight=".20003mm">
                <v:stroke joinstyle="round"/>
                <v:formulas/>
                <v:path o:connecttype="segments"/>
              </v:shape>
            </v:group>
            <v:group id="组合 337" o:spid="_x0000_s1604" style="position:absolute;left:795;top:6;width:60;height:2" coordorigin="795,6" coordsize="60,2"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v:shape id="任意多边形 338" o:spid="_x0000_s1605" style="position:absolute;left:795;top:6;width:60;height:2" coordsize="60,1" o:spt="100" o:gfxdata="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0cVO5AAAA3AAA&#10;AA8AAAAAAAAAAQAgAAAAIgAAAGRycy9kb3ducmV2LnhtbFBLAQIUABQAAAAIAIdO4kAzLwWeOwAA&#10;ADkAAAAQAAAAAAAAAAEAIAAAAAgBAABkcnMvc2hhcGV4bWwueG1sUEsFBgAAAAAGAAYAWwEAALID&#10;AAAAAA==&#10;" adj="0,,0" path="m,l60,e" filled="f" strokecolor="#231f20" strokeweight=".20003mm">
                <v:stroke joinstyle="round"/>
                <v:formulas/>
                <v:path o:connecttype="segments"/>
              </v:shape>
            </v:group>
            <v:group id="组合 339" o:spid="_x0000_s1602" style="position:absolute;left:855;top:6;width:7077;height:2" coordorigin="855,6" coordsize="7077,2"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v:shape id="任意多边形 340" o:spid="_x0000_s1603" style="position:absolute;left:855;top:6;width:7077;height:2" coordsize="7077,1" o:spt="100" o:gfxdata="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EOTTugAAANwA&#10;AAAPAAAAAAAAAAEAIAAAACIAAABkcnMvZG93bnJldi54bWxQSwECFAAUAAAACACHTuJAMy8FnjsA&#10;AAA5AAAAEAAAAAAAAAABACAAAAAJAQAAZHJzL3NoYXBleG1sLnhtbFBLBQYAAAAABgAGAFsBAACz&#10;AwAAAAA=&#10;" adj="0,,0" path="m,l7076,e" filled="f" strokecolor="#231f20" strokeweight=".20003mm">
                <v:stroke joinstyle="round"/>
                <v:formulas/>
                <v:path o:connecttype="segments"/>
              </v:shape>
            </v:group>
            <v:group id="组合 341" o:spid="_x0000_s1600" style="position:absolute;left:6;top:547;width:789;height:2" coordorigin="6,547" coordsize="789,2"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v:shape id="任意多边形 342" o:spid="_x0000_s1601" style="position:absolute;left:6;top:547;width:789;height:2" coordsize="789,1" o:spt="100" o:gfxdata="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SY574A&#10;AADcAAAADwAAAAAAAAABACAAAAAiAAAAZHJzL2Rvd25yZXYueG1sUEsBAhQAFAAAAAgAh07iQDMv&#10;BZ47AAAAOQAAABAAAAAAAAAAAQAgAAAADQEAAGRycy9zaGFwZXhtbC54bWxQSwUGAAAAAAYABgBb&#10;AQAAtwMAAAAA&#10;" adj="0,,0" path="m,l789,e" filled="f" strokecolor="#231f20" strokeweight=".20003mm">
                <v:stroke joinstyle="round"/>
                <v:formulas/>
                <v:path o:connecttype="segments"/>
              </v:shape>
            </v:group>
            <v:group id="组合 343" o:spid="_x0000_s1598" style="position:absolute;left:795;top:547;width:60;height:2" coordorigin="795,547" coordsize="60,2"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v:shape id="任意多边形 344" o:spid="_x0000_s1599" style="position:absolute;left:795;top:547;width:60;height:2" coordsize="60,1" o:spt="100" o:gfxdata="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Dti74A&#10;AADcAAAADwAAAAAAAAABACAAAAAiAAAAZHJzL2Rvd25yZXYueG1sUEsBAhQAFAAAAAgAh07iQDMv&#10;BZ47AAAAOQAAABAAAAAAAAAAAQAgAAAADQEAAGRycy9zaGFwZXhtbC54bWxQSwUGAAAAAAYABgBb&#10;AQAAtwMAAAAA&#10;" adj="0,,0" path="m,l60,e" filled="f" strokecolor="#231f20" strokeweight=".20003mm">
                <v:stroke joinstyle="round"/>
                <v:formulas/>
                <v:path o:connecttype="segments"/>
              </v:shape>
            </v:group>
            <v:group id="组合 345" o:spid="_x0000_s1595" style="position:absolute;left:855;top:547;width:7077;height:2" coordorigin="855,547" coordsize="7077,2"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v:shape id="任意多边形 346" o:spid="_x0000_s1597" style="position:absolute;left:855;top:547;width:7077;height:2" coordsize="7077,1" o:spt="100" o:gfxdata="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dk8vQAA&#10;ANwAAAAPAAAAAAAAAAEAIAAAACIAAABkcnMvZG93bnJldi54bWxQSwECFAAUAAAACACHTuJAMy8F&#10;njsAAAA5AAAAEAAAAAAAAAABACAAAAAMAQAAZHJzL3NoYXBleG1sLnhtbFBLBQYAAAAABgAGAFsB&#10;AAC2AwAAAAA=&#10;" adj="0,,0" path="m,l7076,e" filled="f" strokecolor="#231f20" strokeweight=".20003mm">
                <v:stroke joinstyle="round"/>
                <v:formulas/>
                <v:path o:connecttype="segments"/>
              </v:shape>
              <v:shape id="文本框 347" o:spid="_x0000_s1596" type="#_x0000_t202" style="position:absolute;left:6;top:6;width:7926;height:542"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filled="f" stroked="f">
                <v:textbox inset="0,0,0,0">
                  <w:txbxContent>
                    <w:p w:rsidR="004A2468" w:rsidRDefault="006B268E">
                      <w:pPr>
                        <w:spacing w:before="1"/>
                        <w:jc w:val="center"/>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课程内容</w:t>
                      </w:r>
                    </w:p>
                  </w:txbxContent>
                </v:textbox>
              </v:shape>
            </v:group>
            <w10:anchorlock/>
          </v:group>
        </w:pict>
      </w:r>
    </w:p>
    <w:p w:rsidR="004A2468" w:rsidRDefault="004A2468">
      <w:pPr>
        <w:spacing w:before="11"/>
        <w:rPr>
          <w:rFonts w:asciiTheme="minorEastAsia" w:eastAsiaTheme="minorEastAsia" w:hAnsiTheme="minorEastAsia" w:cstheme="minorEastAsia"/>
          <w:sz w:val="5"/>
          <w:szCs w:val="5"/>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人际交往</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49"/>
        <w:gridCol w:w="7077"/>
      </w:tblGrid>
      <w:tr w:rsidR="004A2468">
        <w:trPr>
          <w:trHeight w:hRule="exact" w:val="1894"/>
        </w:trPr>
        <w:tc>
          <w:tcPr>
            <w:tcW w:w="849" w:type="dxa"/>
            <w:tcBorders>
              <w:top w:val="single" w:sz="4" w:space="0" w:color="231F20"/>
              <w:left w:val="nil"/>
              <w:bottom w:val="single" w:sz="4" w:space="0" w:color="231F20"/>
              <w:right w:val="single" w:sz="4" w:space="0" w:color="231F20"/>
            </w:tcBorders>
          </w:tcPr>
          <w:p w:rsidR="004A2468" w:rsidRDefault="004A2468">
            <w:pPr>
              <w:pStyle w:val="TableParagraph"/>
              <w:spacing w:before="16"/>
              <w:rPr>
                <w:rFonts w:asciiTheme="minorEastAsia" w:eastAsiaTheme="minorEastAsia" w:hAnsiTheme="minorEastAsia" w:cstheme="minorEastAsia"/>
                <w:sz w:val="31"/>
                <w:szCs w:val="31"/>
              </w:rPr>
            </w:pPr>
          </w:p>
          <w:p w:rsidR="004A2468" w:rsidRDefault="006B268E">
            <w:pPr>
              <w:pStyle w:val="TableParagraph"/>
              <w:spacing w:line="304" w:lineRule="auto"/>
              <w:ind w:left="304" w:right="29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7" w:type="dxa"/>
            <w:tcBorders>
              <w:top w:val="single" w:sz="4" w:space="0" w:color="231F20"/>
              <w:left w:val="single" w:sz="4" w:space="0" w:color="231F20"/>
              <w:bottom w:val="single" w:sz="4" w:space="0" w:color="231F20"/>
              <w:right w:val="nil"/>
            </w:tcBorders>
          </w:tcPr>
          <w:p w:rsidR="004A2468" w:rsidRDefault="006B268E">
            <w:pPr>
              <w:pStyle w:val="TableParagraph"/>
              <w:spacing w:before="160"/>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认识班主任、任课教师、学校工作人员</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认识班级同学，记住名字，能分辨同学性别</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愿意和老师、同学交往，会使用礼貌用语</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1.4  </w:t>
            </w:r>
            <w:r>
              <w:rPr>
                <w:rFonts w:asciiTheme="minorEastAsia" w:eastAsiaTheme="minorEastAsia" w:hAnsiTheme="minorEastAsia" w:cstheme="minorEastAsia" w:hint="eastAsia"/>
                <w:sz w:val="24"/>
                <w:szCs w:val="24"/>
              </w:rPr>
              <w:t>知道老师工作的辛苦，听从老师的教导</w:t>
            </w:r>
          </w:p>
        </w:tc>
      </w:tr>
      <w:tr w:rsidR="004A2468">
        <w:trPr>
          <w:trHeight w:hRule="exact" w:val="1894"/>
        </w:trPr>
        <w:tc>
          <w:tcPr>
            <w:tcW w:w="849" w:type="dxa"/>
            <w:tcBorders>
              <w:top w:val="single" w:sz="4" w:space="0" w:color="231F20"/>
              <w:left w:val="nil"/>
              <w:bottom w:val="single" w:sz="4" w:space="0" w:color="231F20"/>
              <w:right w:val="single" w:sz="4" w:space="0" w:color="231F20"/>
            </w:tcBorders>
          </w:tcPr>
          <w:p w:rsidR="004A2468" w:rsidRDefault="004A2468">
            <w:pPr>
              <w:pStyle w:val="TableParagraph"/>
              <w:spacing w:before="17"/>
              <w:rPr>
                <w:rFonts w:asciiTheme="minorEastAsia" w:eastAsiaTheme="minorEastAsia" w:hAnsiTheme="minorEastAsia" w:cstheme="minorEastAsia"/>
                <w:sz w:val="31"/>
                <w:szCs w:val="31"/>
              </w:rPr>
            </w:pPr>
          </w:p>
          <w:p w:rsidR="004A2468" w:rsidRDefault="006B268E">
            <w:pPr>
              <w:pStyle w:val="TableParagraph"/>
              <w:spacing w:line="304" w:lineRule="auto"/>
              <w:ind w:left="304" w:right="29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7" w:type="dxa"/>
            <w:tcBorders>
              <w:top w:val="single" w:sz="4" w:space="0" w:color="231F20"/>
              <w:left w:val="single" w:sz="4" w:space="0" w:color="231F20"/>
              <w:bottom w:val="single" w:sz="4" w:space="0" w:color="231F20"/>
              <w:right w:val="nil"/>
            </w:tcBorders>
          </w:tcPr>
          <w:p w:rsidR="004A2468" w:rsidRDefault="006B268E">
            <w:pPr>
              <w:pStyle w:val="TableParagraph"/>
              <w:spacing w:before="160"/>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尊敬、信任老师，与老师建立良好关系</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友爱同学，与同学平等相处、互相帮助</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学会欣赏他人的优点</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1.4  </w:t>
            </w:r>
            <w:r>
              <w:rPr>
                <w:rFonts w:asciiTheme="minorEastAsia" w:eastAsiaTheme="minorEastAsia" w:hAnsiTheme="minorEastAsia" w:cstheme="minorEastAsia" w:hint="eastAsia"/>
                <w:sz w:val="24"/>
                <w:szCs w:val="24"/>
              </w:rPr>
              <w:t>尊重工作人员的劳动</w:t>
            </w:r>
          </w:p>
        </w:tc>
      </w:tr>
      <w:tr w:rsidR="004A2468">
        <w:trPr>
          <w:trHeight w:hRule="exact" w:val="1094"/>
        </w:trPr>
        <w:tc>
          <w:tcPr>
            <w:tcW w:w="849" w:type="dxa"/>
            <w:tcBorders>
              <w:top w:val="single" w:sz="4" w:space="0" w:color="231F20"/>
              <w:left w:val="nil"/>
              <w:bottom w:val="single" w:sz="4" w:space="0" w:color="231F20"/>
              <w:right w:val="single" w:sz="4" w:space="0" w:color="231F20"/>
            </w:tcBorders>
          </w:tcPr>
          <w:p w:rsidR="004A2468" w:rsidRDefault="006B268E">
            <w:pPr>
              <w:pStyle w:val="TableParagraph"/>
              <w:spacing w:before="160" w:line="304" w:lineRule="auto"/>
              <w:ind w:left="304" w:right="29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7" w:type="dxa"/>
            <w:tcBorders>
              <w:top w:val="single" w:sz="4" w:space="0" w:color="231F20"/>
              <w:left w:val="single" w:sz="4" w:space="0" w:color="231F20"/>
              <w:bottom w:val="single" w:sz="4" w:space="0" w:color="231F20"/>
              <w:right w:val="nil"/>
            </w:tcBorders>
          </w:tcPr>
          <w:p w:rsidR="004A2468" w:rsidRDefault="006B268E">
            <w:pPr>
              <w:pStyle w:val="TableParagraph"/>
              <w:spacing w:before="160"/>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学会与同学分工合作</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学会与人恰当交往</w:t>
            </w:r>
          </w:p>
        </w:tc>
      </w:tr>
    </w:tbl>
    <w:p w:rsidR="004A2468" w:rsidRDefault="004A2468">
      <w:pPr>
        <w:spacing w:before="11"/>
        <w:rPr>
          <w:rFonts w:asciiTheme="minorEastAsia" w:eastAsiaTheme="minorEastAsia" w:hAnsiTheme="minorEastAsia" w:cstheme="minorEastAsia"/>
          <w:sz w:val="7"/>
          <w:szCs w:val="7"/>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校园安全</w:t>
      </w:r>
    </w:p>
    <w:p w:rsidR="004A2468" w:rsidRDefault="004A2468">
      <w:pPr>
        <w:spacing w:before="14"/>
        <w:rPr>
          <w:rFonts w:asciiTheme="minorEastAsia" w:eastAsiaTheme="minorEastAsia" w:hAnsiTheme="minorEastAsia" w:cstheme="minorEastAsia"/>
          <w:sz w:val="10"/>
          <w:szCs w:val="10"/>
        </w:rPr>
      </w:pPr>
    </w:p>
    <w:tbl>
      <w:tblPr>
        <w:tblW w:w="7926" w:type="dxa"/>
        <w:tblInd w:w="105" w:type="dxa"/>
        <w:tblLayout w:type="fixed"/>
        <w:tblCellMar>
          <w:left w:w="0" w:type="dxa"/>
          <w:right w:w="0" w:type="dxa"/>
        </w:tblCellMar>
        <w:tblLook w:val="04A0"/>
      </w:tblPr>
      <w:tblGrid>
        <w:gridCol w:w="849"/>
        <w:gridCol w:w="7077"/>
      </w:tblGrid>
      <w:tr w:rsidR="004A2468">
        <w:trPr>
          <w:trHeight w:hRule="exact" w:val="1894"/>
        </w:trPr>
        <w:tc>
          <w:tcPr>
            <w:tcW w:w="849" w:type="dxa"/>
            <w:tcBorders>
              <w:top w:val="single" w:sz="4" w:space="0" w:color="231F20"/>
              <w:left w:val="nil"/>
              <w:bottom w:val="single" w:sz="4" w:space="0" w:color="231F20"/>
              <w:right w:val="single" w:sz="4" w:space="0" w:color="231F20"/>
            </w:tcBorders>
          </w:tcPr>
          <w:p w:rsidR="004A2468" w:rsidRDefault="004A2468">
            <w:pPr>
              <w:pStyle w:val="TableParagraph"/>
              <w:spacing w:before="17"/>
              <w:rPr>
                <w:rFonts w:asciiTheme="minorEastAsia" w:eastAsiaTheme="minorEastAsia" w:hAnsiTheme="minorEastAsia" w:cstheme="minorEastAsia"/>
                <w:sz w:val="31"/>
                <w:szCs w:val="31"/>
              </w:rPr>
            </w:pPr>
          </w:p>
          <w:p w:rsidR="004A2468" w:rsidRDefault="006B268E">
            <w:pPr>
              <w:pStyle w:val="TableParagraph"/>
              <w:spacing w:line="304" w:lineRule="auto"/>
              <w:ind w:left="304" w:right="29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7" w:type="dxa"/>
            <w:tcBorders>
              <w:top w:val="single" w:sz="4" w:space="0" w:color="231F20"/>
              <w:left w:val="single" w:sz="4" w:space="0" w:color="231F20"/>
              <w:bottom w:val="single" w:sz="4" w:space="0" w:color="231F20"/>
              <w:right w:val="nil"/>
            </w:tcBorders>
          </w:tcPr>
          <w:p w:rsidR="004A2468" w:rsidRDefault="006B268E">
            <w:pPr>
              <w:pStyle w:val="TableParagraph"/>
              <w:spacing w:before="160"/>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认识自己的教室及与自己相关的场所，了解其功能</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知道学校的地址、校长姓名、班主任姓名和电话等</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2.3  </w:t>
            </w:r>
            <w:r>
              <w:rPr>
                <w:rFonts w:asciiTheme="minorEastAsia" w:eastAsiaTheme="minorEastAsia" w:hAnsiTheme="minorEastAsia" w:cstheme="minorEastAsia" w:hint="eastAsia"/>
                <w:sz w:val="24"/>
                <w:szCs w:val="24"/>
              </w:rPr>
              <w:t>认识校园内主要的安全标识，形成安全意识</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2.4  </w:t>
            </w:r>
            <w:r>
              <w:rPr>
                <w:rFonts w:asciiTheme="minorEastAsia" w:eastAsiaTheme="minorEastAsia" w:hAnsiTheme="minorEastAsia" w:cstheme="minorEastAsia" w:hint="eastAsia"/>
                <w:sz w:val="24"/>
                <w:szCs w:val="24"/>
              </w:rPr>
              <w:t>爱护校园公用设施，保持校园环境整洁</w:t>
            </w:r>
          </w:p>
        </w:tc>
      </w:tr>
      <w:tr w:rsidR="004A2468">
        <w:trPr>
          <w:trHeight w:hRule="exact" w:val="1494"/>
        </w:trPr>
        <w:tc>
          <w:tcPr>
            <w:tcW w:w="849" w:type="dxa"/>
            <w:tcBorders>
              <w:top w:val="single" w:sz="4" w:space="0" w:color="231F20"/>
              <w:left w:val="nil"/>
              <w:bottom w:val="single" w:sz="4" w:space="0" w:color="231F20"/>
              <w:right w:val="single" w:sz="4" w:space="0" w:color="231F20"/>
            </w:tcBorders>
          </w:tcPr>
          <w:p w:rsidR="004A2468" w:rsidRDefault="004A2468">
            <w:pPr>
              <w:pStyle w:val="TableParagraph"/>
              <w:spacing w:before="10"/>
              <w:rPr>
                <w:rFonts w:asciiTheme="minorEastAsia" w:eastAsiaTheme="minorEastAsia" w:hAnsiTheme="minorEastAsia" w:cstheme="minorEastAsia"/>
                <w:sz w:val="20"/>
                <w:szCs w:val="20"/>
              </w:rPr>
            </w:pPr>
          </w:p>
          <w:p w:rsidR="004A2468" w:rsidRDefault="006B268E">
            <w:pPr>
              <w:pStyle w:val="TableParagraph"/>
              <w:spacing w:line="304" w:lineRule="auto"/>
              <w:ind w:left="304" w:right="29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7" w:type="dxa"/>
            <w:tcBorders>
              <w:top w:val="single" w:sz="4" w:space="0" w:color="231F20"/>
              <w:left w:val="single" w:sz="4" w:space="0" w:color="231F20"/>
              <w:bottom w:val="single" w:sz="4" w:space="0" w:color="231F20"/>
              <w:right w:val="nil"/>
            </w:tcBorders>
          </w:tcPr>
          <w:p w:rsidR="004A2468" w:rsidRDefault="006B268E">
            <w:pPr>
              <w:pStyle w:val="TableParagraph"/>
              <w:spacing w:before="161"/>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学会安全使用校园的设备和设施</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遵守学校的安全规则，遇到危险时会求救</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2.3  </w:t>
            </w:r>
            <w:r>
              <w:rPr>
                <w:rFonts w:asciiTheme="minorEastAsia" w:eastAsiaTheme="minorEastAsia" w:hAnsiTheme="minorEastAsia" w:cstheme="minorEastAsia" w:hint="eastAsia"/>
                <w:sz w:val="24"/>
                <w:szCs w:val="24"/>
              </w:rPr>
              <w:t>发生突发事件时能够听从老师指挥</w:t>
            </w:r>
          </w:p>
        </w:tc>
      </w:tr>
      <w:tr w:rsidR="004A2468">
        <w:trPr>
          <w:trHeight w:hRule="exact" w:val="1094"/>
        </w:trPr>
        <w:tc>
          <w:tcPr>
            <w:tcW w:w="849" w:type="dxa"/>
            <w:tcBorders>
              <w:top w:val="single" w:sz="4" w:space="0" w:color="231F20"/>
              <w:left w:val="nil"/>
              <w:bottom w:val="single" w:sz="4" w:space="0" w:color="231F20"/>
              <w:right w:val="single" w:sz="4" w:space="0" w:color="231F20"/>
            </w:tcBorders>
          </w:tcPr>
          <w:p w:rsidR="004A2468" w:rsidRDefault="006B268E">
            <w:pPr>
              <w:pStyle w:val="TableParagraph"/>
              <w:spacing w:before="161" w:line="304" w:lineRule="auto"/>
              <w:ind w:left="304" w:right="29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7" w:type="dxa"/>
            <w:tcBorders>
              <w:top w:val="single" w:sz="4" w:space="0" w:color="231F20"/>
              <w:left w:val="single" w:sz="4" w:space="0" w:color="231F20"/>
              <w:bottom w:val="single" w:sz="4" w:space="0" w:color="231F20"/>
              <w:right w:val="nil"/>
            </w:tcBorders>
          </w:tcPr>
          <w:p w:rsidR="004A2468" w:rsidRDefault="006B268E">
            <w:pPr>
              <w:pStyle w:val="TableParagraph"/>
              <w:spacing w:before="161" w:line="302" w:lineRule="auto"/>
              <w:ind w:left="529" w:right="109" w:hanging="42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w:t>
            </w:r>
            <w:r>
              <w:rPr>
                <w:rFonts w:asciiTheme="minorEastAsia" w:eastAsiaTheme="minorEastAsia" w:hAnsiTheme="minorEastAsia" w:cstheme="minorEastAsia" w:hint="eastAsia"/>
                <w:spacing w:val="6"/>
                <w:sz w:val="24"/>
                <w:szCs w:val="24"/>
              </w:rPr>
              <w:t>了解应对突发事件的必须常识，在老师指导下学习如何正确</w:t>
            </w:r>
            <w:r>
              <w:rPr>
                <w:rFonts w:asciiTheme="minorEastAsia" w:eastAsiaTheme="minorEastAsia" w:hAnsiTheme="minorEastAsia" w:cstheme="minorEastAsia" w:hint="eastAsia"/>
                <w:sz w:val="24"/>
                <w:szCs w:val="24"/>
              </w:rPr>
              <w:t>处理突发事件</w:t>
            </w:r>
          </w:p>
        </w:tc>
      </w:tr>
    </w:tbl>
    <w:p w:rsidR="004A2468" w:rsidRDefault="004A2468">
      <w:pPr>
        <w:spacing w:line="302" w:lineRule="auto"/>
        <w:rPr>
          <w:rFonts w:asciiTheme="minorEastAsia" w:eastAsiaTheme="minorEastAsia" w:hAnsiTheme="minorEastAsia" w:cstheme="minorEastAsia"/>
          <w:sz w:val="24"/>
          <w:szCs w:val="24"/>
        </w:rPr>
        <w:sectPr w:rsidR="004A2468">
          <w:pgSz w:w="11910" w:h="16840"/>
          <w:pgMar w:top="1240" w:right="1680" w:bottom="1040" w:left="1420" w:header="1016" w:footer="843" w:gutter="0"/>
          <w:cols w:space="720"/>
        </w:sectPr>
      </w:pPr>
    </w:p>
    <w:p w:rsidR="004A2468" w:rsidRDefault="006B268E">
      <w:pPr>
        <w:spacing w:line="397"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学习活动</w:t>
      </w:r>
    </w:p>
    <w:p w:rsidR="004A2468" w:rsidRDefault="004A2468">
      <w:pPr>
        <w:spacing w:before="10"/>
        <w:rPr>
          <w:rFonts w:asciiTheme="minorEastAsia" w:eastAsiaTheme="minorEastAsia" w:hAnsiTheme="minorEastAsia" w:cstheme="minorEastAsia"/>
          <w:sz w:val="7"/>
          <w:szCs w:val="7"/>
        </w:rPr>
      </w:pPr>
    </w:p>
    <w:tbl>
      <w:tblPr>
        <w:tblW w:w="7926" w:type="dxa"/>
        <w:tblInd w:w="752" w:type="dxa"/>
        <w:tblLayout w:type="fixed"/>
        <w:tblCellMar>
          <w:left w:w="0" w:type="dxa"/>
          <w:right w:w="0" w:type="dxa"/>
        </w:tblCellMar>
        <w:tblLook w:val="04A0"/>
      </w:tblPr>
      <w:tblGrid>
        <w:gridCol w:w="789"/>
        <w:gridCol w:w="7137"/>
      </w:tblGrid>
      <w:tr w:rsidR="004A2468">
        <w:trPr>
          <w:trHeight w:hRule="exact" w:val="1667"/>
        </w:trPr>
        <w:tc>
          <w:tcPr>
            <w:tcW w:w="789" w:type="dxa"/>
            <w:tcBorders>
              <w:top w:val="single" w:sz="4" w:space="0" w:color="231F20"/>
              <w:left w:val="nil"/>
              <w:bottom w:val="single" w:sz="4" w:space="0" w:color="231F20"/>
              <w:right w:val="single" w:sz="4" w:space="0" w:color="231F20"/>
            </w:tcBorders>
          </w:tcPr>
          <w:p w:rsidR="004A2468" w:rsidRDefault="004A2468">
            <w:pPr>
              <w:pStyle w:val="TableParagraph"/>
              <w:spacing w:before="8"/>
              <w:rPr>
                <w:rFonts w:asciiTheme="minorEastAsia" w:eastAsiaTheme="minorEastAsia" w:hAnsiTheme="minorEastAsia" w:cstheme="minorEastAsia"/>
                <w:sz w:val="25"/>
                <w:szCs w:val="25"/>
              </w:rPr>
            </w:pPr>
          </w:p>
          <w:p w:rsidR="004A2468" w:rsidRDefault="006B268E">
            <w:pPr>
              <w:pStyle w:val="TableParagraph"/>
              <w:spacing w:line="304" w:lineRule="auto"/>
              <w:ind w:left="274" w:right="26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37" w:type="dxa"/>
            <w:tcBorders>
              <w:top w:val="single" w:sz="4" w:space="0" w:color="231F20"/>
              <w:left w:val="single" w:sz="4" w:space="0" w:color="231F20"/>
              <w:bottom w:val="single" w:sz="4" w:space="0" w:color="231F20"/>
              <w:right w:val="nil"/>
            </w:tcBorders>
          </w:tcPr>
          <w:p w:rsidR="004A2468" w:rsidRDefault="006B268E">
            <w:pPr>
              <w:pStyle w:val="TableParagraph"/>
              <w:spacing w:before="46"/>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了解学校一日安排，愿意参与学校活动</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3.2  </w:t>
            </w:r>
            <w:r>
              <w:rPr>
                <w:rFonts w:asciiTheme="minorEastAsia" w:eastAsiaTheme="minorEastAsia" w:hAnsiTheme="minorEastAsia" w:cstheme="minorEastAsia" w:hint="eastAsia"/>
                <w:sz w:val="24"/>
                <w:szCs w:val="24"/>
              </w:rPr>
              <w:t>认识和爱护自己的学习用品</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3.3  </w:t>
            </w:r>
            <w:r>
              <w:rPr>
                <w:rFonts w:asciiTheme="minorEastAsia" w:eastAsiaTheme="minorEastAsia" w:hAnsiTheme="minorEastAsia" w:cstheme="minorEastAsia" w:hint="eastAsia"/>
                <w:sz w:val="24"/>
                <w:szCs w:val="24"/>
              </w:rPr>
              <w:t>遵守纪律，养成基本的学习习惯</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3.4  </w:t>
            </w:r>
            <w:r>
              <w:rPr>
                <w:rFonts w:asciiTheme="minorEastAsia" w:eastAsiaTheme="minorEastAsia" w:hAnsiTheme="minorEastAsia" w:cstheme="minorEastAsia" w:hint="eastAsia"/>
                <w:sz w:val="24"/>
                <w:szCs w:val="24"/>
              </w:rPr>
              <w:t>了解少先队相关知识，积极参加少先队活动</w:t>
            </w:r>
          </w:p>
        </w:tc>
      </w:tr>
      <w:tr w:rsidR="004A2468">
        <w:trPr>
          <w:trHeight w:hRule="exact" w:val="1667"/>
        </w:trPr>
        <w:tc>
          <w:tcPr>
            <w:tcW w:w="789" w:type="dxa"/>
            <w:tcBorders>
              <w:top w:val="single" w:sz="4" w:space="0" w:color="231F20"/>
              <w:left w:val="nil"/>
              <w:bottom w:val="single" w:sz="4" w:space="0" w:color="231F20"/>
              <w:right w:val="single" w:sz="4" w:space="0" w:color="231F20"/>
            </w:tcBorders>
          </w:tcPr>
          <w:p w:rsidR="004A2468" w:rsidRDefault="004A2468">
            <w:pPr>
              <w:pStyle w:val="TableParagraph"/>
              <w:spacing w:before="9"/>
              <w:rPr>
                <w:rFonts w:asciiTheme="minorEastAsia" w:eastAsiaTheme="minorEastAsia" w:hAnsiTheme="minorEastAsia" w:cstheme="minorEastAsia"/>
                <w:sz w:val="25"/>
                <w:szCs w:val="25"/>
              </w:rPr>
            </w:pPr>
          </w:p>
          <w:p w:rsidR="004A2468" w:rsidRDefault="006B268E">
            <w:pPr>
              <w:pStyle w:val="TableParagraph"/>
              <w:spacing w:line="304" w:lineRule="auto"/>
              <w:ind w:left="274" w:right="26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37" w:type="dxa"/>
            <w:tcBorders>
              <w:top w:val="single" w:sz="4" w:space="0" w:color="231F20"/>
              <w:left w:val="single" w:sz="4" w:space="0" w:color="231F20"/>
              <w:bottom w:val="single" w:sz="4" w:space="0" w:color="231F20"/>
              <w:right w:val="nil"/>
            </w:tcBorders>
          </w:tcPr>
          <w:p w:rsidR="004A2468" w:rsidRDefault="006B268E">
            <w:pPr>
              <w:pStyle w:val="TableParagraph"/>
              <w:spacing w:before="47"/>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积极参与学习活动，养成良好学习习惯</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3.2  </w:t>
            </w:r>
            <w:r>
              <w:rPr>
                <w:rFonts w:asciiTheme="minorEastAsia" w:eastAsiaTheme="minorEastAsia" w:hAnsiTheme="minorEastAsia" w:cstheme="minorEastAsia" w:hint="eastAsia"/>
                <w:sz w:val="24"/>
                <w:szCs w:val="24"/>
              </w:rPr>
              <w:t>遵守学校作息时间</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3.3  </w:t>
            </w:r>
            <w:r>
              <w:rPr>
                <w:rFonts w:asciiTheme="minorEastAsia" w:eastAsiaTheme="minorEastAsia" w:hAnsiTheme="minorEastAsia" w:cstheme="minorEastAsia" w:hint="eastAsia"/>
                <w:sz w:val="24"/>
                <w:szCs w:val="24"/>
              </w:rPr>
              <w:t>了解并遵守学生守则</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3.4  </w:t>
            </w:r>
            <w:r>
              <w:rPr>
                <w:rFonts w:asciiTheme="minorEastAsia" w:eastAsiaTheme="minorEastAsia" w:hAnsiTheme="minorEastAsia" w:cstheme="minorEastAsia" w:hint="eastAsia"/>
                <w:sz w:val="24"/>
                <w:szCs w:val="24"/>
              </w:rPr>
              <w:t>关心集体，能承担一定责任</w:t>
            </w:r>
          </w:p>
        </w:tc>
      </w:tr>
      <w:tr w:rsidR="004A2468">
        <w:trPr>
          <w:trHeight w:hRule="exact" w:val="1267"/>
        </w:trPr>
        <w:tc>
          <w:tcPr>
            <w:tcW w:w="789" w:type="dxa"/>
            <w:tcBorders>
              <w:top w:val="single" w:sz="4" w:space="0" w:color="231F20"/>
              <w:left w:val="nil"/>
              <w:bottom w:val="single" w:sz="4" w:space="0" w:color="231F20"/>
              <w:right w:val="single" w:sz="4" w:space="0" w:color="231F20"/>
            </w:tcBorders>
          </w:tcPr>
          <w:p w:rsidR="004A2468" w:rsidRDefault="004A2468">
            <w:pPr>
              <w:pStyle w:val="TableParagraph"/>
              <w:spacing w:before="2"/>
              <w:rPr>
                <w:rFonts w:asciiTheme="minorEastAsia" w:eastAsiaTheme="minorEastAsia" w:hAnsiTheme="minorEastAsia" w:cstheme="minorEastAsia"/>
                <w:sz w:val="14"/>
                <w:szCs w:val="14"/>
              </w:rPr>
            </w:pPr>
          </w:p>
          <w:p w:rsidR="004A2468" w:rsidRDefault="006B268E">
            <w:pPr>
              <w:pStyle w:val="TableParagraph"/>
              <w:spacing w:line="304" w:lineRule="auto"/>
              <w:ind w:left="274" w:right="266"/>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37" w:type="dxa"/>
            <w:tcBorders>
              <w:top w:val="single" w:sz="4" w:space="0" w:color="231F20"/>
              <w:left w:val="single" w:sz="4" w:space="0" w:color="231F20"/>
              <w:bottom w:val="single" w:sz="4" w:space="0" w:color="231F20"/>
              <w:right w:val="nil"/>
            </w:tcBorders>
          </w:tcPr>
          <w:p w:rsidR="004A2468" w:rsidRDefault="006B268E">
            <w:pPr>
              <w:pStyle w:val="TableParagraph"/>
              <w:spacing w:before="47"/>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积极参加集体活动，具有团队意识，了解并遵守各项规则</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3.2  </w:t>
            </w:r>
            <w:r>
              <w:rPr>
                <w:rFonts w:asciiTheme="minorEastAsia" w:eastAsiaTheme="minorEastAsia" w:hAnsiTheme="minorEastAsia" w:cstheme="minorEastAsia" w:hint="eastAsia"/>
                <w:sz w:val="24"/>
                <w:szCs w:val="24"/>
              </w:rPr>
              <w:t>初步了解共青团相关知识，积极争取加入团组织</w:t>
            </w:r>
          </w:p>
          <w:p w:rsidR="004A2468" w:rsidRDefault="006B268E">
            <w:pPr>
              <w:pStyle w:val="TableParagraph"/>
              <w:spacing w:before="82"/>
              <w:ind w:left="5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3.3  </w:t>
            </w:r>
            <w:r>
              <w:rPr>
                <w:rFonts w:asciiTheme="minorEastAsia" w:eastAsiaTheme="minorEastAsia" w:hAnsiTheme="minorEastAsia" w:cstheme="minorEastAsia" w:hint="eastAsia"/>
                <w:sz w:val="24"/>
                <w:szCs w:val="24"/>
              </w:rPr>
              <w:t>学习合理计划自己的假期生活</w:t>
            </w:r>
          </w:p>
        </w:tc>
      </w:tr>
    </w:tbl>
    <w:p w:rsidR="004A2468" w:rsidRDefault="004A2468">
      <w:pPr>
        <w:rPr>
          <w:rFonts w:asciiTheme="minorEastAsia" w:eastAsiaTheme="minorEastAsia" w:hAnsiTheme="minorEastAsia" w:cstheme="minorEastAsia"/>
          <w:sz w:val="20"/>
          <w:szCs w:val="20"/>
        </w:rPr>
      </w:pPr>
    </w:p>
    <w:p w:rsidR="004A2468" w:rsidRDefault="004A2468">
      <w:pPr>
        <w:spacing w:before="17"/>
        <w:rPr>
          <w:rFonts w:asciiTheme="minorEastAsia" w:eastAsiaTheme="minorEastAsia" w:hAnsiTheme="minorEastAsia" w:cstheme="minorEastAsia"/>
          <w:sz w:val="25"/>
          <w:szCs w:val="25"/>
        </w:rPr>
      </w:pPr>
    </w:p>
    <w:p w:rsidR="004A2468" w:rsidRDefault="006B268E">
      <w:pPr>
        <w:pStyle w:val="4"/>
        <w:spacing w:line="406" w:lineRule="exact"/>
        <w:rPr>
          <w:rFonts w:asciiTheme="minorEastAsia" w:eastAsiaTheme="minorEastAsia" w:hAnsiTheme="minorEastAsia" w:cstheme="minorEastAsia"/>
        </w:rPr>
      </w:pPr>
      <w:r>
        <w:rPr>
          <w:rFonts w:asciiTheme="minorEastAsia" w:eastAsiaTheme="minorEastAsia" w:hAnsiTheme="minorEastAsia" w:cstheme="minorEastAsia" w:hint="eastAsia"/>
        </w:rPr>
        <w:t>四、社区生活</w:t>
      </w:r>
    </w:p>
    <w:p w:rsidR="004A2468" w:rsidRDefault="004A2468">
      <w:pPr>
        <w:spacing w:before="6"/>
        <w:rPr>
          <w:rFonts w:asciiTheme="minorEastAsia" w:eastAsiaTheme="minorEastAsia" w:hAnsiTheme="minorEastAsia" w:cstheme="minorEastAsia"/>
          <w:sz w:val="12"/>
          <w:szCs w:val="12"/>
        </w:rPr>
      </w:pPr>
    </w:p>
    <w:p w:rsidR="004A2468" w:rsidRDefault="004A2468">
      <w:pPr>
        <w:spacing w:line="688" w:lineRule="exact"/>
        <w:ind w:left="752"/>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3"/>
          <w:sz w:val="20"/>
          <w:szCs w:val="20"/>
        </w:rPr>
      </w:r>
      <w:r w:rsidRPr="004A2468">
        <w:rPr>
          <w:rFonts w:asciiTheme="minorEastAsia" w:eastAsiaTheme="minorEastAsia" w:hAnsiTheme="minorEastAsia" w:cstheme="minorEastAsia"/>
          <w:position w:val="-13"/>
          <w:sz w:val="20"/>
          <w:szCs w:val="20"/>
        </w:rPr>
        <w:pict>
          <v:group id="组合 348" o:spid="_x0000_s1578" style="width:396.85pt;height:34.45pt;mso-position-horizontal-relative:char;mso-position-vertical-relative:line" coordsize="7937,689203" o:gfxdata="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">
            <v:group id="组合 349" o:spid="_x0000_s1592" style="position:absolute;left:6;top:6;width:7926;height:677" coordorigin="6,6" coordsize="7926,677"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v:shape id="任意多边形 350" o:spid="_x0000_s1593" style="position:absolute;left:6;top:6;width:7926;height:677" coordsize="7926,677" o:spt="100" o:gfxdata="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sf4uugAAANwA&#10;AAAPAAAAAAAAAAEAIAAAACIAAABkcnMvZG93bnJldi54bWxQSwECFAAUAAAACACHTuJAMy8FnjsA&#10;AAA5AAAAEAAAAAAAAAABACAAAAAJAQAAZHJzL3NoYXBleG1sLnhtbFBLBQYAAAAABgAGAFsBAACz&#10;AwAAAAA=&#10;" adj="0,,0" path="m,l7925,r,676l,676,,xe" fillcolor="#dcddde" stroked="f">
                <v:stroke joinstyle="round"/>
                <v:formulas/>
                <v:path o:connecttype="segments"/>
              </v:shape>
            </v:group>
            <v:group id="组合 351" o:spid="_x0000_s1590" style="position:absolute;left:6;top:6;width:851;height:2" coordorigin="6,6" coordsize="851,2"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v:shape id="任意多边形 352" o:spid="_x0000_s1591" style="position:absolute;left:6;top:6;width:851;height:2" coordsize="851,1" o:spt="100" o:gfxdata="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81frsAAADc&#10;AAAADwAAAAAAAAABACAAAAAiAAAAZHJzL2Rvd25yZXYueG1sUEsBAhQAFAAAAAgAh07iQDMvBZ47&#10;AAAAOQAAABAAAAAAAAAAAQAgAAAACgEAAGRycy9zaGFwZXhtbC54bWxQSwUGAAAAAAYABgBbAQAA&#10;tAMAAAAA&#10;" adj="0,,0" path="m,l851,e" filled="f" strokecolor="#231f20" strokeweight=".20003mm">
                <v:stroke joinstyle="round"/>
                <v:formulas/>
                <v:path o:connecttype="segments"/>
              </v:shape>
            </v:group>
            <v:group id="组合 353" o:spid="_x0000_s1588" style="position:absolute;left:857;top:6;width:60;height:2" coordorigin="857,6" coordsize="60,2"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v:shape id="任意多边形 354" o:spid="_x0000_s1589" style="position:absolute;left:857;top:6;width:60;height:2" coordsize="60,1" o:spt="100" o:gfxdata="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Z2svQAA&#10;ANwAAAAPAAAAAAAAAAEAIAAAACIAAABkcnMvZG93bnJldi54bWxQSwECFAAUAAAACACHTuJAMy8F&#10;njsAAAA5AAAAEAAAAAAAAAABACAAAAAMAQAAZHJzL3NoYXBleG1sLnhtbFBLBQYAAAAABgAGAFsB&#10;AAC2AwAAAAA=&#10;" adj="0,,0" path="m,l60,e" filled="f" strokecolor="#231f20" strokeweight=".20003mm">
                <v:stroke joinstyle="round"/>
                <v:formulas/>
                <v:path o:connecttype="segments"/>
              </v:shape>
            </v:group>
            <v:group id="组合 355" o:spid="_x0000_s1586" style="position:absolute;left:917;top:6;width:7015;height:2" coordorigin="917,6" coordsize="7015,2"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v:shape id="任意多边形 356" o:spid="_x0000_s1587" style="position:absolute;left:917;top:6;width:7015;height:2" coordsize="7015,1" o:spt="100" o:gfxdata="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IUyO8AAAA&#10;3AAAAA8AAAAAAAAAAQAgAAAAIgAAAGRycy9kb3ducmV2LnhtbFBLAQIUABQAAAAIAIdO4kAzLwWe&#10;OwAAADkAAAAQAAAAAAAAAAEAIAAAAAsBAABkcnMvc2hhcGV4bWwueG1sUEsFBgAAAAAGAAYAWwEA&#10;ALUDAAAAAA==&#10;" adj="0,,0" path="m,l7014,e" filled="f" strokecolor="#231f20" strokeweight=".20003mm">
                <v:stroke joinstyle="round"/>
                <v:formulas/>
                <v:path o:connecttype="segments"/>
              </v:shape>
            </v:group>
            <v:group id="组合 357" o:spid="_x0000_s1584" style="position:absolute;left:6;top:682;width:851;height:2" coordorigin="6,682" coordsize="851,2"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v:shape id="任意多边形 358" o:spid="_x0000_s1585" style="position:absolute;left:6;top:682;width:851;height:2" coordsize="851,1" o:spt="100" o:gfxdata="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XApS5AAAA3AAA&#10;AA8AAAAAAAAAAQAgAAAAIgAAAGRycy9kb3ducmV2LnhtbFBLAQIUABQAAAAIAIdO4kAzLwWeOwAA&#10;ADkAAAAQAAAAAAAAAAEAIAAAAAgBAABkcnMvc2hhcGV4bWwueG1sUEsFBgAAAAAGAAYAWwEAALID&#10;AAAAAA==&#10;" adj="0,,0" path="m,l851,e" filled="f" strokecolor="#231f20" strokeweight=".20003mm">
                <v:stroke joinstyle="round"/>
                <v:formulas/>
                <v:path o:connecttype="segments"/>
              </v:shape>
            </v:group>
            <v:group id="组合 359" o:spid="_x0000_s1582" style="position:absolute;left:857;top:682;width:60;height:2" coordorigin="857,682" coordsize="60,2"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v:shape id="任意多边形 360" o:spid="_x0000_s1583" style="position:absolute;left:857;top:682;width:60;height:2" coordsize="60,1" o:spt="100" o:gfxdata="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w1yugAAANwA&#10;AAAPAAAAAAAAAAEAIAAAACIAAABkcnMvZG93bnJldi54bWxQSwECFAAUAAAACACHTuJAMy8FnjsA&#10;AAA5AAAAEAAAAAAAAAABACAAAAAJAQAAZHJzL3NoYXBleG1sLnhtbFBLBQYAAAAABgAGAFsBAACz&#10;AwAAAAA=&#10;" adj="0,,0" path="m,l60,e" filled="f" strokecolor="#231f20" strokeweight=".20003mm">
                <v:stroke joinstyle="round"/>
                <v:formulas/>
                <v:path o:connecttype="segments"/>
              </v:shape>
            </v:group>
            <v:group id="组合 361" o:spid="_x0000_s1579" style="position:absolute;left:917;top:682;width:7015;height:2" coordorigin="917,682" coordsize="7015,2"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v:shape id="任意多边形 362" o:spid="_x0000_s1581" style="position:absolute;left:917;top:682;width:7015;height:2" coordsize="7015,1" o:spt="100" o:gfxdata="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qw/28AAAA&#10;3AAAAA8AAAAAAAAAAQAgAAAAIgAAAGRycy9kb3ducmV2LnhtbFBLAQIUABQAAAAIAIdO4kAzLwWe&#10;OwAAADkAAAAQAAAAAAAAAAEAIAAAAAsBAABkcnMvc2hhcGV4bWwueG1sUEsFBgAAAAAGAAYAWwEA&#10;ALUDAAAAAA==&#10;" adj="0,,0" path="m,l7014,e" filled="f" strokecolor="#231f20" strokeweight=".20003mm">
                <v:stroke joinstyle="round"/>
                <v:formulas/>
                <v:path o:connecttype="segments"/>
              </v:shape>
              <v:shape id="文本框 363" o:spid="_x0000_s1580" type="#_x0000_t202" style="position:absolute;left:6;top:6;width:7926;height:677"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filled="f" stroked="f">
                <v:textbox inset="0,0,0,0">
                  <w:txbxContent>
                    <w:p w:rsidR="004A2468" w:rsidRDefault="006B268E">
                      <w:pPr>
                        <w:spacing w:before="69"/>
                        <w:jc w:val="center"/>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课程内容</w:t>
                      </w:r>
                    </w:p>
                  </w:txbxContent>
                </v:textbox>
              </v:shape>
            </v:group>
            <w10:anchorlock/>
          </v:group>
        </w:pict>
      </w:r>
    </w:p>
    <w:p w:rsidR="004A2468" w:rsidRDefault="006B268E">
      <w:pPr>
        <w:spacing w:line="379"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认识社区</w:t>
      </w:r>
    </w:p>
    <w:p w:rsidR="004A2468" w:rsidRDefault="004A2468">
      <w:pPr>
        <w:spacing w:before="6"/>
        <w:rPr>
          <w:rFonts w:asciiTheme="minorEastAsia" w:eastAsiaTheme="minorEastAsia" w:hAnsiTheme="minorEastAsia" w:cstheme="minorEastAsia"/>
          <w:sz w:val="4"/>
          <w:szCs w:val="4"/>
        </w:rPr>
      </w:pPr>
    </w:p>
    <w:tbl>
      <w:tblPr>
        <w:tblW w:w="7926" w:type="dxa"/>
        <w:tblInd w:w="752" w:type="dxa"/>
        <w:tblLayout w:type="fixed"/>
        <w:tblCellMar>
          <w:left w:w="0" w:type="dxa"/>
          <w:right w:w="0" w:type="dxa"/>
        </w:tblCellMar>
        <w:tblLook w:val="04A0"/>
      </w:tblPr>
      <w:tblGrid>
        <w:gridCol w:w="851"/>
        <w:gridCol w:w="7075"/>
      </w:tblGrid>
      <w:tr w:rsidR="004A2468">
        <w:trPr>
          <w:trHeight w:hRule="exact" w:val="1267"/>
        </w:trPr>
        <w:tc>
          <w:tcPr>
            <w:tcW w:w="851" w:type="dxa"/>
            <w:tcBorders>
              <w:top w:val="single" w:sz="4" w:space="0" w:color="231F20"/>
              <w:left w:val="nil"/>
              <w:bottom w:val="single" w:sz="4" w:space="0" w:color="231F20"/>
              <w:right w:val="single" w:sz="4" w:space="0" w:color="231F20"/>
            </w:tcBorders>
          </w:tcPr>
          <w:p w:rsidR="004A2468" w:rsidRDefault="004A2468">
            <w:pPr>
              <w:pStyle w:val="TableParagraph"/>
              <w:spacing w:before="1"/>
              <w:rPr>
                <w:rFonts w:asciiTheme="minorEastAsia" w:eastAsiaTheme="minorEastAsia" w:hAnsiTheme="minorEastAsia" w:cstheme="minorEastAsia"/>
                <w:sz w:val="14"/>
                <w:szCs w:val="14"/>
              </w:rPr>
            </w:pPr>
          </w:p>
          <w:p w:rsidR="004A2468" w:rsidRDefault="006B268E">
            <w:pPr>
              <w:pStyle w:val="TableParagraph"/>
              <w:spacing w:line="304" w:lineRule="auto"/>
              <w:ind w:left="305" w:right="29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5" w:type="dxa"/>
            <w:tcBorders>
              <w:top w:val="single" w:sz="4" w:space="0" w:color="231F20"/>
              <w:left w:val="single" w:sz="4" w:space="0" w:color="231F20"/>
              <w:bottom w:val="single" w:sz="4" w:space="0" w:color="231F20"/>
              <w:right w:val="nil"/>
            </w:tcBorders>
          </w:tcPr>
          <w:p w:rsidR="004A2468" w:rsidRDefault="006B268E">
            <w:pPr>
              <w:pStyle w:val="TableParagraph"/>
              <w:spacing w:before="46"/>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认识邻里，能向邻居问好</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知道社区周边重要标志物</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知道自己家所属的社区</w:t>
            </w:r>
          </w:p>
        </w:tc>
      </w:tr>
      <w:tr w:rsidR="004A2468">
        <w:trPr>
          <w:trHeight w:hRule="exact" w:val="1267"/>
        </w:trPr>
        <w:tc>
          <w:tcPr>
            <w:tcW w:w="851" w:type="dxa"/>
            <w:tcBorders>
              <w:top w:val="single" w:sz="4" w:space="0" w:color="231F20"/>
              <w:left w:val="nil"/>
              <w:bottom w:val="single" w:sz="4" w:space="0" w:color="231F20"/>
              <w:right w:val="single" w:sz="4" w:space="0" w:color="231F20"/>
            </w:tcBorders>
          </w:tcPr>
          <w:p w:rsidR="004A2468" w:rsidRDefault="004A2468">
            <w:pPr>
              <w:pStyle w:val="TableParagraph"/>
              <w:spacing w:before="1"/>
              <w:rPr>
                <w:rFonts w:asciiTheme="minorEastAsia" w:eastAsiaTheme="minorEastAsia" w:hAnsiTheme="minorEastAsia" w:cstheme="minorEastAsia"/>
                <w:sz w:val="14"/>
                <w:szCs w:val="14"/>
              </w:rPr>
            </w:pPr>
          </w:p>
          <w:p w:rsidR="004A2468" w:rsidRDefault="006B268E">
            <w:pPr>
              <w:pStyle w:val="TableParagraph"/>
              <w:spacing w:line="304" w:lineRule="auto"/>
              <w:ind w:left="305" w:right="29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5" w:type="dxa"/>
            <w:tcBorders>
              <w:top w:val="single" w:sz="4" w:space="0" w:color="231F20"/>
              <w:left w:val="single" w:sz="4" w:space="0" w:color="231F20"/>
              <w:bottom w:val="single" w:sz="4" w:space="0" w:color="231F20"/>
              <w:right w:val="nil"/>
            </w:tcBorders>
          </w:tcPr>
          <w:p w:rsidR="004A2468" w:rsidRDefault="006B268E">
            <w:pPr>
              <w:pStyle w:val="TableParagraph"/>
              <w:spacing w:before="46"/>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认识社区中的相关人员，了解他们的工作，尊重他们的劳动</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知道自己住家位置所在的行政区</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认识社区中超市、医院、车站等场所及设施</w:t>
            </w:r>
          </w:p>
        </w:tc>
      </w:tr>
      <w:tr w:rsidR="004A2468">
        <w:trPr>
          <w:trHeight w:hRule="exact" w:val="868"/>
        </w:trPr>
        <w:tc>
          <w:tcPr>
            <w:tcW w:w="851" w:type="dxa"/>
            <w:tcBorders>
              <w:top w:val="single" w:sz="4" w:space="0" w:color="231F20"/>
              <w:left w:val="nil"/>
              <w:bottom w:val="single" w:sz="4" w:space="0" w:color="231F20"/>
              <w:right w:val="single" w:sz="4" w:space="0" w:color="231F20"/>
            </w:tcBorders>
          </w:tcPr>
          <w:p w:rsidR="004A2468" w:rsidRDefault="006B268E">
            <w:pPr>
              <w:pStyle w:val="TableParagraph"/>
              <w:spacing w:before="47" w:line="304" w:lineRule="auto"/>
              <w:ind w:left="305" w:right="29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75" w:type="dxa"/>
            <w:tcBorders>
              <w:top w:val="single" w:sz="4" w:space="0" w:color="231F20"/>
              <w:left w:val="single" w:sz="4" w:space="0" w:color="231F20"/>
              <w:bottom w:val="single" w:sz="4" w:space="0" w:color="231F20"/>
              <w:right w:val="nil"/>
            </w:tcBorders>
          </w:tcPr>
          <w:p w:rsidR="004A2468" w:rsidRDefault="006B268E">
            <w:pPr>
              <w:pStyle w:val="TableParagraph"/>
              <w:spacing w:before="47"/>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pacing w:val="-12"/>
                <w:sz w:val="24"/>
                <w:szCs w:val="24"/>
              </w:rPr>
              <w:t>了解派出所、物业、居委会（村委会）等服务机构、人员及设施</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1.2  </w:t>
            </w:r>
            <w:r>
              <w:rPr>
                <w:rFonts w:asciiTheme="minorEastAsia" w:eastAsiaTheme="minorEastAsia" w:hAnsiTheme="minorEastAsia" w:cstheme="minorEastAsia" w:hint="eastAsia"/>
                <w:sz w:val="24"/>
                <w:szCs w:val="24"/>
              </w:rPr>
              <w:t>了解社区中为残疾人提供服务的机构、人员及设施</w:t>
            </w:r>
          </w:p>
        </w:tc>
      </w:tr>
    </w:tbl>
    <w:p w:rsidR="004A2468" w:rsidRDefault="006B268E">
      <w:pPr>
        <w:spacing w:line="379"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利用社区</w:t>
      </w:r>
    </w:p>
    <w:p w:rsidR="004A2468" w:rsidRDefault="004A2468">
      <w:pPr>
        <w:spacing w:before="6"/>
        <w:rPr>
          <w:rFonts w:asciiTheme="minorEastAsia" w:eastAsiaTheme="minorEastAsia" w:hAnsiTheme="minorEastAsia" w:cstheme="minorEastAsia"/>
          <w:sz w:val="4"/>
          <w:szCs w:val="4"/>
        </w:rPr>
      </w:pPr>
    </w:p>
    <w:p w:rsidR="004A2468" w:rsidRDefault="004A2468">
      <w:pPr>
        <w:spacing w:line="919" w:lineRule="exact"/>
        <w:ind w:left="752"/>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7"/>
          <w:sz w:val="20"/>
          <w:szCs w:val="20"/>
        </w:rPr>
      </w:r>
      <w:r w:rsidRPr="004A2468">
        <w:rPr>
          <w:rFonts w:asciiTheme="minorEastAsia" w:eastAsiaTheme="minorEastAsia" w:hAnsiTheme="minorEastAsia" w:cstheme="minorEastAsia"/>
          <w:position w:val="-17"/>
          <w:sz w:val="20"/>
          <w:szCs w:val="20"/>
        </w:rPr>
        <w:pict>
          <v:group id="组合 364" o:spid="_x0000_s1562" style="width:396.85pt;height:46pt;mso-position-horizontal-relative:char;mso-position-vertical-relative:line" coordsize="7937,920203" o:gfxdata="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PAofX/WAAAABAEAAA8AAAAAAAAAAQAgAAAAIgAAAGRycy9kb3ducmV2LnhtbFBLAQIUABQA&#10;AAAIAIdO4kDZ7KuX1wQAAPweAAAOAAAAAAAAAAEAIAAAACUBAABkcnMvZTJvRG9jLnhtbFBLBQYA&#10;AAAABgAGAFkBAABuCAAAAAA=&#10;">
            <v:group id="组合 365" o:spid="_x0000_s1576" style="position:absolute;left:6;top:6;width:851;height:2" coordorigin="6,6" coordsize="851,2"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v:shape id="任意多边形 366" o:spid="_x0000_s1577" style="position:absolute;left:6;top:6;width:851;height:2" coordsize="851,1" o:spt="100" o:gfxdata="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paC8AAAA&#10;3AAAAA8AAAAAAAAAAQAgAAAAIgAAAGRycy9kb3ducmV2LnhtbFBLAQIUABQAAAAIAIdO4kAzLwWe&#10;OwAAADkAAAAQAAAAAAAAAAEAIAAAAAsBAABkcnMvc2hhcGV4bWwueG1sUEsFBgAAAAAGAAYAWwEA&#10;ALUDAAAAAA==&#10;" adj="0,,0" path="m,l851,e" filled="f" strokecolor="#231f20" strokeweight=".20003mm">
                <v:stroke joinstyle="round"/>
                <v:formulas/>
                <v:path o:connecttype="segments"/>
              </v:shape>
            </v:group>
            <v:group id="组合 367" o:spid="_x0000_s1574" style="position:absolute;left:857;top:6;width:60;height:2" coordorigin="857,6" coordsize="60,2"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v:shape id="任意多边形 368" o:spid="_x0000_s1575" style="position:absolute;left:857;top:6;width:60;height:2" coordsize="60,1" o:spt="100" o:gfxdata="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IQF0ugAAANwA&#10;AAAPAAAAAAAAAAEAIAAAACIAAABkcnMvZG93bnJldi54bWxQSwECFAAUAAAACACHTuJAMy8FnjsA&#10;AAA5AAAAEAAAAAAAAAABACAAAAAJAQAAZHJzL3NoYXBleG1sLnhtbFBLBQYAAAAABgAGAFsBAACz&#10;AwAAAAA=&#10;" adj="0,,0" path="m,l60,e" filled="f" strokecolor="#231f20" strokeweight=".20003mm">
                <v:stroke joinstyle="round"/>
                <v:formulas/>
                <v:path o:connecttype="segments"/>
              </v:shape>
            </v:group>
            <v:group id="组合 369" o:spid="_x0000_s1572" style="position:absolute;left:917;top:6;width:7015;height:2" coordorigin="917,6" coordsize="7015,2"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v:shape id="任意多边形 370" o:spid="_x0000_s1573" style="position:absolute;left:917;top:6;width:7015;height:2" coordsize="7015,1" o:spt="100" o:gfxdata="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n2ILugAAANwA&#10;AAAPAAAAAAAAAAEAIAAAACIAAABkcnMvZG93bnJldi54bWxQSwECFAAUAAAACACHTuJAMy8FnjsA&#10;AAA5AAAAEAAAAAAAAAABACAAAAAJAQAAZHJzL3NoYXBleG1sLnhtbFBLBQYAAAAABgAGAFsBAACz&#10;AwAAAAA=&#10;" adj="0,,0" path="m,l7014,e" filled="f" strokecolor="#231f20" strokeweight=".20003mm">
                <v:stroke joinstyle="round"/>
                <v:formulas/>
                <v:path o:connecttype="segments"/>
              </v:shape>
            </v:group>
            <v:group id="组合 371" o:spid="_x0000_s1570" style="position:absolute;left:917;top:11;width:2;height:897" coordorigin="917,11" coordsize="2,897" o:gfxdata="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CMbUe+AAAA3AAAAA8AAAAAAAAAAQAgAAAAIgAAAGRycy9kb3ducmV2Lnht&#10;bFBLAQIUABQAAAAIAIdO4kAzLwWeOwAAADkAAAAVAAAAAAAAAAEAIAAAAA0BAABkcnMvZ3JvdXBz&#10;aGFwZXhtbC54bWxQSwUGAAAAAAYABgBgAQAAygMAAAAA&#10;">
              <v:shape id="任意多边形 372" o:spid="_x0000_s1571" style="position:absolute;left:917;top:11;width:2;height:897" coordsize="1,897" o:spt="100" o:gfxdata="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8aye/&#10;AAAA3AAAAA8AAAAAAAAAAQAgAAAAIgAAAGRycy9kb3ducmV2LnhtbFBLAQIUABQAAAAIAIdO4kAz&#10;LwWeOwAAADkAAAAQAAAAAAAAAAEAIAAAAA4BAABkcnMvc2hhcGV4bWwueG1sUEsFBgAAAAAGAAYA&#10;WwEAALgDAAAAAA==&#10;" adj="0,,0" path="m,897l,e" filled="f" strokecolor="#231f20" strokeweight=".20003mm">
                <v:stroke joinstyle="round"/>
                <v:formulas/>
                <v:path o:connecttype="segments"/>
              </v:shape>
            </v:group>
            <v:group id="组合 373" o:spid="_x0000_s1568" style="position:absolute;left:6;top:914;width:851;height:2" coordorigin="6,914" coordsize="851,2"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v:shape id="任意多边形 374" o:spid="_x0000_s1569" style="position:absolute;left:6;top:914;width:851;height:2" coordsize="851,1" o:spt="100" o:gfxdata="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VrsAAADc&#10;AAAADwAAAAAAAAABACAAAAAiAAAAZHJzL2Rvd25yZXYueG1sUEsBAhQAFAAAAAgAh07iQDMvBZ47&#10;AAAAOQAAABAAAAAAAAAAAQAgAAAACgEAAGRycy9zaGFwZXhtbC54bWxQSwUGAAAAAAYABgBbAQAA&#10;tAMAAAAA&#10;" adj="0,,0" path="m,l851,e" filled="f" strokecolor="#231f20" strokeweight=".20003mm">
                <v:stroke joinstyle="round"/>
                <v:formulas/>
                <v:path o:connecttype="segments"/>
              </v:shape>
            </v:group>
            <v:group id="组合 375" o:spid="_x0000_s1566" style="position:absolute;left:857;top:914;width:60;height:2" coordorigin="857,914" coordsize="60,2"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v:shape id="任意多边形 376" o:spid="_x0000_s1567" style="position:absolute;left:857;top:914;width:60;height:2" coordsize="60,1" o:spt="100" o:gfxdata="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Zqoe8AAAA&#10;3AAAAA8AAAAAAAAAAQAgAAAAIgAAAGRycy9kb3ducmV2LnhtbFBLAQIUABQAAAAIAIdO4kAzLwWe&#10;OwAAADkAAAAQAAAAAAAAAAEAIAAAAAsBAABkcnMvc2hhcGV4bWwueG1sUEsFBgAAAAAGAAYAWwEA&#10;ALUDAAAAAA==&#10;" adj="0,,0" path="m,l60,e" filled="f" strokecolor="#231f20" strokeweight=".20003mm">
                <v:stroke joinstyle="round"/>
                <v:formulas/>
                <v:path o:connecttype="segments"/>
              </v:shape>
            </v:group>
            <v:group id="组合 377" o:spid="_x0000_s1563" style="position:absolute;left:917;top:914;width:7015;height:2" coordorigin="917,914" coordsize="7015,2"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v:shape id="任意多边形 378" o:spid="_x0000_s1565" style="position:absolute;left:917;top:914;width:7015;height:2" coordsize="7015,1" o:spt="100" o:gfxdata="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6W4NugAAANwA&#10;AAAPAAAAAAAAAAEAIAAAACIAAABkcnMvZG93bnJldi54bWxQSwECFAAUAAAACACHTuJAMy8FnjsA&#10;AAA5AAAAEAAAAAAAAAABACAAAAAJAQAAZHJzL3NoYXBleG1sLnhtbFBLBQYAAAAABgAGAFsBAACz&#10;AwAAAAA=&#10;" adj="0,,0" path="m,l7014,e" filled="f" strokecolor="#231f20" strokeweight=".20003mm">
                <v:stroke joinstyle="round"/>
                <v:formulas/>
                <v:path o:connecttype="segments"/>
              </v:shape>
              <v:shape id="文本框 379" o:spid="_x0000_s1564" type="#_x0000_t202" style="position:absolute;width:7937;height:920" o:gfxdata="UEsDBAoAAAAAAIdO4kAAAAAAAAAAAAAAAAAEAAAAZHJzL1BLAwQUAAAACACHTuJAm36RHr4AAADc&#10;AAAADwAAAGRycy9kb3ducmV2LnhtbEWPQWsCMRSE74L/ITyhN01sQ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6RHr4A&#10;AADcAAAADwAAAAAAAAABACAAAAAiAAAAZHJzL2Rvd25yZXYueG1sUEsBAhQAFAAAAAgAh07iQDMv&#10;BZ47AAAAOQAAABAAAAAAAAAAAQAgAAAADQEAAGRycy9zaGFwZXhtbC54bWxQSwUGAAAAAAYABgBb&#10;AQAAtwMAAAAA&#10;" filled="f" stroked="f">
                <v:textbox inset="0,0,0,0">
                  <w:txbxContent>
                    <w:p w:rsidR="004A2468" w:rsidRDefault="006B268E">
                      <w:pPr>
                        <w:tabs>
                          <w:tab w:val="left" w:pos="1029"/>
                        </w:tabs>
                        <w:spacing w:before="78"/>
                        <w:ind w:left="340"/>
                        <w:rPr>
                          <w:rFonts w:ascii="PMingLiU" w:eastAsia="PMingLiU" w:hAnsi="PMingLiU" w:cs="PMingLiU"/>
                          <w:sz w:val="24"/>
                          <w:szCs w:val="24"/>
                        </w:rPr>
                      </w:pPr>
                      <w:r>
                        <w:rPr>
                          <w:rFonts w:ascii="PMingLiU" w:eastAsia="PMingLiU" w:hAnsi="PMingLiU" w:cs="PMingLiU"/>
                          <w:color w:val="231F20"/>
                          <w:sz w:val="24"/>
                          <w:szCs w:val="24"/>
                        </w:rPr>
                        <w:t>低</w:t>
                      </w:r>
                      <w:r>
                        <w:rPr>
                          <w:rFonts w:ascii="PMingLiU" w:eastAsia="PMingLiU" w:hAnsi="PMingLiU" w:cs="PMingLiU"/>
                          <w:color w:val="231F20"/>
                          <w:sz w:val="24"/>
                          <w:szCs w:val="24"/>
                        </w:rPr>
                        <w:tab/>
                      </w:r>
                      <w:r>
                        <w:rPr>
                          <w:rFonts w:ascii="Times New Roman" w:eastAsia="Times New Roman" w:hAnsi="Times New Roman" w:cs="Times New Roman"/>
                          <w:color w:val="231F20"/>
                          <w:sz w:val="24"/>
                          <w:szCs w:val="24"/>
                        </w:rPr>
                        <w:t xml:space="preserve">2.1  </w:t>
                      </w:r>
                      <w:r>
                        <w:rPr>
                          <w:rFonts w:ascii="PMingLiU" w:eastAsia="PMingLiU" w:hAnsi="PMingLiU" w:cs="PMingLiU"/>
                          <w:color w:val="231F20"/>
                          <w:sz w:val="24"/>
                          <w:szCs w:val="24"/>
                        </w:rPr>
                        <w:t>不乱扔垃圾，保护社区环境</w:t>
                      </w:r>
                    </w:p>
                    <w:p w:rsidR="004A2468" w:rsidRDefault="006B268E">
                      <w:pPr>
                        <w:tabs>
                          <w:tab w:val="left" w:pos="1029"/>
                        </w:tabs>
                        <w:spacing w:before="82"/>
                        <w:ind w:left="340"/>
                        <w:rPr>
                          <w:rFonts w:ascii="PMingLiU" w:eastAsia="PMingLiU" w:hAnsi="PMingLiU" w:cs="PMingLiU"/>
                          <w:sz w:val="24"/>
                          <w:szCs w:val="24"/>
                        </w:rPr>
                      </w:pPr>
                      <w:r>
                        <w:rPr>
                          <w:rFonts w:ascii="PMingLiU" w:eastAsia="PMingLiU" w:hAnsi="PMingLiU" w:cs="PMingLiU"/>
                          <w:color w:val="231F20"/>
                          <w:sz w:val="24"/>
                          <w:szCs w:val="24"/>
                        </w:rPr>
                        <w:t>段</w:t>
                      </w:r>
                      <w:r>
                        <w:rPr>
                          <w:rFonts w:ascii="PMingLiU" w:eastAsia="PMingLiU" w:hAnsi="PMingLiU" w:cs="PMingLiU"/>
                          <w:color w:val="231F20"/>
                          <w:sz w:val="24"/>
                          <w:szCs w:val="24"/>
                        </w:rPr>
                        <w:tab/>
                      </w:r>
                      <w:r>
                        <w:rPr>
                          <w:rFonts w:ascii="Times New Roman" w:eastAsia="Times New Roman" w:hAnsi="Times New Roman" w:cs="Times New Roman"/>
                          <w:color w:val="231F20"/>
                          <w:sz w:val="24"/>
                          <w:szCs w:val="24"/>
                        </w:rPr>
                        <w:t xml:space="preserve">2.2  </w:t>
                      </w:r>
                      <w:r>
                        <w:rPr>
                          <w:rFonts w:ascii="PMingLiU" w:eastAsia="PMingLiU" w:hAnsi="PMingLiU" w:cs="PMingLiU"/>
                          <w:color w:val="231F20"/>
                          <w:sz w:val="24"/>
                          <w:szCs w:val="24"/>
                        </w:rPr>
                        <w:t>学习安全使用电梯、公共卫生间等公用设施</w:t>
                      </w:r>
                    </w:p>
                  </w:txbxContent>
                </v:textbox>
              </v:shape>
            </v:group>
            <w10:anchorlock/>
          </v:group>
        </w:pict>
      </w:r>
    </w:p>
    <w:p w:rsidR="004A2468" w:rsidRDefault="004A2468">
      <w:pPr>
        <w:spacing w:line="919" w:lineRule="exact"/>
        <w:rPr>
          <w:rFonts w:asciiTheme="minorEastAsia" w:eastAsiaTheme="minorEastAsia" w:hAnsiTheme="minorEastAsia" w:cstheme="minorEastAsia"/>
          <w:sz w:val="20"/>
          <w:szCs w:val="20"/>
        </w:rPr>
        <w:sectPr w:rsidR="004A2468">
          <w:pgSz w:w="11910" w:h="16840"/>
          <w:pgMar w:top="30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1"/>
        <w:rPr>
          <w:rFonts w:asciiTheme="minorEastAsia" w:eastAsiaTheme="minorEastAsia" w:hAnsiTheme="minorEastAsia" w:cstheme="minorEastAsia"/>
          <w:sz w:val="26"/>
          <w:szCs w:val="26"/>
        </w:rPr>
      </w:pPr>
    </w:p>
    <w:p w:rsidR="004A2468" w:rsidRDefault="006B268E">
      <w:pPr>
        <w:spacing w:line="307" w:lineRule="exact"/>
        <w:ind w:right="1166"/>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6"/>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911"/>
        <w:gridCol w:w="7015"/>
      </w:tblGrid>
      <w:tr w:rsidR="004A2468">
        <w:trPr>
          <w:trHeight w:hRule="exact" w:val="677"/>
        </w:trPr>
        <w:tc>
          <w:tcPr>
            <w:tcW w:w="7926" w:type="dxa"/>
            <w:gridSpan w:val="2"/>
            <w:tcBorders>
              <w:top w:val="single" w:sz="4" w:space="0" w:color="231F20"/>
              <w:left w:val="nil"/>
              <w:bottom w:val="single" w:sz="4" w:space="0" w:color="231F20"/>
              <w:right w:val="nil"/>
            </w:tcBorders>
            <w:shd w:val="clear" w:color="auto" w:fill="DCDDDE"/>
          </w:tcPr>
          <w:p w:rsidR="004A2468" w:rsidRDefault="006B268E">
            <w:pPr>
              <w:pStyle w:val="TableParagraph"/>
              <w:spacing w:before="63"/>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课程内容</w:t>
            </w:r>
          </w:p>
        </w:tc>
      </w:tr>
      <w:tr w:rsidR="004A2468">
        <w:trPr>
          <w:trHeight w:hRule="exact" w:val="980"/>
        </w:trPr>
        <w:tc>
          <w:tcPr>
            <w:tcW w:w="911"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335"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15" w:type="dxa"/>
            <w:tcBorders>
              <w:top w:val="single" w:sz="4" w:space="0" w:color="231F20"/>
              <w:left w:val="single" w:sz="4" w:space="0" w:color="231F20"/>
              <w:bottom w:val="single" w:sz="4" w:space="0" w:color="231F20"/>
              <w:right w:val="nil"/>
            </w:tcBorders>
          </w:tcPr>
          <w:p w:rsidR="004A2468" w:rsidRDefault="006B268E">
            <w:pPr>
              <w:pStyle w:val="TableParagraph"/>
              <w:spacing w:before="103"/>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学会使用社区中的休闲设施</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爱护社区公用设施，遵守公共秩序</w:t>
            </w:r>
          </w:p>
        </w:tc>
      </w:tr>
      <w:tr w:rsidR="004A2468">
        <w:trPr>
          <w:trHeight w:hRule="exact" w:val="1380"/>
        </w:trPr>
        <w:tc>
          <w:tcPr>
            <w:tcW w:w="911" w:type="dxa"/>
            <w:tcBorders>
              <w:top w:val="single" w:sz="4" w:space="0" w:color="231F20"/>
              <w:left w:val="nil"/>
              <w:bottom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17"/>
                <w:szCs w:val="17"/>
              </w:rPr>
            </w:pPr>
          </w:p>
          <w:p w:rsidR="004A2468" w:rsidRDefault="006B268E">
            <w:pPr>
              <w:pStyle w:val="TableParagraph"/>
              <w:spacing w:line="304" w:lineRule="auto"/>
              <w:ind w:left="335"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15" w:type="dxa"/>
            <w:tcBorders>
              <w:top w:val="single" w:sz="4" w:space="0" w:color="231F20"/>
              <w:left w:val="single" w:sz="4" w:space="0" w:color="231F20"/>
              <w:bottom w:val="single" w:sz="4" w:space="0" w:color="231F20"/>
              <w:right w:val="nil"/>
            </w:tcBorders>
          </w:tcPr>
          <w:p w:rsidR="004A2468" w:rsidRDefault="006B268E">
            <w:pPr>
              <w:pStyle w:val="TableParagraph"/>
              <w:spacing w:before="103"/>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学会利用社区中的资源解决生活中的问题</w:t>
            </w:r>
          </w:p>
          <w:p w:rsidR="004A2468" w:rsidRDefault="006B268E">
            <w:pPr>
              <w:pStyle w:val="TableParagraph"/>
              <w:spacing w:before="82" w:line="302" w:lineRule="auto"/>
              <w:ind w:left="528" w:right="110" w:hanging="42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w:t>
            </w:r>
            <w:r>
              <w:rPr>
                <w:rFonts w:asciiTheme="minorEastAsia" w:eastAsiaTheme="minorEastAsia" w:hAnsiTheme="minorEastAsia" w:cstheme="minorEastAsia" w:hint="eastAsia"/>
                <w:spacing w:val="4"/>
                <w:sz w:val="24"/>
                <w:szCs w:val="24"/>
              </w:rPr>
              <w:t>遇到困难时会到居委会（村委会）、物业等相关服务机构寻</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求帮助</w:t>
            </w:r>
          </w:p>
        </w:tc>
      </w:tr>
    </w:tbl>
    <w:p w:rsidR="004A2468" w:rsidRDefault="004A2468">
      <w:pPr>
        <w:spacing w:before="6"/>
        <w:rPr>
          <w:rFonts w:asciiTheme="minorEastAsia" w:eastAsiaTheme="minorEastAsia" w:hAnsiTheme="minorEastAsia" w:cstheme="minorEastAsia"/>
          <w:sz w:val="4"/>
          <w:szCs w:val="4"/>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参与社区</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911"/>
        <w:gridCol w:w="474"/>
        <w:gridCol w:w="6541"/>
      </w:tblGrid>
      <w:tr w:rsidR="004A2468">
        <w:trPr>
          <w:trHeight w:hRule="exact" w:val="1075"/>
        </w:trPr>
        <w:tc>
          <w:tcPr>
            <w:tcW w:w="911" w:type="dxa"/>
            <w:tcBorders>
              <w:top w:val="single" w:sz="4" w:space="0" w:color="231F20"/>
              <w:left w:val="nil"/>
              <w:bottom w:val="single" w:sz="4" w:space="0" w:color="231F20"/>
              <w:right w:val="single" w:sz="4" w:space="0" w:color="231F20"/>
            </w:tcBorders>
          </w:tcPr>
          <w:p w:rsidR="004A2468" w:rsidRDefault="006B268E">
            <w:pPr>
              <w:pStyle w:val="TableParagraph"/>
              <w:spacing w:before="150" w:line="304" w:lineRule="auto"/>
              <w:ind w:left="336"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93"/>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3.2</w:t>
            </w:r>
          </w:p>
        </w:tc>
        <w:tc>
          <w:tcPr>
            <w:tcW w:w="6541" w:type="dxa"/>
            <w:tcBorders>
              <w:top w:val="single" w:sz="4" w:space="0" w:color="231F20"/>
              <w:left w:val="nil"/>
              <w:bottom w:val="single" w:sz="4" w:space="0" w:color="231F20"/>
              <w:right w:val="nil"/>
            </w:tcBorders>
          </w:tcPr>
          <w:p w:rsidR="004A2468" w:rsidRDefault="006B268E">
            <w:pPr>
              <w:pStyle w:val="TableParagraph"/>
              <w:spacing w:before="150" w:line="304" w:lineRule="auto"/>
              <w:ind w:left="59" w:right="143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知道自己是社区中的一员，与社区人员友好相处</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愿意参加社区活动</w:t>
            </w:r>
          </w:p>
        </w:tc>
      </w:tr>
      <w:tr w:rsidR="004A2468">
        <w:trPr>
          <w:trHeight w:hRule="exact" w:val="1383"/>
        </w:trPr>
        <w:tc>
          <w:tcPr>
            <w:tcW w:w="911" w:type="dxa"/>
            <w:tcBorders>
              <w:top w:val="single" w:sz="4" w:space="0" w:color="231F20"/>
              <w:left w:val="nil"/>
              <w:bottom w:val="single" w:sz="4" w:space="0" w:color="231F20"/>
              <w:right w:val="single" w:sz="4" w:space="0" w:color="231F20"/>
            </w:tcBorders>
          </w:tcPr>
          <w:p w:rsidR="004A2468" w:rsidRDefault="004A2468">
            <w:pPr>
              <w:pStyle w:val="TableParagraph"/>
              <w:spacing w:before="7"/>
              <w:rPr>
                <w:rFonts w:asciiTheme="minorEastAsia" w:eastAsiaTheme="minorEastAsia" w:hAnsiTheme="minorEastAsia" w:cstheme="minorEastAsia"/>
                <w:sz w:val="17"/>
                <w:szCs w:val="17"/>
              </w:rPr>
            </w:pPr>
          </w:p>
          <w:p w:rsidR="004A2468" w:rsidRDefault="006B268E">
            <w:pPr>
              <w:pStyle w:val="TableParagraph"/>
              <w:spacing w:line="304" w:lineRule="auto"/>
              <w:ind w:left="336"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7"/>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3.3</w:t>
            </w:r>
          </w:p>
        </w:tc>
        <w:tc>
          <w:tcPr>
            <w:tcW w:w="6541" w:type="dxa"/>
            <w:tcBorders>
              <w:top w:val="single" w:sz="4" w:space="0" w:color="231F20"/>
              <w:left w:val="nil"/>
              <w:bottom w:val="single" w:sz="4" w:space="0" w:color="231F20"/>
              <w:right w:val="nil"/>
            </w:tcBorders>
          </w:tcPr>
          <w:p w:rsidR="004A2468" w:rsidRDefault="006B268E">
            <w:pPr>
              <w:pStyle w:val="TableParagraph"/>
              <w:spacing w:before="104" w:line="304" w:lineRule="auto"/>
              <w:ind w:left="59" w:right="431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尊重他人，懂得礼让</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学会与人分享</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愿意帮助有困难的人</w:t>
            </w:r>
          </w:p>
        </w:tc>
      </w:tr>
      <w:tr w:rsidR="004A2468">
        <w:trPr>
          <w:trHeight w:hRule="exact" w:val="1003"/>
        </w:trPr>
        <w:tc>
          <w:tcPr>
            <w:tcW w:w="911" w:type="dxa"/>
            <w:tcBorders>
              <w:top w:val="single" w:sz="4" w:space="0" w:color="231F20"/>
              <w:left w:val="nil"/>
              <w:bottom w:val="single" w:sz="4" w:space="0" w:color="231F20"/>
              <w:right w:val="single" w:sz="4" w:space="0" w:color="231F20"/>
            </w:tcBorders>
          </w:tcPr>
          <w:p w:rsidR="004A2468" w:rsidRDefault="006B268E">
            <w:pPr>
              <w:pStyle w:val="TableParagraph"/>
              <w:spacing w:before="115" w:line="304" w:lineRule="auto"/>
              <w:ind w:left="336"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57"/>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3.2</w:t>
            </w:r>
          </w:p>
        </w:tc>
        <w:tc>
          <w:tcPr>
            <w:tcW w:w="6541" w:type="dxa"/>
            <w:tcBorders>
              <w:top w:val="single" w:sz="4" w:space="0" w:color="231F20"/>
              <w:left w:val="nil"/>
              <w:bottom w:val="single" w:sz="4" w:space="0" w:color="231F20"/>
              <w:right w:val="nil"/>
            </w:tcBorders>
          </w:tcPr>
          <w:p w:rsidR="004A2468" w:rsidRDefault="006B268E">
            <w:pPr>
              <w:pStyle w:val="TableParagraph"/>
              <w:spacing w:before="115" w:line="304" w:lineRule="auto"/>
              <w:ind w:left="59" w:right="359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学习参与社区休闲活动</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帮助社区做力所能及的工作</w:t>
            </w:r>
          </w:p>
        </w:tc>
      </w:tr>
    </w:tbl>
    <w:p w:rsidR="004A2468" w:rsidRDefault="004A2468">
      <w:pPr>
        <w:spacing w:before="7"/>
        <w:rPr>
          <w:rFonts w:asciiTheme="minorEastAsia" w:eastAsiaTheme="minorEastAsia" w:hAnsiTheme="minorEastAsia" w:cstheme="minorEastAsia"/>
          <w:sz w:val="4"/>
          <w:szCs w:val="4"/>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4.  </w:t>
      </w:r>
      <w:r>
        <w:rPr>
          <w:rFonts w:asciiTheme="minorEastAsia" w:eastAsiaTheme="minorEastAsia" w:hAnsiTheme="minorEastAsia" w:cstheme="minorEastAsia" w:hint="eastAsia"/>
          <w:sz w:val="24"/>
          <w:szCs w:val="24"/>
        </w:rPr>
        <w:t>社区安全</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911"/>
        <w:gridCol w:w="474"/>
        <w:gridCol w:w="6541"/>
      </w:tblGrid>
      <w:tr w:rsidR="004A2468">
        <w:trPr>
          <w:trHeight w:hRule="exact" w:val="1380"/>
        </w:trPr>
        <w:tc>
          <w:tcPr>
            <w:tcW w:w="911" w:type="dxa"/>
            <w:tcBorders>
              <w:top w:val="single" w:sz="4" w:space="0" w:color="231F20"/>
              <w:left w:val="nil"/>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7"/>
                <w:szCs w:val="17"/>
              </w:rPr>
            </w:pPr>
          </w:p>
          <w:p w:rsidR="004A2468" w:rsidRDefault="006B268E">
            <w:pPr>
              <w:pStyle w:val="TableParagraph"/>
              <w:spacing w:line="304" w:lineRule="auto"/>
              <w:ind w:left="335"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6"/>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4.3</w:t>
            </w:r>
          </w:p>
        </w:tc>
        <w:tc>
          <w:tcPr>
            <w:tcW w:w="6541" w:type="dxa"/>
            <w:tcBorders>
              <w:top w:val="single" w:sz="4" w:space="0" w:color="231F20"/>
              <w:left w:val="nil"/>
              <w:bottom w:val="single" w:sz="4" w:space="0" w:color="231F20"/>
              <w:right w:val="nil"/>
            </w:tcBorders>
          </w:tcPr>
          <w:p w:rsidR="004A2468" w:rsidRDefault="006B268E">
            <w:pPr>
              <w:pStyle w:val="TableParagraph"/>
              <w:spacing w:before="103" w:line="304" w:lineRule="auto"/>
              <w:ind w:left="59" w:right="263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了解社区环境中的安全隐患</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不伤害他人</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遇到危险物、危险环境的时候会躲避</w:t>
            </w:r>
          </w:p>
        </w:tc>
      </w:tr>
      <w:tr w:rsidR="004A2468">
        <w:trPr>
          <w:trHeight w:hRule="exact" w:val="1780"/>
        </w:trPr>
        <w:tc>
          <w:tcPr>
            <w:tcW w:w="911" w:type="dxa"/>
            <w:tcBorders>
              <w:top w:val="single" w:sz="4" w:space="0" w:color="231F20"/>
              <w:left w:val="nil"/>
              <w:bottom w:val="single" w:sz="4" w:space="0" w:color="231F20"/>
              <w:right w:val="single" w:sz="4" w:space="0" w:color="231F20"/>
            </w:tcBorders>
          </w:tcPr>
          <w:p w:rsidR="004A2468" w:rsidRDefault="004A2468">
            <w:pPr>
              <w:pStyle w:val="TableParagraph"/>
              <w:spacing w:before="13"/>
              <w:rPr>
                <w:rFonts w:asciiTheme="minorEastAsia" w:eastAsiaTheme="minorEastAsia" w:hAnsiTheme="minorEastAsia" w:cstheme="minorEastAsia"/>
                <w:sz w:val="28"/>
                <w:szCs w:val="28"/>
              </w:rPr>
            </w:pPr>
          </w:p>
          <w:p w:rsidR="004A2468" w:rsidRDefault="006B268E">
            <w:pPr>
              <w:pStyle w:val="TableParagraph"/>
              <w:spacing w:line="304" w:lineRule="auto"/>
              <w:ind w:left="335"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6"/>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4.3</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4.4</w:t>
            </w:r>
          </w:p>
        </w:tc>
        <w:tc>
          <w:tcPr>
            <w:tcW w:w="6541" w:type="dxa"/>
            <w:tcBorders>
              <w:top w:val="single" w:sz="4" w:space="0" w:color="231F20"/>
              <w:left w:val="nil"/>
              <w:bottom w:val="single" w:sz="4" w:space="0" w:color="231F20"/>
              <w:right w:val="nil"/>
            </w:tcBorders>
          </w:tcPr>
          <w:p w:rsidR="004A2468" w:rsidRDefault="006B268E">
            <w:pPr>
              <w:pStyle w:val="TableParagraph"/>
              <w:spacing w:before="104" w:line="304" w:lineRule="auto"/>
              <w:ind w:left="59" w:right="287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认识社区中常见的安全标识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了解交通安全常识，遵守交通规则</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知道与陌生人交往时的安全常识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了解网络交往安全常识</w:t>
            </w:r>
          </w:p>
        </w:tc>
      </w:tr>
      <w:tr w:rsidR="004A2468">
        <w:trPr>
          <w:trHeight w:hRule="exact" w:val="1380"/>
        </w:trPr>
        <w:tc>
          <w:tcPr>
            <w:tcW w:w="911" w:type="dxa"/>
            <w:tcBorders>
              <w:top w:val="single" w:sz="4" w:space="0" w:color="231F20"/>
              <w:left w:val="nil"/>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7"/>
                <w:szCs w:val="17"/>
              </w:rPr>
            </w:pPr>
          </w:p>
          <w:p w:rsidR="004A2468" w:rsidRDefault="006B268E">
            <w:pPr>
              <w:pStyle w:val="TableParagraph"/>
              <w:spacing w:line="304" w:lineRule="auto"/>
              <w:ind w:left="335" w:right="327"/>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474" w:type="dxa"/>
            <w:tcBorders>
              <w:top w:val="single" w:sz="4" w:space="0" w:color="231F20"/>
              <w:left w:val="single" w:sz="4" w:space="0" w:color="231F20"/>
              <w:bottom w:val="single" w:sz="4" w:space="0" w:color="231F20"/>
              <w:right w:val="nil"/>
            </w:tcBorders>
          </w:tcPr>
          <w:p w:rsidR="004A2468" w:rsidRDefault="006B268E">
            <w:pPr>
              <w:pStyle w:val="TableParagraph"/>
              <w:spacing w:before="146"/>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4.1</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4.2</w:t>
            </w:r>
          </w:p>
          <w:p w:rsidR="004A2468" w:rsidRDefault="006B268E">
            <w:pPr>
              <w:pStyle w:val="TableParagraph"/>
              <w:spacing w:before="124"/>
              <w:ind w:left="10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4.3</w:t>
            </w:r>
          </w:p>
        </w:tc>
        <w:tc>
          <w:tcPr>
            <w:tcW w:w="6541" w:type="dxa"/>
            <w:tcBorders>
              <w:top w:val="single" w:sz="4" w:space="0" w:color="231F20"/>
              <w:left w:val="nil"/>
              <w:bottom w:val="single" w:sz="4" w:space="0" w:color="231F20"/>
              <w:right w:val="nil"/>
            </w:tcBorders>
          </w:tcPr>
          <w:p w:rsidR="004A2468" w:rsidRDefault="006B268E">
            <w:pPr>
              <w:pStyle w:val="TableParagraph"/>
              <w:spacing w:before="104" w:line="304" w:lineRule="auto"/>
              <w:ind w:left="59" w:right="311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了解意外伤害常识</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掌握一些自护自救的方法和技能</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增强网络自我保护意识</w:t>
            </w:r>
          </w:p>
        </w:tc>
      </w:tr>
    </w:tbl>
    <w:p w:rsidR="004A2468" w:rsidRDefault="004A2468">
      <w:pPr>
        <w:spacing w:line="304" w:lineRule="auto"/>
        <w:rPr>
          <w:rFonts w:asciiTheme="minorEastAsia" w:eastAsiaTheme="minorEastAsia" w:hAnsiTheme="minorEastAsia" w:cstheme="minorEastAsia"/>
          <w:sz w:val="24"/>
          <w:szCs w:val="24"/>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7"/>
        <w:rPr>
          <w:rFonts w:asciiTheme="minorEastAsia" w:eastAsiaTheme="minorEastAsia" w:hAnsiTheme="minorEastAsia" w:cstheme="minorEastAsia"/>
          <w:sz w:val="27"/>
          <w:szCs w:val="27"/>
        </w:rPr>
      </w:pPr>
    </w:p>
    <w:p w:rsidR="004A2468" w:rsidRDefault="006B268E">
      <w:pPr>
        <w:pStyle w:val="4"/>
        <w:spacing w:line="406" w:lineRule="exact"/>
        <w:rPr>
          <w:rFonts w:asciiTheme="minorEastAsia" w:eastAsiaTheme="minorEastAsia" w:hAnsiTheme="minorEastAsia" w:cstheme="minorEastAsia"/>
        </w:rPr>
      </w:pPr>
      <w:r>
        <w:rPr>
          <w:rFonts w:asciiTheme="minorEastAsia" w:eastAsiaTheme="minorEastAsia" w:hAnsiTheme="minorEastAsia" w:cstheme="minorEastAsia" w:hint="eastAsia"/>
        </w:rPr>
        <w:t>五、国家与世界</w:t>
      </w:r>
    </w:p>
    <w:p w:rsidR="004A2468" w:rsidRDefault="004A2468">
      <w:pPr>
        <w:spacing w:before="6"/>
        <w:rPr>
          <w:rFonts w:asciiTheme="minorEastAsia" w:eastAsiaTheme="minorEastAsia" w:hAnsiTheme="minorEastAsia" w:cstheme="minorEastAsia"/>
          <w:sz w:val="12"/>
          <w:szCs w:val="12"/>
        </w:rPr>
      </w:pPr>
    </w:p>
    <w:p w:rsidR="004A2468" w:rsidRDefault="004A2468">
      <w:pPr>
        <w:spacing w:line="699" w:lineRule="exact"/>
        <w:ind w:left="752"/>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3"/>
          <w:sz w:val="20"/>
          <w:szCs w:val="20"/>
        </w:rPr>
      </w:r>
      <w:r w:rsidRPr="004A2468">
        <w:rPr>
          <w:rFonts w:asciiTheme="minorEastAsia" w:eastAsiaTheme="minorEastAsia" w:hAnsiTheme="minorEastAsia" w:cstheme="minorEastAsia"/>
          <w:position w:val="-13"/>
          <w:sz w:val="20"/>
          <w:szCs w:val="20"/>
        </w:rPr>
        <w:pict>
          <v:group id="组合 380" o:spid="_x0000_s1546" style="width:396.85pt;height:35pt;mso-position-horizontal-relative:char;mso-position-vertical-relative:line" coordsize="7937,700203" o:gfxdata="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xSfGbVAAAABAEAAA8AAAAAAAAAAQAgAAAAIgAAAGRycy9k&#10;b3ducmV2LnhtbFBLAQIUABQAAAAIAIdO4kBV6QNM6gQAAAAfAAAOAAAAAAAAAAEAIAAAACQBAABk&#10;cnMvZTJvRG9jLnhtbFBLBQYAAAAABgAGAFkBAACACAAAAAA=&#10;">
            <v:group id="组合 381" o:spid="_x0000_s1560" style="position:absolute;left:6;top:6;width:7926;height:688" coordorigin="6,6" coordsize="7926,688"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v:shape id="任意多边形 382" o:spid="_x0000_s1561" style="position:absolute;left:6;top:6;width:7926;height:688" coordsize="7926,688" o:spt="100" o:gfxdata="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k4L4A&#10;AADcAAAADwAAAAAAAAABACAAAAAiAAAAZHJzL2Rvd25yZXYueG1sUEsBAhQAFAAAAAgAh07iQDMv&#10;BZ47AAAAOQAAABAAAAAAAAAAAQAgAAAADQEAAGRycy9zaGFwZXhtbC54bWxQSwUGAAAAAAYABgBb&#10;AQAAtwMAAAAA&#10;" adj="0,,0" path="m,l7925,r,688l,688,,xe" fillcolor="#dcddde" stroked="f">
                <v:stroke joinstyle="round"/>
                <v:formulas/>
                <v:path o:connecttype="segments"/>
              </v:shape>
            </v:group>
            <v:group id="组合 383" o:spid="_x0000_s1558" style="position:absolute;left:6;top:6;width:822;height:2" coordorigin="6,6" coordsize="822,2"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v:shape id="任意多边形 384" o:spid="_x0000_s1559" style="position:absolute;left:6;top:6;width:822;height:2" coordsize="822,1" o:spt="100" o:gfxdata="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4T6C8AAAA&#10;3AAAAA8AAAAAAAAAAQAgAAAAIgAAAGRycy9kb3ducmV2LnhtbFBLAQIUABQAAAAIAIdO4kAzLwWe&#10;OwAAADkAAAAQAAAAAAAAAAEAIAAAAAsBAABkcnMvc2hhcGV4bWwueG1sUEsFBgAAAAAGAAYAWwEA&#10;ALUDAAAAAA==&#10;" adj="0,,0" path="m,l822,e" filled="f" strokecolor="#231f20" strokeweight=".20003mm">
                <v:stroke joinstyle="round"/>
                <v:formulas/>
                <v:path o:connecttype="segments"/>
              </v:shape>
            </v:group>
            <v:group id="组合 385" o:spid="_x0000_s1556" style="position:absolute;left:828;top:6;width:60;height:2" coordorigin="828,6" coordsize="60,2"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v:shape id="任意多边形 386" o:spid="_x0000_s1557" style="position:absolute;left:828;top:6;width:60;height:2" coordsize="60,1" o:spt="100" o:gfxdata="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wDxavQAA&#10;ANwAAAAPAAAAAAAAAAEAIAAAACIAAABkcnMvZG93bnJldi54bWxQSwECFAAUAAAACACHTuJAMy8F&#10;njsAAAA5AAAAEAAAAAAAAAABACAAAAAMAQAAZHJzL3NoYXBleG1sLnhtbFBLBQYAAAAABgAGAFsB&#10;AAC2AwAAAAA=&#10;" adj="0,,0" path="m,l60,e" filled="f" strokecolor="#231f20" strokeweight=".20003mm">
                <v:stroke joinstyle="round"/>
                <v:formulas/>
                <v:path o:connecttype="segments"/>
              </v:shape>
            </v:group>
            <v:group id="组合 387" o:spid="_x0000_s1554" style="position:absolute;left:888;top:6;width:7044;height:2" coordorigin="888,6" coordsize="7044,2"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v:shape id="任意多边形 388" o:spid="_x0000_s1555" style="position:absolute;left:888;top:6;width:7044;height:2" coordsize="7044,1" o:spt="100" o:gfxdata="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HQGRtwAAANwAAAAP&#10;AAAAAAAAAAEAIAAAACIAAABkcnMvZG93bnJldi54bWxQSwECFAAUAAAACACHTuJAMy8FnjsAAAA5&#10;AAAAEAAAAAAAAAABACAAAAAGAQAAZHJzL3NoYXBleG1sLnhtbFBLBQYAAAAABgAGAFsBAACwAwAA&#10;AAA=&#10;" adj="0,,0" path="m,l7043,e" filled="f" strokecolor="#231f20" strokeweight=".20003mm">
                <v:stroke joinstyle="round"/>
                <v:formulas/>
                <v:path o:connecttype="segments"/>
              </v:shape>
            </v:group>
            <v:group id="组合 389" o:spid="_x0000_s1552" style="position:absolute;left:6;top:694;width:822;height:2" coordorigin="6,694" coordsize="822,2"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v:shape id="任意多边形 390" o:spid="_x0000_s1553" style="position:absolute;left:6;top:694;width:822;height:2" coordsize="822,1" o:spt="100" o:gfxdata="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vgx65AAAA3AAA&#10;AA8AAAAAAAAAAQAgAAAAIgAAAGRycy9kb3ducmV2LnhtbFBLAQIUABQAAAAIAIdO4kAzLwWeOwAA&#10;ADkAAAAQAAAAAAAAAAEAIAAAAAgBAABkcnMvc2hhcGV4bWwueG1sUEsFBgAAAAAGAAYAWwEAALID&#10;AAAAAA==&#10;" adj="0,,0" path="m,l822,e" filled="f" strokecolor="#231f20" strokeweight=".20003mm">
                <v:stroke joinstyle="round"/>
                <v:formulas/>
                <v:path o:connecttype="segments"/>
              </v:shape>
            </v:group>
            <v:group id="组合 391" o:spid="_x0000_s1550" style="position:absolute;left:828;top:694;width:60;height:2" coordorigin="828,694" coordsize="60,2"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v:shape id="任意多边形 392" o:spid="_x0000_s1551" style="position:absolute;left:828;top:694;width:60;height:2" coordsize="60,1" o:spt="100" o:gfxdata="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DkvQAA&#10;ANwAAAAPAAAAAAAAAAEAIAAAACIAAABkcnMvZG93bnJldi54bWxQSwECFAAUAAAACACHTuJAMy8F&#10;njsAAAA5AAAAEAAAAAAAAAABACAAAAAMAQAAZHJzL3NoYXBleG1sLnhtbFBLBQYAAAAABgAGAFsB&#10;AAC2AwAAAAA=&#10;" adj="0,,0" path="m,l60,e" filled="f" strokecolor="#231f20" strokeweight=".20003mm">
                <v:stroke joinstyle="round"/>
                <v:formulas/>
                <v:path o:connecttype="segments"/>
              </v:shape>
            </v:group>
            <v:group id="组合 393" o:spid="_x0000_s1547" style="position:absolute;left:888;top:694;width:7044;height:2" coordorigin="888,694" coordsize="7044,2"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v:shape id="任意多边形 394" o:spid="_x0000_s1549" style="position:absolute;left:888;top:694;width:7044;height:2" coordsize="7044,1" o:spt="100" o:gfxdata="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zBKbsAAADc&#10;AAAADwAAAAAAAAABACAAAAAiAAAAZHJzL2Rvd25yZXYueG1sUEsBAhQAFAAAAAgAh07iQDMvBZ47&#10;AAAAOQAAABAAAAAAAAAAAQAgAAAACgEAAGRycy9zaGFwZXhtbC54bWxQSwUGAAAAAAYABgBbAQAA&#10;tAMAAAAA&#10;" adj="0,,0" path="m,l7043,e" filled="f" strokecolor="#231f20" strokeweight=".20003mm">
                <v:stroke joinstyle="round"/>
                <v:formulas/>
                <v:path o:connecttype="segments"/>
              </v:shape>
              <v:shape id="文本框 395" o:spid="_x0000_s1548" type="#_x0000_t202" style="position:absolute;left:6;top:6;width:7926;height:688"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filled="f" stroked="f">
                <v:textbox inset="0,0,0,0">
                  <w:txbxContent>
                    <w:p w:rsidR="004A2468" w:rsidRDefault="006B268E">
                      <w:pPr>
                        <w:spacing w:before="74"/>
                        <w:jc w:val="center"/>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课程内容</w:t>
                      </w:r>
                    </w:p>
                  </w:txbxContent>
                </v:textbox>
              </v:shape>
            </v:group>
            <w10:anchorlock/>
          </v:group>
        </w:pict>
      </w:r>
    </w:p>
    <w:p w:rsidR="004A2468" w:rsidRDefault="004A2468">
      <w:pPr>
        <w:spacing w:before="11"/>
        <w:rPr>
          <w:rFonts w:asciiTheme="minorEastAsia" w:eastAsiaTheme="minorEastAsia" w:hAnsiTheme="minorEastAsia" w:cstheme="minorEastAsia"/>
          <w:sz w:val="5"/>
          <w:szCs w:val="5"/>
        </w:rPr>
      </w:pPr>
    </w:p>
    <w:p w:rsidR="004A2468" w:rsidRDefault="006B268E">
      <w:pPr>
        <w:spacing w:line="360" w:lineRule="exact"/>
        <w:ind w:left="87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国家与民族</w:t>
      </w:r>
    </w:p>
    <w:p w:rsidR="004A2468" w:rsidRDefault="004A2468">
      <w:pPr>
        <w:spacing w:before="10"/>
        <w:rPr>
          <w:rFonts w:asciiTheme="minorEastAsia" w:eastAsiaTheme="minorEastAsia" w:hAnsiTheme="minorEastAsia" w:cstheme="minorEastAsia"/>
          <w:sz w:val="7"/>
          <w:szCs w:val="7"/>
        </w:rPr>
      </w:pPr>
    </w:p>
    <w:tbl>
      <w:tblPr>
        <w:tblW w:w="7926" w:type="dxa"/>
        <w:tblInd w:w="752" w:type="dxa"/>
        <w:tblLayout w:type="fixed"/>
        <w:tblCellMar>
          <w:left w:w="0" w:type="dxa"/>
          <w:right w:w="0" w:type="dxa"/>
        </w:tblCellMar>
        <w:tblLook w:val="04A0"/>
      </w:tblPr>
      <w:tblGrid>
        <w:gridCol w:w="882"/>
        <w:gridCol w:w="7044"/>
      </w:tblGrid>
      <w:tr w:rsidR="004A2468">
        <w:trPr>
          <w:trHeight w:hRule="exact" w:val="1938"/>
        </w:trPr>
        <w:tc>
          <w:tcPr>
            <w:tcW w:w="882" w:type="dxa"/>
            <w:tcBorders>
              <w:top w:val="single" w:sz="4" w:space="0" w:color="231F20"/>
              <w:left w:val="nil"/>
              <w:bottom w:val="single" w:sz="4" w:space="0" w:color="231F20"/>
              <w:right w:val="single" w:sz="4" w:space="0" w:color="231F20"/>
            </w:tcBorders>
          </w:tcPr>
          <w:p w:rsidR="004A2468" w:rsidRDefault="004A2468">
            <w:pPr>
              <w:pStyle w:val="TableParagraph"/>
              <w:spacing w:before="3"/>
              <w:rPr>
                <w:rFonts w:asciiTheme="minorEastAsia" w:eastAsiaTheme="minorEastAsia" w:hAnsiTheme="minorEastAsia" w:cstheme="minorEastAsia"/>
                <w:sz w:val="33"/>
                <w:szCs w:val="33"/>
              </w:rPr>
            </w:pPr>
          </w:p>
          <w:p w:rsidR="004A2468" w:rsidRDefault="006B268E">
            <w:pPr>
              <w:pStyle w:val="TableParagraph"/>
              <w:spacing w:line="304" w:lineRule="auto"/>
              <w:ind w:left="321" w:right="313"/>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6B268E">
            <w:pPr>
              <w:pStyle w:val="TableParagraph"/>
              <w:spacing w:before="1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知道自己是中国人，知道我国的国名和首都</w:t>
            </w:r>
          </w:p>
          <w:p w:rsidR="004A2468" w:rsidRDefault="006B268E">
            <w:pPr>
              <w:pStyle w:val="TableParagraph"/>
              <w:spacing w:before="82" w:line="302" w:lineRule="auto"/>
              <w:ind w:left="525" w:right="113" w:hanging="41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pacing w:val="5"/>
                <w:sz w:val="24"/>
                <w:szCs w:val="24"/>
              </w:rPr>
              <w:t>认识并尊敬国旗，学唱国歌，遵守升旗仪式的礼仪规范，为</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自己是中国人感到自豪</w:t>
            </w:r>
          </w:p>
          <w:p w:rsidR="004A2468" w:rsidRDefault="006B268E">
            <w:pPr>
              <w:pStyle w:val="TableParagraph"/>
              <w:spacing w:before="23"/>
              <w:ind w:left="10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知道自己的家乡和生活区域</w:t>
            </w:r>
          </w:p>
        </w:tc>
      </w:tr>
      <w:tr w:rsidR="004A2468">
        <w:trPr>
          <w:trHeight w:hRule="exact" w:val="1919"/>
        </w:trPr>
        <w:tc>
          <w:tcPr>
            <w:tcW w:w="882" w:type="dxa"/>
            <w:tcBorders>
              <w:top w:val="single" w:sz="4" w:space="0" w:color="231F20"/>
              <w:left w:val="nil"/>
              <w:bottom w:val="single" w:sz="4" w:space="0" w:color="231F20"/>
              <w:right w:val="single" w:sz="4" w:space="0" w:color="231F20"/>
            </w:tcBorders>
          </w:tcPr>
          <w:p w:rsidR="004A2468" w:rsidRDefault="004A2468">
            <w:pPr>
              <w:pStyle w:val="TableParagraph"/>
              <w:spacing w:before="12"/>
              <w:rPr>
                <w:rFonts w:asciiTheme="minorEastAsia" w:eastAsiaTheme="minorEastAsia" w:hAnsiTheme="minorEastAsia" w:cstheme="minorEastAsia"/>
                <w:sz w:val="32"/>
                <w:szCs w:val="32"/>
              </w:rPr>
            </w:pPr>
          </w:p>
          <w:p w:rsidR="004A2468" w:rsidRDefault="006B268E">
            <w:pPr>
              <w:pStyle w:val="TableParagraph"/>
              <w:spacing w:line="304" w:lineRule="auto"/>
              <w:ind w:left="318" w:right="315"/>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6B268E">
            <w:pPr>
              <w:pStyle w:val="TableParagraph"/>
              <w:spacing w:before="173"/>
              <w:ind w:left="10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1.1  </w:t>
            </w:r>
            <w:r>
              <w:rPr>
                <w:rFonts w:asciiTheme="minorEastAsia" w:eastAsiaTheme="minorEastAsia" w:hAnsiTheme="minorEastAsia" w:cstheme="minorEastAsia" w:hint="eastAsia"/>
                <w:sz w:val="24"/>
                <w:szCs w:val="24"/>
              </w:rPr>
              <w:t>了解一些家乡的发展情况</w:t>
            </w:r>
          </w:p>
          <w:p w:rsidR="004A2468" w:rsidRDefault="006B268E">
            <w:pPr>
              <w:pStyle w:val="TableParagraph"/>
              <w:spacing w:before="82" w:line="302" w:lineRule="auto"/>
              <w:ind w:left="523" w:right="116" w:hanging="41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pacing w:val="5"/>
                <w:sz w:val="24"/>
                <w:szCs w:val="24"/>
              </w:rPr>
              <w:t>了解一些英雄模范人物、优秀共产党员等（含女英雄、残疾</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人先进人物）的事迹，并向他们学习</w:t>
            </w:r>
          </w:p>
          <w:p w:rsidR="004A2468" w:rsidRDefault="006B268E">
            <w:pPr>
              <w:pStyle w:val="TableParagraph"/>
              <w:spacing w:before="23"/>
              <w:ind w:left="10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知道我国由</w:t>
            </w:r>
            <w:r>
              <w:rPr>
                <w:rFonts w:asciiTheme="minorEastAsia" w:eastAsiaTheme="minorEastAsia" w:hAnsiTheme="minorEastAsia" w:cstheme="minorEastAsia" w:hint="eastAsia"/>
                <w:sz w:val="24"/>
                <w:szCs w:val="24"/>
              </w:rPr>
              <w:t>56</w:t>
            </w:r>
            <w:r>
              <w:rPr>
                <w:rFonts w:asciiTheme="minorEastAsia" w:eastAsiaTheme="minorEastAsia" w:hAnsiTheme="minorEastAsia" w:cstheme="minorEastAsia" w:hint="eastAsia"/>
                <w:sz w:val="24"/>
                <w:szCs w:val="24"/>
              </w:rPr>
              <w:t>个民族组成，知道自己和自己相关人员的民族</w:t>
            </w:r>
          </w:p>
        </w:tc>
      </w:tr>
      <w:tr w:rsidR="004A2468">
        <w:trPr>
          <w:trHeight w:hRule="exact" w:val="2404"/>
        </w:trPr>
        <w:tc>
          <w:tcPr>
            <w:tcW w:w="882"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4"/>
                <w:szCs w:val="24"/>
              </w:rPr>
            </w:pPr>
          </w:p>
          <w:p w:rsidR="004A2468" w:rsidRDefault="004A2468">
            <w:pPr>
              <w:pStyle w:val="TableParagraph"/>
              <w:spacing w:before="10"/>
              <w:rPr>
                <w:rFonts w:asciiTheme="minorEastAsia" w:eastAsiaTheme="minorEastAsia" w:hAnsiTheme="minorEastAsia" w:cstheme="minorEastAsia"/>
              </w:rPr>
            </w:pPr>
          </w:p>
          <w:p w:rsidR="004A2468" w:rsidRDefault="006B268E">
            <w:pPr>
              <w:pStyle w:val="TableParagraph"/>
              <w:spacing w:line="304" w:lineRule="auto"/>
              <w:ind w:left="316" w:right="318"/>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spacing w:line="302" w:lineRule="auto"/>
              <w:ind w:left="522" w:right="118" w:hanging="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w:t>
            </w:r>
            <w:r>
              <w:rPr>
                <w:rFonts w:asciiTheme="minorEastAsia" w:eastAsiaTheme="minorEastAsia" w:hAnsiTheme="minorEastAsia" w:cstheme="minorEastAsia" w:hint="eastAsia"/>
                <w:spacing w:val="5"/>
                <w:sz w:val="24"/>
                <w:szCs w:val="24"/>
              </w:rPr>
              <w:t>知道我国是中国共产党领导的社会主义国家，知道国家主要</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领导人</w:t>
            </w:r>
          </w:p>
          <w:p w:rsidR="004A2468" w:rsidRDefault="006B268E">
            <w:pPr>
              <w:pStyle w:val="TableParagraph"/>
              <w:spacing w:before="23" w:line="302" w:lineRule="auto"/>
              <w:ind w:left="519" w:right="119" w:hanging="41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pacing w:val="5"/>
                <w:sz w:val="24"/>
                <w:szCs w:val="24"/>
              </w:rPr>
              <w:t>了解一些民族的传统风尚、节日习俗、传统礼仪，尊重不同</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民族习惯</w:t>
            </w:r>
          </w:p>
          <w:p w:rsidR="004A2468" w:rsidRDefault="006B268E">
            <w:pPr>
              <w:pStyle w:val="TableParagraph"/>
              <w:spacing w:before="23"/>
              <w:ind w:left="9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1.3  </w:t>
            </w:r>
            <w:r>
              <w:rPr>
                <w:rFonts w:asciiTheme="minorEastAsia" w:eastAsiaTheme="minorEastAsia" w:hAnsiTheme="minorEastAsia" w:cstheme="minorEastAsia" w:hint="eastAsia"/>
                <w:sz w:val="24"/>
                <w:szCs w:val="24"/>
              </w:rPr>
              <w:t>学习利用书报、电视、网络等媒体获取时事讯息</w:t>
            </w:r>
          </w:p>
        </w:tc>
      </w:tr>
    </w:tbl>
    <w:p w:rsidR="004A2468" w:rsidRDefault="004A2468">
      <w:pPr>
        <w:spacing w:before="7"/>
        <w:rPr>
          <w:rFonts w:asciiTheme="minorEastAsia" w:eastAsiaTheme="minorEastAsia" w:hAnsiTheme="minorEastAsia" w:cstheme="minorEastAsia"/>
          <w:sz w:val="4"/>
          <w:szCs w:val="4"/>
        </w:rPr>
      </w:pPr>
    </w:p>
    <w:p w:rsidR="004A2468" w:rsidRDefault="006B268E">
      <w:pPr>
        <w:spacing w:line="360" w:lineRule="exact"/>
        <w:ind w:left="86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地理与历史</w:t>
      </w:r>
    </w:p>
    <w:p w:rsidR="004A2468" w:rsidRDefault="004A2468">
      <w:pPr>
        <w:spacing w:before="9"/>
        <w:rPr>
          <w:rFonts w:asciiTheme="minorEastAsia" w:eastAsiaTheme="minorEastAsia" w:hAnsiTheme="minorEastAsia" w:cstheme="minorEastAsia"/>
          <w:sz w:val="7"/>
          <w:szCs w:val="7"/>
        </w:rPr>
      </w:pPr>
    </w:p>
    <w:tbl>
      <w:tblPr>
        <w:tblW w:w="7926" w:type="dxa"/>
        <w:tblInd w:w="752" w:type="dxa"/>
        <w:tblLayout w:type="fixed"/>
        <w:tblCellMar>
          <w:left w:w="0" w:type="dxa"/>
          <w:right w:w="0" w:type="dxa"/>
        </w:tblCellMar>
        <w:tblLook w:val="04A0"/>
      </w:tblPr>
      <w:tblGrid>
        <w:gridCol w:w="882"/>
        <w:gridCol w:w="7044"/>
      </w:tblGrid>
      <w:tr w:rsidR="004A2468">
        <w:trPr>
          <w:trHeight w:hRule="exact" w:val="1965"/>
        </w:trPr>
        <w:tc>
          <w:tcPr>
            <w:tcW w:w="882" w:type="dxa"/>
            <w:tcBorders>
              <w:top w:val="single" w:sz="4" w:space="0" w:color="231F20"/>
              <w:left w:val="nil"/>
              <w:bottom w:val="single" w:sz="4" w:space="0" w:color="231F20"/>
              <w:right w:val="single" w:sz="4" w:space="0" w:color="231F20"/>
            </w:tcBorders>
          </w:tcPr>
          <w:p w:rsidR="004A2468" w:rsidRDefault="004A2468">
            <w:pPr>
              <w:pStyle w:val="TableParagraph"/>
              <w:spacing w:before="1"/>
              <w:rPr>
                <w:rFonts w:asciiTheme="minorEastAsia" w:eastAsiaTheme="minorEastAsia" w:hAnsiTheme="minorEastAsia" w:cstheme="minorEastAsia"/>
                <w:sz w:val="34"/>
                <w:szCs w:val="34"/>
              </w:rPr>
            </w:pPr>
          </w:p>
          <w:p w:rsidR="004A2468" w:rsidRDefault="006B268E">
            <w:pPr>
              <w:pStyle w:val="TableParagraph"/>
              <w:spacing w:line="304" w:lineRule="auto"/>
              <w:ind w:left="312" w:right="321"/>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6B268E">
            <w:pPr>
              <w:pStyle w:val="TableParagraph"/>
              <w:spacing w:before="197"/>
              <w:ind w:left="9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2.1  </w:t>
            </w:r>
            <w:r>
              <w:rPr>
                <w:rFonts w:asciiTheme="minorEastAsia" w:eastAsiaTheme="minorEastAsia" w:hAnsiTheme="minorEastAsia" w:cstheme="minorEastAsia" w:hint="eastAsia"/>
                <w:sz w:val="24"/>
                <w:szCs w:val="24"/>
              </w:rPr>
              <w:t>初步认识区域地图和中国地图</w:t>
            </w:r>
          </w:p>
          <w:p w:rsidR="004A2468" w:rsidRDefault="006B268E">
            <w:pPr>
              <w:pStyle w:val="TableParagraph"/>
              <w:spacing w:before="82"/>
              <w:ind w:left="9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知道生活区域的省市、地区名称和位置</w:t>
            </w:r>
          </w:p>
          <w:p w:rsidR="004A2468" w:rsidRDefault="006B268E">
            <w:pPr>
              <w:pStyle w:val="TableParagraph"/>
              <w:spacing w:before="82"/>
              <w:ind w:left="9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2.3  </w:t>
            </w:r>
            <w:r>
              <w:rPr>
                <w:rFonts w:asciiTheme="minorEastAsia" w:eastAsiaTheme="minorEastAsia" w:hAnsiTheme="minorEastAsia" w:cstheme="minorEastAsia" w:hint="eastAsia"/>
                <w:sz w:val="24"/>
                <w:szCs w:val="24"/>
              </w:rPr>
              <w:t>参与观光游览活动，了解一些风景名胜和文物古迹</w:t>
            </w:r>
          </w:p>
          <w:p w:rsidR="004A2468" w:rsidRDefault="006B268E">
            <w:pPr>
              <w:pStyle w:val="TableParagraph"/>
              <w:spacing w:before="82"/>
              <w:ind w:left="9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2.4  </w:t>
            </w:r>
            <w:r>
              <w:rPr>
                <w:rFonts w:asciiTheme="minorEastAsia" w:eastAsiaTheme="minorEastAsia" w:hAnsiTheme="minorEastAsia" w:cstheme="minorEastAsia" w:hint="eastAsia"/>
                <w:sz w:val="24"/>
                <w:szCs w:val="24"/>
              </w:rPr>
              <w:t>初步了解中华民族传统美德故事，激发民族自豪感</w:t>
            </w:r>
          </w:p>
        </w:tc>
      </w:tr>
      <w:tr w:rsidR="004A2468">
        <w:trPr>
          <w:trHeight w:hRule="exact" w:val="2433"/>
        </w:trPr>
        <w:tc>
          <w:tcPr>
            <w:tcW w:w="882" w:type="dxa"/>
            <w:tcBorders>
              <w:top w:val="single" w:sz="4" w:space="0" w:color="231F20"/>
              <w:left w:val="nil"/>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4"/>
                <w:szCs w:val="24"/>
              </w:rPr>
            </w:pPr>
          </w:p>
          <w:p w:rsidR="004A2468" w:rsidRDefault="004A2468">
            <w:pPr>
              <w:pStyle w:val="TableParagraph"/>
              <w:spacing w:before="7"/>
              <w:rPr>
                <w:rFonts w:asciiTheme="minorEastAsia" w:eastAsiaTheme="minorEastAsia" w:hAnsiTheme="minorEastAsia" w:cstheme="minorEastAsia"/>
                <w:sz w:val="23"/>
                <w:szCs w:val="23"/>
              </w:rPr>
            </w:pPr>
          </w:p>
          <w:p w:rsidR="004A2468" w:rsidRDefault="006B268E">
            <w:pPr>
              <w:pStyle w:val="TableParagraph"/>
              <w:spacing w:line="304" w:lineRule="auto"/>
              <w:ind w:left="312" w:right="321"/>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4A2468">
            <w:pPr>
              <w:pStyle w:val="TableParagraph"/>
              <w:spacing w:before="3"/>
              <w:rPr>
                <w:rFonts w:asciiTheme="minorEastAsia" w:eastAsiaTheme="minorEastAsia" w:hAnsiTheme="minorEastAsia" w:cstheme="minorEastAsia"/>
                <w:sz w:val="13"/>
                <w:szCs w:val="13"/>
              </w:rPr>
            </w:pPr>
          </w:p>
          <w:p w:rsidR="004A2468" w:rsidRDefault="006B268E">
            <w:pPr>
              <w:pStyle w:val="TableParagraph"/>
              <w:spacing w:line="300" w:lineRule="auto"/>
              <w:ind w:left="526" w:right="112" w:hanging="42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w:t>
            </w:r>
            <w:r>
              <w:rPr>
                <w:rFonts w:asciiTheme="minorEastAsia" w:eastAsiaTheme="minorEastAsia" w:hAnsiTheme="minorEastAsia" w:cstheme="minorEastAsia" w:hint="eastAsia"/>
                <w:spacing w:val="5"/>
                <w:sz w:val="24"/>
                <w:szCs w:val="24"/>
              </w:rPr>
              <w:t>知道我国的领土、领海和领空，知道台湾、钓鱼岛等是我国</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不可分割的一部分</w:t>
            </w:r>
          </w:p>
          <w:p w:rsidR="004A2468" w:rsidRDefault="006B268E">
            <w:pPr>
              <w:pStyle w:val="TableParagraph"/>
              <w:spacing w:before="26"/>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2.2  </w:t>
            </w:r>
            <w:r>
              <w:rPr>
                <w:rFonts w:asciiTheme="minorEastAsia" w:eastAsiaTheme="minorEastAsia" w:hAnsiTheme="minorEastAsia" w:cstheme="minorEastAsia" w:hint="eastAsia"/>
                <w:sz w:val="24"/>
                <w:szCs w:val="24"/>
              </w:rPr>
              <w:t>初步了解生活区域和祖国的一些地理、气候特征和物产资源</w:t>
            </w:r>
          </w:p>
          <w:p w:rsidR="004A2468" w:rsidRDefault="006B268E">
            <w:pPr>
              <w:pStyle w:val="TableParagraph"/>
              <w:spacing w:before="82"/>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2.3  </w:t>
            </w:r>
            <w:r>
              <w:rPr>
                <w:rFonts w:asciiTheme="minorEastAsia" w:eastAsiaTheme="minorEastAsia" w:hAnsiTheme="minorEastAsia" w:cstheme="minorEastAsia" w:hint="eastAsia"/>
                <w:sz w:val="24"/>
                <w:szCs w:val="24"/>
              </w:rPr>
              <w:t>初步了解四大发明等我国重要的文化遗产</w:t>
            </w:r>
          </w:p>
          <w:p w:rsidR="004A2468" w:rsidRDefault="006B268E">
            <w:pPr>
              <w:pStyle w:val="TableParagraph"/>
              <w:spacing w:before="82"/>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2.4  </w:t>
            </w:r>
            <w:r>
              <w:rPr>
                <w:rFonts w:asciiTheme="minorEastAsia" w:eastAsiaTheme="minorEastAsia" w:hAnsiTheme="minorEastAsia" w:cstheme="minorEastAsia" w:hint="eastAsia"/>
                <w:sz w:val="24"/>
                <w:szCs w:val="24"/>
              </w:rPr>
              <w:t>初步了解一些祖国近现代史上发生的重大历史事件</w:t>
            </w:r>
          </w:p>
        </w:tc>
      </w:tr>
    </w:tbl>
    <w:p w:rsidR="004A2468" w:rsidRDefault="004A2468">
      <w:pPr>
        <w:rPr>
          <w:rFonts w:asciiTheme="minorEastAsia" w:eastAsiaTheme="minorEastAsia" w:hAnsiTheme="minorEastAsia" w:cstheme="minorEastAsia"/>
          <w:sz w:val="24"/>
          <w:szCs w:val="24"/>
        </w:rPr>
        <w:sectPr w:rsidR="004A2468">
          <w:headerReference w:type="even" r:id="rId67"/>
          <w:headerReference w:type="default" r:id="rId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1"/>
        <w:rPr>
          <w:rFonts w:asciiTheme="minorEastAsia" w:eastAsiaTheme="minorEastAsia" w:hAnsiTheme="minorEastAsia" w:cstheme="minorEastAsia"/>
          <w:sz w:val="26"/>
          <w:szCs w:val="26"/>
        </w:rPr>
      </w:pPr>
    </w:p>
    <w:p w:rsidR="004A2468" w:rsidRDefault="006B268E">
      <w:pPr>
        <w:spacing w:line="307" w:lineRule="exact"/>
        <w:ind w:right="1166"/>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
          <w:sz w:val="20"/>
          <w:szCs w:val="20"/>
        </w:rPr>
        <w:t>续表</w:t>
      </w:r>
    </w:p>
    <w:p w:rsidR="004A2468" w:rsidRDefault="004A2468">
      <w:pPr>
        <w:spacing w:before="13"/>
        <w:rPr>
          <w:rFonts w:asciiTheme="minorEastAsia" w:eastAsiaTheme="minorEastAsia" w:hAnsiTheme="minorEastAsia" w:cstheme="minorEastAsia"/>
          <w:sz w:val="9"/>
          <w:szCs w:val="9"/>
        </w:rPr>
      </w:pPr>
    </w:p>
    <w:p w:rsidR="004A2468" w:rsidRDefault="004A2468">
      <w:pPr>
        <w:spacing w:line="699" w:lineRule="exact"/>
        <w:ind w:left="105"/>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3"/>
          <w:sz w:val="20"/>
          <w:szCs w:val="20"/>
        </w:rPr>
      </w:r>
      <w:r w:rsidRPr="004A2468">
        <w:rPr>
          <w:rFonts w:asciiTheme="minorEastAsia" w:eastAsiaTheme="minorEastAsia" w:hAnsiTheme="minorEastAsia" w:cstheme="minorEastAsia"/>
          <w:position w:val="-13"/>
          <w:sz w:val="20"/>
          <w:szCs w:val="20"/>
        </w:rPr>
        <w:pict>
          <v:group id="组合 396" o:spid="_x0000_s1530" style="width:396.85pt;height:35pt;mso-position-horizontal-relative:char;mso-position-vertical-relative:line" coordsize="7937,700203" o:gfxdata="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DMUnxm1QAAAAQBAAAPAAAAAAAAAAEAIAAAACIAAABkcnMvZG93&#10;bnJldi54bWxQSwECFAAUAAAACACHTuJAeiLDi+gEAAAAHwAADgAAAAAAAAABACAAAAAkAQAAZHJz&#10;L2Uyb0RvYy54bWxQSwUGAAAAAAYABgBZAQAAfggAAAAA&#10;">
            <v:group id="组合 397" o:spid="_x0000_s1544" style="position:absolute;left:6;top:6;width:7926;height:688" coordorigin="6,6" coordsize="7926,688"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v:shape id="任意多边形 398" o:spid="_x0000_s1545" style="position:absolute;left:6;top:6;width:7926;height:688" coordsize="7926,688" o:spt="100" o:gfxdata="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SZt7sAAADc&#10;AAAADwAAAAAAAAABACAAAAAiAAAAZHJzL2Rvd25yZXYueG1sUEsBAhQAFAAAAAgAh07iQDMvBZ47&#10;AAAAOQAAABAAAAAAAAAAAQAgAAAACgEAAGRycy9zaGFwZXhtbC54bWxQSwUGAAAAAAYABgBbAQAA&#10;tAMAAAAA&#10;" adj="0,,0" path="m,l7925,r,688l,688,,xe" fillcolor="#dcddde" stroked="f">
                <v:stroke joinstyle="round"/>
                <v:formulas/>
                <v:path o:connecttype="segments"/>
              </v:shape>
            </v:group>
            <v:group id="组合 399" o:spid="_x0000_s1542" style="position:absolute;left:6;top:6;width:822;height:2" coordorigin="6,6" coordsize="822,2"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v:shape id="任意多边形 400" o:spid="_x0000_s1543" style="position:absolute;left:6;top:6;width:822;height:2" coordsize="822,1" o:spt="100" o:gfxdata="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2FcO5AAAA3AAA&#10;AA8AAAAAAAAAAQAgAAAAIgAAAGRycy9kb3ducmV2LnhtbFBLAQIUABQAAAAIAIdO4kAzLwWeOwAA&#10;ADkAAAAQAAAAAAAAAAEAIAAAAAgBAABkcnMvc2hhcGV4bWwueG1sUEsFBgAAAAAGAAYAWwEAALID&#10;AAAAAA==&#10;" adj="0,,0" path="m,l822,e" filled="f" strokecolor="#231f20" strokeweight=".20003mm">
                <v:stroke joinstyle="round"/>
                <v:formulas/>
                <v:path o:connecttype="segments"/>
              </v:shape>
            </v:group>
            <v:group id="组合 401" o:spid="_x0000_s1540" style="position:absolute;left:828;top:6;width:60;height:2" coordorigin="828,6" coordsize="60,2"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v:shape id="任意多边形 402" o:spid="_x0000_s1541" style="position:absolute;left:828;top:6;width:60;height:2" coordsize="60,1" o:spt="100" o:gfxdata="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OZjm8AAAA&#10;3AAAAA8AAAAAAAAAAQAgAAAAIgAAAGRycy9kb3ducmV2LnhtbFBLAQIUABQAAAAIAIdO4kAzLwWe&#10;OwAAADkAAAAQAAAAAAAAAAEAIAAAAAsBAABkcnMvc2hhcGV4bWwueG1sUEsFBgAAAAAGAAYAWwEA&#10;ALUDAAAAAA==&#10;" adj="0,,0" path="m,l60,e" filled="f" strokecolor="#231f20" strokeweight=".20003mm">
                <v:stroke joinstyle="round"/>
                <v:formulas/>
                <v:path o:connecttype="segments"/>
              </v:shape>
            </v:group>
            <v:group id="组合 403" o:spid="_x0000_s1538" style="position:absolute;left:888;top:6;width:7044;height:2" coordorigin="888,6" coordsize="7044,2"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v:shape id="任意多边形 404" o:spid="_x0000_s1539" style="position:absolute;left:888;top:6;width:7044;height:2" coordsize="7044,1" o:spt="100" o:gfxdata="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VX9LsAAADc&#10;AAAADwAAAAAAAAABACAAAAAiAAAAZHJzL2Rvd25yZXYueG1sUEsBAhQAFAAAAAgAh07iQDMvBZ47&#10;AAAAOQAAABAAAAAAAAAAAQAgAAAACgEAAGRycy9zaGFwZXhtbC54bWxQSwUGAAAAAAYABgBbAQAA&#10;tAMAAAAA&#10;" adj="0,,0" path="m,l7043,e" filled="f" strokecolor="#231f20" strokeweight=".20003mm">
                <v:stroke joinstyle="round"/>
                <v:formulas/>
                <v:path o:connecttype="segments"/>
              </v:shape>
            </v:group>
            <v:group id="组合 405" o:spid="_x0000_s1536" style="position:absolute;left:6;top:694;width:822;height:2" coordorigin="6,694" coordsize="822,2"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v:shape id="任意多边形 406" o:spid="_x0000_s1537" style="position:absolute;left:6;top:694;width:822;height:2" coordsize="822,1" o:spt="100" o:gfxdata="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KCy8AAAA&#10;3AAAAA8AAAAAAAAAAQAgAAAAIgAAAGRycy9kb3ducmV2LnhtbFBLAQIUABQAAAAIAIdO4kAzLwWe&#10;OwAAADkAAAAQAAAAAAAAAAEAIAAAAAsBAABkcnMvc2hhcGV4bWwueG1sUEsFBgAAAAAGAAYAWwEA&#10;ALUDAAAAAA==&#10;" adj="0,,0" path="m,l822,e" filled="f" strokecolor="#231f20" strokeweight=".20003mm">
                <v:stroke joinstyle="round"/>
                <v:formulas/>
                <v:path o:connecttype="segments"/>
              </v:shape>
            </v:group>
            <v:group id="组合 407" o:spid="_x0000_s1534" style="position:absolute;left:828;top:694;width:60;height:2" coordorigin="828,694" coordsize="60,2"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v:shape id="任意多边形 408" o:spid="_x0000_s1535" style="position:absolute;left:828;top:694;width:60;height:2" coordsize="60,1" o:spt="100" o:gfxdata="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lHTugAAANwA&#10;AAAPAAAAAAAAAAEAIAAAACIAAABkcnMvZG93bnJldi54bWxQSwECFAAUAAAACACHTuJAMy8FnjsA&#10;AAA5AAAAEAAAAAAAAAABACAAAAAJAQAAZHJzL3NoYXBleG1sLnhtbFBLBQYAAAAABgAGAFsBAACz&#10;AwAAAAA=&#10;" adj="0,,0" path="m,l60,e" filled="f" strokecolor="#231f20" strokeweight=".20003mm">
                <v:stroke joinstyle="round"/>
                <v:formulas/>
                <v:path o:connecttype="segments"/>
              </v:shape>
            </v:group>
            <v:group id="组合 409" o:spid="_x0000_s1531" style="position:absolute;left:888;top:694;width:7044;height:2" coordorigin="888,694" coordsize="7044,2"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v:shape id="任意多边形 410" o:spid="_x0000_s1533" style="position:absolute;left:888;top:694;width:7044;height:2" coordsize="7044,1" o:spt="100" o:gfxdata="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giirgAAADcAAAA&#10;DwAAAAAAAAABACAAAAAiAAAAZHJzL2Rvd25yZXYueG1sUEsBAhQAFAAAAAgAh07iQDMvBZ47AAAA&#10;OQAAABAAAAAAAAAAAQAgAAAABwEAAGRycy9zaGFwZXhtbC54bWxQSwUGAAAAAAYABgBbAQAAsQMA&#10;AAAA&#10;" adj="0,,0" path="m,l7043,e" filled="f" strokecolor="#231f20" strokeweight=".20003mm">
                <v:stroke joinstyle="round"/>
                <v:formulas/>
                <v:path o:connecttype="segments"/>
              </v:shape>
              <v:shape id="文本框 411" o:spid="_x0000_s1532" type="#_x0000_t202" style="position:absolute;left:6;top:6;width:7926;height:688"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filled="f" stroked="f">
                <v:textbox inset="0,0,0,0">
                  <w:txbxContent>
                    <w:p w:rsidR="004A2468" w:rsidRDefault="006B268E">
                      <w:pPr>
                        <w:spacing w:before="74"/>
                        <w:jc w:val="center"/>
                        <w:rPr>
                          <w:rFonts w:ascii="Arial Unicode MS" w:eastAsia="Arial Unicode MS" w:hAnsi="Arial Unicode MS" w:cs="Arial Unicode MS"/>
                          <w:sz w:val="24"/>
                          <w:szCs w:val="24"/>
                        </w:rPr>
                      </w:pPr>
                      <w:r>
                        <w:rPr>
                          <w:rFonts w:ascii="Arial Unicode MS" w:eastAsia="Arial Unicode MS" w:hAnsi="Arial Unicode MS" w:cs="Arial Unicode MS"/>
                          <w:color w:val="231F20"/>
                          <w:sz w:val="24"/>
                          <w:szCs w:val="24"/>
                        </w:rPr>
                        <w:t>课程内容</w:t>
                      </w:r>
                    </w:p>
                  </w:txbxContent>
                </v:textbox>
              </v:shape>
            </v:group>
            <w10:anchorlock/>
          </v:group>
        </w:pict>
      </w:r>
    </w:p>
    <w:p w:rsidR="004A2468" w:rsidRDefault="004A2468">
      <w:pPr>
        <w:spacing w:before="6"/>
        <w:rPr>
          <w:rFonts w:asciiTheme="minorEastAsia" w:eastAsiaTheme="minorEastAsia" w:hAnsiTheme="minorEastAsia" w:cstheme="minorEastAsia"/>
          <w:sz w:val="4"/>
          <w:szCs w:val="4"/>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节日与文化</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22"/>
        <w:gridCol w:w="7104"/>
      </w:tblGrid>
      <w:tr w:rsidR="004A2468">
        <w:trPr>
          <w:trHeight w:hRule="exact" w:val="1267"/>
        </w:trPr>
        <w:tc>
          <w:tcPr>
            <w:tcW w:w="822" w:type="dxa"/>
            <w:tcBorders>
              <w:top w:val="single" w:sz="4" w:space="0" w:color="231F20"/>
              <w:left w:val="nil"/>
              <w:bottom w:val="single" w:sz="4" w:space="0" w:color="231F20"/>
              <w:right w:val="single" w:sz="4" w:space="0" w:color="231F20"/>
            </w:tcBorders>
          </w:tcPr>
          <w:p w:rsidR="004A2468" w:rsidRDefault="004A2468">
            <w:pPr>
              <w:pStyle w:val="TableParagraph"/>
              <w:spacing w:before="1"/>
              <w:rPr>
                <w:rFonts w:asciiTheme="minorEastAsia" w:eastAsiaTheme="minorEastAsia" w:hAnsiTheme="minorEastAsia" w:cstheme="minorEastAsia"/>
                <w:sz w:val="14"/>
                <w:szCs w:val="14"/>
              </w:rPr>
            </w:pPr>
          </w:p>
          <w:p w:rsidR="004A2468" w:rsidRDefault="006B268E">
            <w:pPr>
              <w:pStyle w:val="TableParagraph"/>
              <w:spacing w:line="304" w:lineRule="auto"/>
              <w:ind w:left="291" w:right="283"/>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4" w:type="dxa"/>
            <w:tcBorders>
              <w:top w:val="single" w:sz="4" w:space="0" w:color="231F20"/>
              <w:left w:val="single" w:sz="4" w:space="0" w:color="231F20"/>
              <w:bottom w:val="single" w:sz="4" w:space="0" w:color="231F20"/>
              <w:right w:val="nil"/>
            </w:tcBorders>
          </w:tcPr>
          <w:p w:rsidR="004A2468" w:rsidRDefault="006B268E">
            <w:pPr>
              <w:pStyle w:val="TableParagraph"/>
              <w:spacing w:before="46"/>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了解我国传统节日、民间活动和习俗</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3.2  </w:t>
            </w:r>
            <w:r>
              <w:rPr>
                <w:rFonts w:asciiTheme="minorEastAsia" w:eastAsiaTheme="minorEastAsia" w:hAnsiTheme="minorEastAsia" w:cstheme="minorEastAsia" w:hint="eastAsia"/>
                <w:sz w:val="24"/>
                <w:szCs w:val="24"/>
              </w:rPr>
              <w:t>知道建党日、建军节和国庆节等纪念日</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3.3  </w:t>
            </w:r>
            <w:r>
              <w:rPr>
                <w:rFonts w:asciiTheme="minorEastAsia" w:eastAsiaTheme="minorEastAsia" w:hAnsiTheme="minorEastAsia" w:cstheme="minorEastAsia" w:hint="eastAsia"/>
                <w:sz w:val="24"/>
                <w:szCs w:val="24"/>
              </w:rPr>
              <w:t>知道儿童节、妇女节、劳动节和教师节等节日</w:t>
            </w:r>
          </w:p>
        </w:tc>
      </w:tr>
      <w:tr w:rsidR="004A2468">
        <w:trPr>
          <w:trHeight w:hRule="exact" w:val="983"/>
        </w:trPr>
        <w:tc>
          <w:tcPr>
            <w:tcW w:w="822" w:type="dxa"/>
            <w:tcBorders>
              <w:top w:val="single" w:sz="4" w:space="0" w:color="231F20"/>
              <w:left w:val="nil"/>
              <w:bottom w:val="single" w:sz="4" w:space="0" w:color="231F20"/>
              <w:right w:val="single" w:sz="4" w:space="0" w:color="231F20"/>
            </w:tcBorders>
          </w:tcPr>
          <w:p w:rsidR="004A2468" w:rsidRDefault="006B268E">
            <w:pPr>
              <w:pStyle w:val="TableParagraph"/>
              <w:spacing w:before="104" w:line="304" w:lineRule="auto"/>
              <w:ind w:left="291" w:right="283"/>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4" w:type="dxa"/>
            <w:tcBorders>
              <w:top w:val="single" w:sz="4" w:space="0" w:color="231F20"/>
              <w:left w:val="single" w:sz="4" w:space="0" w:color="231F20"/>
              <w:bottom w:val="single" w:sz="4" w:space="0" w:color="231F20"/>
              <w:right w:val="nil"/>
            </w:tcBorders>
          </w:tcPr>
          <w:p w:rsidR="004A2468" w:rsidRDefault="006B268E">
            <w:pPr>
              <w:pStyle w:val="TableParagraph"/>
              <w:spacing w:before="104"/>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初步了解一些我国的传统民间艺术</w:t>
            </w:r>
          </w:p>
          <w:p w:rsidR="004A2468" w:rsidRDefault="006B268E">
            <w:pPr>
              <w:pStyle w:val="TableParagraph"/>
              <w:spacing w:before="82"/>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3.2  </w:t>
            </w:r>
            <w:r>
              <w:rPr>
                <w:rFonts w:asciiTheme="minorEastAsia" w:eastAsiaTheme="minorEastAsia" w:hAnsiTheme="minorEastAsia" w:cstheme="minorEastAsia" w:hint="eastAsia"/>
                <w:sz w:val="24"/>
                <w:szCs w:val="24"/>
              </w:rPr>
              <w:t>喜欢参与文化生活，体验风土人情</w:t>
            </w:r>
          </w:p>
        </w:tc>
      </w:tr>
      <w:tr w:rsidR="004A2468">
        <w:trPr>
          <w:trHeight w:hRule="exact" w:val="1267"/>
        </w:trPr>
        <w:tc>
          <w:tcPr>
            <w:tcW w:w="822" w:type="dxa"/>
            <w:tcBorders>
              <w:top w:val="single" w:sz="4" w:space="0" w:color="231F20"/>
              <w:left w:val="nil"/>
              <w:bottom w:val="single" w:sz="4" w:space="0" w:color="231F20"/>
              <w:right w:val="single" w:sz="4" w:space="0" w:color="231F20"/>
            </w:tcBorders>
          </w:tcPr>
          <w:p w:rsidR="004A2468" w:rsidRDefault="004A2468">
            <w:pPr>
              <w:pStyle w:val="TableParagraph"/>
              <w:spacing w:before="1"/>
              <w:rPr>
                <w:rFonts w:asciiTheme="minorEastAsia" w:eastAsiaTheme="minorEastAsia" w:hAnsiTheme="minorEastAsia" w:cstheme="minorEastAsia"/>
                <w:sz w:val="14"/>
                <w:szCs w:val="14"/>
              </w:rPr>
            </w:pPr>
          </w:p>
          <w:p w:rsidR="004A2468" w:rsidRDefault="006B268E">
            <w:pPr>
              <w:pStyle w:val="TableParagraph"/>
              <w:spacing w:line="304" w:lineRule="auto"/>
              <w:ind w:left="291" w:right="283"/>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104" w:type="dxa"/>
            <w:tcBorders>
              <w:top w:val="single" w:sz="4" w:space="0" w:color="231F20"/>
              <w:left w:val="single" w:sz="4" w:space="0" w:color="231F20"/>
              <w:bottom w:val="single" w:sz="4" w:space="0" w:color="231F20"/>
              <w:right w:val="nil"/>
            </w:tcBorders>
          </w:tcPr>
          <w:p w:rsidR="004A2468" w:rsidRDefault="006B268E">
            <w:pPr>
              <w:pStyle w:val="TableParagraph"/>
              <w:spacing w:before="46"/>
              <w:ind w:left="10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3.1  </w:t>
            </w:r>
            <w:r>
              <w:rPr>
                <w:rFonts w:asciiTheme="minorEastAsia" w:eastAsiaTheme="minorEastAsia" w:hAnsiTheme="minorEastAsia" w:cstheme="minorEastAsia" w:hint="eastAsia"/>
                <w:sz w:val="24"/>
                <w:szCs w:val="24"/>
              </w:rPr>
              <w:t>初步了解一些我国著名的文艺作品</w:t>
            </w:r>
          </w:p>
          <w:p w:rsidR="004A2468" w:rsidRDefault="006B268E">
            <w:pPr>
              <w:pStyle w:val="TableParagraph"/>
              <w:spacing w:before="82" w:line="302" w:lineRule="auto"/>
              <w:ind w:left="526" w:right="112" w:hanging="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w:t>
            </w:r>
            <w:r>
              <w:rPr>
                <w:rFonts w:asciiTheme="minorEastAsia" w:eastAsiaTheme="minorEastAsia" w:hAnsiTheme="minorEastAsia" w:cstheme="minorEastAsia" w:hint="eastAsia"/>
                <w:spacing w:val="7"/>
                <w:sz w:val="24"/>
                <w:szCs w:val="24"/>
              </w:rPr>
              <w:t>了解一些重大庆典活动的内容和程序，在成人指导下完成活</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动任务</w:t>
            </w:r>
          </w:p>
        </w:tc>
      </w:tr>
    </w:tbl>
    <w:p w:rsidR="004A2468" w:rsidRDefault="004A2468">
      <w:pPr>
        <w:spacing w:before="6"/>
        <w:rPr>
          <w:rFonts w:asciiTheme="minorEastAsia" w:eastAsiaTheme="minorEastAsia" w:hAnsiTheme="minorEastAsia" w:cstheme="minorEastAsia"/>
          <w:sz w:val="4"/>
          <w:szCs w:val="4"/>
        </w:rPr>
      </w:pPr>
    </w:p>
    <w:p w:rsidR="004A2468" w:rsidRDefault="006B268E">
      <w:pPr>
        <w:spacing w:line="360" w:lineRule="exact"/>
        <w:ind w:left="223"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4.  </w:t>
      </w:r>
      <w:r>
        <w:rPr>
          <w:rFonts w:asciiTheme="minorEastAsia" w:eastAsiaTheme="minorEastAsia" w:hAnsiTheme="minorEastAsia" w:cstheme="minorEastAsia" w:hint="eastAsia"/>
          <w:sz w:val="24"/>
          <w:szCs w:val="24"/>
        </w:rPr>
        <w:t>法律与维权</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82"/>
        <w:gridCol w:w="7044"/>
      </w:tblGrid>
      <w:tr w:rsidR="004A2468">
        <w:trPr>
          <w:trHeight w:hRule="exact" w:val="1380"/>
        </w:trPr>
        <w:tc>
          <w:tcPr>
            <w:tcW w:w="882" w:type="dxa"/>
            <w:tcBorders>
              <w:top w:val="single" w:sz="4" w:space="0" w:color="231F20"/>
              <w:left w:val="nil"/>
              <w:bottom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17"/>
                <w:szCs w:val="17"/>
              </w:rPr>
            </w:pPr>
          </w:p>
          <w:p w:rsidR="004A2468" w:rsidRDefault="006B268E">
            <w:pPr>
              <w:pStyle w:val="TableParagraph"/>
              <w:spacing w:line="304" w:lineRule="auto"/>
              <w:ind w:left="320" w:right="314"/>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6B268E">
            <w:pPr>
              <w:pStyle w:val="TableParagraph"/>
              <w:spacing w:before="103"/>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4.1  </w:t>
            </w:r>
            <w:r>
              <w:rPr>
                <w:rFonts w:asciiTheme="minorEastAsia" w:eastAsiaTheme="minorEastAsia" w:hAnsiTheme="minorEastAsia" w:cstheme="minorEastAsia" w:hint="eastAsia"/>
                <w:sz w:val="24"/>
                <w:szCs w:val="24"/>
              </w:rPr>
              <w:t>不做违反法纪的事情，知道违反法纪的后果</w:t>
            </w:r>
          </w:p>
          <w:p w:rsidR="004A2468" w:rsidRDefault="006B268E">
            <w:pPr>
              <w:pStyle w:val="TableParagraph"/>
              <w:spacing w:before="82"/>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4.2  </w:t>
            </w:r>
            <w:r>
              <w:rPr>
                <w:rFonts w:asciiTheme="minorEastAsia" w:eastAsiaTheme="minorEastAsia" w:hAnsiTheme="minorEastAsia" w:cstheme="minorEastAsia" w:hint="eastAsia"/>
                <w:sz w:val="24"/>
                <w:szCs w:val="24"/>
              </w:rPr>
              <w:t>初步了解公民的基本权利与义务</w:t>
            </w:r>
          </w:p>
          <w:p w:rsidR="004A2468" w:rsidRDefault="006B268E">
            <w:pPr>
              <w:pStyle w:val="TableParagraph"/>
              <w:spacing w:before="82"/>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4.3  </w:t>
            </w:r>
            <w:r>
              <w:rPr>
                <w:rFonts w:asciiTheme="minorEastAsia" w:eastAsiaTheme="minorEastAsia" w:hAnsiTheme="minorEastAsia" w:cstheme="minorEastAsia" w:hint="eastAsia"/>
                <w:sz w:val="24"/>
                <w:szCs w:val="24"/>
              </w:rPr>
              <w:t>初步了解一些保护残疾人权益的法律法规</w:t>
            </w:r>
          </w:p>
        </w:tc>
      </w:tr>
      <w:tr w:rsidR="004A2468">
        <w:trPr>
          <w:trHeight w:hRule="exact" w:val="980"/>
        </w:trPr>
        <w:tc>
          <w:tcPr>
            <w:tcW w:w="882" w:type="dxa"/>
            <w:tcBorders>
              <w:top w:val="single" w:sz="4" w:space="0" w:color="231F20"/>
              <w:left w:val="nil"/>
              <w:bottom w:val="single" w:sz="4" w:space="0" w:color="231F20"/>
              <w:right w:val="single" w:sz="4" w:space="0" w:color="231F20"/>
            </w:tcBorders>
          </w:tcPr>
          <w:p w:rsidR="004A2468" w:rsidRDefault="006B268E">
            <w:pPr>
              <w:pStyle w:val="TableParagraph"/>
              <w:spacing w:before="103" w:line="304" w:lineRule="auto"/>
              <w:ind w:left="320" w:right="314"/>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6B268E">
            <w:pPr>
              <w:pStyle w:val="TableParagraph"/>
              <w:spacing w:before="103"/>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4.1  </w:t>
            </w:r>
            <w:r>
              <w:rPr>
                <w:rFonts w:asciiTheme="minorEastAsia" w:eastAsiaTheme="minorEastAsia" w:hAnsiTheme="minorEastAsia" w:cstheme="minorEastAsia" w:hint="eastAsia"/>
                <w:sz w:val="24"/>
                <w:szCs w:val="24"/>
              </w:rPr>
              <w:t>初步了解一些契约和法律的基本知识</w:t>
            </w:r>
          </w:p>
          <w:p w:rsidR="004A2468" w:rsidRDefault="006B268E">
            <w:pPr>
              <w:pStyle w:val="TableParagraph"/>
              <w:spacing w:before="82"/>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4.2  </w:t>
            </w:r>
            <w:r>
              <w:rPr>
                <w:rFonts w:asciiTheme="minorEastAsia" w:eastAsiaTheme="minorEastAsia" w:hAnsiTheme="minorEastAsia" w:cstheme="minorEastAsia" w:hint="eastAsia"/>
                <w:sz w:val="24"/>
                <w:szCs w:val="24"/>
              </w:rPr>
              <w:t>在成人帮助和指导下运用法律维护自身合法权益</w:t>
            </w:r>
          </w:p>
        </w:tc>
      </w:tr>
    </w:tbl>
    <w:p w:rsidR="004A2468" w:rsidRDefault="004A2468">
      <w:pPr>
        <w:spacing w:before="7"/>
        <w:rPr>
          <w:rFonts w:asciiTheme="minorEastAsia" w:eastAsiaTheme="minorEastAsia" w:hAnsiTheme="minorEastAsia" w:cstheme="minorEastAsia"/>
          <w:sz w:val="4"/>
          <w:szCs w:val="4"/>
        </w:rPr>
      </w:pPr>
    </w:p>
    <w:p w:rsidR="004A2468" w:rsidRDefault="006B268E">
      <w:pPr>
        <w:spacing w:line="360" w:lineRule="exact"/>
        <w:ind w:left="223"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5.  </w:t>
      </w:r>
      <w:r>
        <w:rPr>
          <w:rFonts w:asciiTheme="minorEastAsia" w:eastAsiaTheme="minorEastAsia" w:hAnsiTheme="minorEastAsia" w:cstheme="minorEastAsia" w:hint="eastAsia"/>
          <w:sz w:val="24"/>
          <w:szCs w:val="24"/>
        </w:rPr>
        <w:t>环境与保护</w:t>
      </w:r>
    </w:p>
    <w:p w:rsidR="004A2468" w:rsidRDefault="004A2468">
      <w:pPr>
        <w:spacing w:before="10"/>
        <w:rPr>
          <w:rFonts w:asciiTheme="minorEastAsia" w:eastAsiaTheme="minorEastAsia" w:hAnsiTheme="minorEastAsia" w:cstheme="minorEastAsia"/>
          <w:sz w:val="7"/>
          <w:szCs w:val="7"/>
        </w:rPr>
      </w:pPr>
    </w:p>
    <w:tbl>
      <w:tblPr>
        <w:tblW w:w="7926" w:type="dxa"/>
        <w:tblInd w:w="105" w:type="dxa"/>
        <w:tblLayout w:type="fixed"/>
        <w:tblCellMar>
          <w:left w:w="0" w:type="dxa"/>
          <w:right w:w="0" w:type="dxa"/>
        </w:tblCellMar>
        <w:tblLook w:val="04A0"/>
      </w:tblPr>
      <w:tblGrid>
        <w:gridCol w:w="882"/>
        <w:gridCol w:w="7044"/>
      </w:tblGrid>
      <w:tr w:rsidR="004A2468">
        <w:trPr>
          <w:trHeight w:hRule="exact" w:val="867"/>
        </w:trPr>
        <w:tc>
          <w:tcPr>
            <w:tcW w:w="882" w:type="dxa"/>
            <w:tcBorders>
              <w:top w:val="single" w:sz="4" w:space="0" w:color="231F20"/>
              <w:left w:val="nil"/>
              <w:bottom w:val="single" w:sz="4" w:space="0" w:color="231F20"/>
              <w:right w:val="single" w:sz="4" w:space="0" w:color="231F20"/>
            </w:tcBorders>
          </w:tcPr>
          <w:p w:rsidR="004A2468" w:rsidRDefault="006B268E">
            <w:pPr>
              <w:pStyle w:val="TableParagraph"/>
              <w:spacing w:before="47" w:line="304" w:lineRule="auto"/>
              <w:ind w:left="320" w:right="314"/>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低</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4A2468">
            <w:pPr>
              <w:pStyle w:val="TableParagraph"/>
              <w:spacing w:before="2"/>
              <w:rPr>
                <w:rFonts w:asciiTheme="minorEastAsia" w:eastAsiaTheme="minorEastAsia" w:hAnsiTheme="minorEastAsia" w:cstheme="minorEastAsia"/>
                <w:sz w:val="14"/>
                <w:szCs w:val="14"/>
              </w:rPr>
            </w:pPr>
          </w:p>
          <w:p w:rsidR="004A2468" w:rsidRDefault="006B268E">
            <w:pPr>
              <w:pStyle w:val="TableParagraph"/>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5.1  </w:t>
            </w:r>
            <w:r>
              <w:rPr>
                <w:rFonts w:asciiTheme="minorEastAsia" w:eastAsiaTheme="minorEastAsia" w:hAnsiTheme="minorEastAsia" w:cstheme="minorEastAsia" w:hint="eastAsia"/>
                <w:sz w:val="24"/>
                <w:szCs w:val="24"/>
              </w:rPr>
              <w:t>认识大自然，知道爱护环境</w:t>
            </w:r>
          </w:p>
        </w:tc>
      </w:tr>
      <w:tr w:rsidR="004A2468">
        <w:trPr>
          <w:trHeight w:hRule="exact" w:val="1267"/>
        </w:trPr>
        <w:tc>
          <w:tcPr>
            <w:tcW w:w="882" w:type="dxa"/>
            <w:tcBorders>
              <w:top w:val="single" w:sz="4" w:space="0" w:color="231F20"/>
              <w:left w:val="nil"/>
              <w:bottom w:val="single" w:sz="4" w:space="0" w:color="231F20"/>
              <w:right w:val="single" w:sz="4" w:space="0" w:color="231F20"/>
            </w:tcBorders>
          </w:tcPr>
          <w:p w:rsidR="004A2468" w:rsidRDefault="004A2468">
            <w:pPr>
              <w:pStyle w:val="TableParagraph"/>
              <w:spacing w:before="2"/>
              <w:rPr>
                <w:rFonts w:asciiTheme="minorEastAsia" w:eastAsiaTheme="minorEastAsia" w:hAnsiTheme="minorEastAsia" w:cstheme="minorEastAsia"/>
                <w:sz w:val="14"/>
                <w:szCs w:val="14"/>
              </w:rPr>
            </w:pPr>
          </w:p>
          <w:p w:rsidR="004A2468" w:rsidRDefault="006B268E">
            <w:pPr>
              <w:pStyle w:val="TableParagraph"/>
              <w:spacing w:line="304" w:lineRule="auto"/>
              <w:ind w:left="320" w:right="314"/>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6B268E">
            <w:pPr>
              <w:pStyle w:val="TableParagraph"/>
              <w:spacing w:before="47"/>
              <w:ind w:left="10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5.1  </w:t>
            </w:r>
            <w:r>
              <w:rPr>
                <w:rFonts w:asciiTheme="minorEastAsia" w:eastAsiaTheme="minorEastAsia" w:hAnsiTheme="minorEastAsia" w:cstheme="minorEastAsia" w:hint="eastAsia"/>
                <w:sz w:val="24"/>
                <w:szCs w:val="24"/>
              </w:rPr>
              <w:t>学习垃圾分类的方法</w:t>
            </w:r>
          </w:p>
          <w:p w:rsidR="004A2468" w:rsidRDefault="006B268E">
            <w:pPr>
              <w:pStyle w:val="TableParagraph"/>
              <w:spacing w:before="82" w:line="302" w:lineRule="auto"/>
              <w:ind w:left="525" w:right="113" w:hanging="419"/>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w:t>
            </w:r>
            <w:r>
              <w:rPr>
                <w:rFonts w:asciiTheme="minorEastAsia" w:eastAsiaTheme="minorEastAsia" w:hAnsiTheme="minorEastAsia" w:cstheme="minorEastAsia" w:hint="eastAsia"/>
                <w:spacing w:val="5"/>
                <w:sz w:val="24"/>
                <w:szCs w:val="24"/>
              </w:rPr>
              <w:t>知道资源的有限性，了解环境保护的重要性，具有初步的环</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保意识</w:t>
            </w:r>
          </w:p>
        </w:tc>
      </w:tr>
      <w:tr w:rsidR="004A2468">
        <w:trPr>
          <w:trHeight w:hRule="exact" w:val="867"/>
        </w:trPr>
        <w:tc>
          <w:tcPr>
            <w:tcW w:w="882" w:type="dxa"/>
            <w:tcBorders>
              <w:top w:val="single" w:sz="4" w:space="0" w:color="231F20"/>
              <w:left w:val="nil"/>
              <w:bottom w:val="single" w:sz="4" w:space="0" w:color="231F20"/>
              <w:right w:val="single" w:sz="4" w:space="0" w:color="231F20"/>
            </w:tcBorders>
          </w:tcPr>
          <w:p w:rsidR="004A2468" w:rsidRDefault="006B268E">
            <w:pPr>
              <w:pStyle w:val="TableParagraph"/>
              <w:spacing w:before="47" w:line="304" w:lineRule="auto"/>
              <w:ind w:left="318" w:right="315"/>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高</w:t>
            </w: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sz w:val="24"/>
                <w:szCs w:val="24"/>
              </w:rPr>
              <w:t>段</w:t>
            </w:r>
          </w:p>
        </w:tc>
        <w:tc>
          <w:tcPr>
            <w:tcW w:w="7044" w:type="dxa"/>
            <w:tcBorders>
              <w:top w:val="single" w:sz="4" w:space="0" w:color="231F20"/>
              <w:left w:val="single" w:sz="4" w:space="0" w:color="231F20"/>
              <w:bottom w:val="single" w:sz="4" w:space="0" w:color="231F20"/>
              <w:right w:val="nil"/>
            </w:tcBorders>
          </w:tcPr>
          <w:p w:rsidR="004A2468" w:rsidRDefault="006B268E">
            <w:pPr>
              <w:pStyle w:val="TableParagraph"/>
              <w:spacing w:before="47"/>
              <w:ind w:left="10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5.1  </w:t>
            </w:r>
            <w:r>
              <w:rPr>
                <w:rFonts w:asciiTheme="minorEastAsia" w:eastAsiaTheme="minorEastAsia" w:hAnsiTheme="minorEastAsia" w:cstheme="minorEastAsia" w:hint="eastAsia"/>
                <w:sz w:val="24"/>
                <w:szCs w:val="24"/>
              </w:rPr>
              <w:t>了解保护生态环境的基本知识和方法</w:t>
            </w:r>
          </w:p>
          <w:p w:rsidR="004A2468" w:rsidRDefault="006B268E">
            <w:pPr>
              <w:pStyle w:val="TableParagraph"/>
              <w:spacing w:before="82"/>
              <w:ind w:left="10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5.2 </w:t>
            </w:r>
            <w:r>
              <w:rPr>
                <w:rFonts w:asciiTheme="minorEastAsia" w:eastAsiaTheme="minorEastAsia" w:hAnsiTheme="minorEastAsia" w:cstheme="minorEastAsia" w:hint="eastAsia"/>
                <w:sz w:val="24"/>
                <w:szCs w:val="24"/>
              </w:rPr>
              <w:t>了解资源减少、环境恶化的不良影响</w:t>
            </w:r>
          </w:p>
        </w:tc>
      </w:tr>
    </w:tbl>
    <w:p w:rsidR="004A2468" w:rsidRDefault="004A2468">
      <w:pPr>
        <w:spacing w:before="6"/>
        <w:rPr>
          <w:rFonts w:asciiTheme="minorEastAsia" w:eastAsiaTheme="minorEastAsia" w:hAnsiTheme="minorEastAsia" w:cstheme="minorEastAsia"/>
          <w:sz w:val="4"/>
          <w:szCs w:val="4"/>
        </w:rPr>
      </w:pPr>
    </w:p>
    <w:p w:rsidR="004A2468" w:rsidRDefault="006B268E">
      <w:pPr>
        <w:spacing w:line="360" w:lineRule="exact"/>
        <w:ind w:left="22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6.</w:t>
      </w:r>
      <w:r>
        <w:rPr>
          <w:rFonts w:asciiTheme="minorEastAsia" w:eastAsiaTheme="minorEastAsia" w:hAnsiTheme="minorEastAsia" w:cstheme="minorEastAsia" w:hint="eastAsia"/>
          <w:sz w:val="24"/>
          <w:szCs w:val="24"/>
        </w:rPr>
        <w:t>共同的世界</w:t>
      </w:r>
    </w:p>
    <w:p w:rsidR="004A2468" w:rsidRDefault="004A2468">
      <w:pPr>
        <w:spacing w:before="10"/>
        <w:rPr>
          <w:rFonts w:asciiTheme="minorEastAsia" w:eastAsiaTheme="minorEastAsia" w:hAnsiTheme="minorEastAsia" w:cstheme="minorEastAsia"/>
          <w:sz w:val="7"/>
          <w:szCs w:val="7"/>
        </w:rPr>
      </w:pPr>
    </w:p>
    <w:p w:rsidR="004A2468" w:rsidRDefault="004A2468">
      <w:pPr>
        <w:spacing w:line="991" w:lineRule="exact"/>
        <w:ind w:left="105"/>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9"/>
          <w:sz w:val="20"/>
          <w:szCs w:val="20"/>
        </w:rPr>
      </w:r>
      <w:r w:rsidRPr="004A2468">
        <w:rPr>
          <w:rFonts w:asciiTheme="minorEastAsia" w:eastAsiaTheme="minorEastAsia" w:hAnsiTheme="minorEastAsia" w:cstheme="minorEastAsia"/>
          <w:position w:val="-19"/>
          <w:sz w:val="20"/>
          <w:szCs w:val="20"/>
        </w:rPr>
        <w:pict>
          <v:group id="组合 412" o:spid="_x0000_s1513" style="width:396.85pt;height:49.6pt;mso-position-horizontal-relative:char;mso-position-vertical-relative:line" coordsize="7937,992203" o:gfxdata="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">
            <v:group id="组合 413" o:spid="_x0000_s1528" style="position:absolute;left:6;top:6;width:822;height:2" coordorigin="6,6" coordsize="822,2"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v:shape id="任意多边形 414" o:spid="_x0000_s1529" style="position:absolute;left:6;top:6;width:822;height:2" coordsize="822,1" o:spt="100" o:gfxdata="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S2C9vQAA&#10;ANwAAAAPAAAAAAAAAAEAIAAAACIAAABkcnMvZG93bnJldi54bWxQSwECFAAUAAAACACHTuJAMy8F&#10;njsAAAA5AAAAEAAAAAAAAAABACAAAAAMAQAAZHJzL3NoYXBleG1sLnhtbFBLBQYAAAAABgAGAFsB&#10;AAC2AwAAAAA=&#10;" adj="0,,0" path="m,l822,e" filled="f" strokecolor="#231f20" strokeweight=".20003mm">
                <v:stroke joinstyle="round"/>
                <v:formulas/>
                <v:path o:connecttype="segments"/>
              </v:shape>
            </v:group>
            <v:group id="组合 415" o:spid="_x0000_s1526" style="position:absolute;left:828;top:6;width:60;height:2" coordorigin="828,6" coordsize="60,2"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v:shape id="任意多边形 416" o:spid="_x0000_s1527" style="position:absolute;left:828;top:6;width:60;height:2" coordsize="60,1" o:spt="100" o:gfxdata="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MTR74A&#10;AADcAAAADwAAAAAAAAABACAAAAAiAAAAZHJzL2Rvd25yZXYueG1sUEsBAhQAFAAAAAgAh07iQDMv&#10;BZ47AAAAOQAAABAAAAAAAAAAAQAgAAAADQEAAGRycy9zaGFwZXhtbC54bWxQSwUGAAAAAAYABgBb&#10;AQAAtwMAAAAA&#10;" adj="0,,0" path="m,l60,e" filled="f" strokecolor="#231f20" strokeweight=".20003mm">
                <v:stroke joinstyle="round"/>
                <v:formulas/>
                <v:path o:connecttype="segments"/>
              </v:shape>
            </v:group>
            <v:group id="组合 417" o:spid="_x0000_s1524" style="position:absolute;left:888;top:6;width:7044;height:2" coordorigin="888,6" coordsize="7044,2"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v:shape id="任意多边形 418" o:spid="_x0000_s1525" style="position:absolute;left:888;top:6;width:7044;height:2" coordsize="7044,1" o:spt="100" o:gfxdata="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K4ujLgAAADcAAAA&#10;DwAAAAAAAAABACAAAAAiAAAAZHJzL2Rvd25yZXYueG1sUEsBAhQAFAAAAAgAh07iQDMvBZ47AAAA&#10;OQAAABAAAAAAAAAAAQAgAAAABwEAAGRycy9zaGFwZXhtbC54bWxQSwUGAAAAAAYABgBbAQAAsQMA&#10;AAAA&#10;" adj="0,,0" path="m,l7043,e" filled="f" strokecolor="#231f20" strokeweight=".20003mm">
                <v:stroke joinstyle="round"/>
                <v:formulas/>
                <v:path o:connecttype="segments"/>
              </v:shape>
            </v:group>
            <v:group id="组合 419" o:spid="_x0000_s1522" style="position:absolute;left:888;top:11;width:2;height:969" coordorigin="888,11" coordsize="2,969"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v:shape id="任意多边形 420" o:spid="_x0000_s1523" style="position:absolute;left:888;top:11;width:2;height:969" coordsize="1,969" o:spt="100" o:gfxdata="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v1vQAA&#10;ANwAAAAPAAAAAAAAAAEAIAAAACIAAABkcnMvZG93bnJldi54bWxQSwECFAAUAAAACACHTuJAMy8F&#10;njsAAAA5AAAAEAAAAAAAAAABACAAAAAMAQAAZHJzL3NoYXBleG1sLnhtbFBLBQYAAAAABgAGAFsB&#10;AAC2AwAAAAA=&#10;" adj="0,,0" path="m,969l,e" filled="f" strokecolor="#231f20" strokeweight=".20003mm">
                <v:stroke joinstyle="round"/>
                <v:formulas/>
                <v:path o:connecttype="segments"/>
              </v:shape>
            </v:group>
            <v:group id="组合 421" o:spid="_x0000_s1520" style="position:absolute;left:6;top:986;width:822;height:2" coordorigin="6,986" coordsize="822,2" o:gfxdata="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0JavwAAANwAAAAPAAAAAAAAAAEAIAAAACIAAABkcnMvZG93bnJldi54&#10;bWxQSwECFAAUAAAACACHTuJAMy8FnjsAAAA5AAAAFQAAAAAAAAABACAAAAAOAQAAZHJzL2dyb3Vw&#10;c2hhcGV4bWwueG1sUEsFBgAAAAAGAAYAYAEAAMsDAAAAAA==&#10;">
              <v:shape id="任意多边形 422" o:spid="_x0000_s1521" style="position:absolute;left:6;top:986;width:822;height:2" coordsize="822,1" o:spt="100" o:gfxdata="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3y4+8AAAA&#10;3AAAAA8AAAAAAAAAAQAgAAAAIgAAAGRycy9kb3ducmV2LnhtbFBLAQIUABQAAAAIAIdO4kAzLwWe&#10;OwAAADkAAAAQAAAAAAAAAAEAIAAAAAsBAABkcnMvc2hhcGV4bWwueG1sUEsFBgAAAAAGAAYAWwEA&#10;ALUDAAAAAA==&#10;" adj="0,,0" path="m,l822,e" filled="f" strokecolor="#231f20" strokeweight=".20003mm">
                <v:stroke joinstyle="round"/>
                <v:formulas/>
                <v:path o:connecttype="segments"/>
              </v:shape>
            </v:group>
            <v:group id="组合 423" o:spid="_x0000_s1518" style="position:absolute;left:828;top:986;width:60;height:2" coordorigin="828,986" coordsize="60,2"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v:shape id="任意多边形 424" o:spid="_x0000_s1519" style="position:absolute;left:828;top:986;width:60;height:2" coordsize="60,1" o:spt="100" o:gfxdata="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S+dr4A&#10;AADcAAAADwAAAAAAAAABACAAAAAiAAAAZHJzL2Rvd25yZXYueG1sUEsBAhQAFAAAAAgAh07iQDMv&#10;BZ47AAAAOQAAABAAAAAAAAAAAQAgAAAADQEAAGRycy9zaGFwZXhtbC54bWxQSwUGAAAAAAYABgBb&#10;AQAAtwMAAAAA&#10;" adj="0,,0" path="m,l60,e" filled="f" strokecolor="#231f20" strokeweight=".20003mm">
                <v:stroke joinstyle="round"/>
                <v:formulas/>
                <v:path o:connecttype="segments"/>
              </v:shape>
            </v:group>
            <v:group id="组合 425" o:spid="_x0000_s1514" style="position:absolute;left:888;top:986;width:7044;height:2" coordorigin="888,986" coordsize="7044,2"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v:shape id="任意多边形 426" o:spid="_x0000_s1517" style="position:absolute;left:888;top:986;width:7044;height:2" coordsize="7044,1" o:spt="100" o:gfxdata="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SJuLsAAADc&#10;AAAADwAAAAAAAAABACAAAAAiAAAAZHJzL2Rvd25yZXYueG1sUEsBAhQAFAAAAAgAh07iQDMvBZ47&#10;AAAAOQAAABAAAAAAAAAAAQAgAAAACgEAAGRycy9zaGFwZXhtbC54bWxQSwUGAAAAAAYABgBbAQAA&#10;tAMAAAAA&#10;" adj="0,,0" path="m,l7043,e" filled="f" strokecolor="#231f20" strokeweight=".20003mm">
                <v:stroke joinstyle="round"/>
                <v:formulas/>
                <v:path o:connecttype="segments"/>
              </v:shape>
              <v:shape id="文本框 427" o:spid="_x0000_s1516" type="#_x0000_t202" style="position:absolute;left:327;top:192;width:240;height:641"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237" w:lineRule="exact"/>
                        <w:rPr>
                          <w:rFonts w:ascii="PMingLiU" w:eastAsia="PMingLiU" w:hAnsi="PMingLiU" w:cs="PMingLiU"/>
                          <w:sz w:val="24"/>
                          <w:szCs w:val="24"/>
                        </w:rPr>
                      </w:pPr>
                      <w:r>
                        <w:rPr>
                          <w:rFonts w:ascii="PMingLiU" w:eastAsia="PMingLiU" w:hAnsi="PMingLiU" w:cs="PMingLiU"/>
                          <w:color w:val="231F20"/>
                          <w:sz w:val="24"/>
                          <w:szCs w:val="24"/>
                        </w:rPr>
                        <w:t>高</w:t>
                      </w:r>
                    </w:p>
                    <w:p w:rsidR="004A2468" w:rsidRDefault="006B268E">
                      <w:pPr>
                        <w:spacing w:before="86"/>
                        <w:rPr>
                          <w:rFonts w:ascii="PMingLiU" w:eastAsia="PMingLiU" w:hAnsi="PMingLiU" w:cs="PMingLiU"/>
                          <w:sz w:val="24"/>
                          <w:szCs w:val="24"/>
                        </w:rPr>
                      </w:pPr>
                      <w:r>
                        <w:rPr>
                          <w:rFonts w:ascii="PMingLiU" w:eastAsia="PMingLiU" w:hAnsi="PMingLiU" w:cs="PMingLiU"/>
                          <w:color w:val="231F20"/>
                          <w:sz w:val="24"/>
                          <w:szCs w:val="24"/>
                        </w:rPr>
                        <w:t>段</w:t>
                      </w:r>
                    </w:p>
                  </w:txbxContent>
                </v:textbox>
              </v:shape>
              <v:shape id="文本框 428" o:spid="_x0000_s1515" type="#_x0000_t202" style="position:absolute;left:1001;top:187;width:5700;height:645"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245" w:lineRule="exact"/>
                        <w:rPr>
                          <w:rFonts w:ascii="PMingLiU" w:eastAsia="PMingLiU" w:hAnsi="PMingLiU" w:cs="PMingLiU"/>
                          <w:sz w:val="24"/>
                          <w:szCs w:val="24"/>
                        </w:rPr>
                      </w:pPr>
                      <w:r>
                        <w:rPr>
                          <w:rFonts w:ascii="Times New Roman" w:eastAsia="Times New Roman" w:hAnsi="Times New Roman" w:cs="Times New Roman"/>
                          <w:color w:val="231F20"/>
                          <w:sz w:val="24"/>
                          <w:szCs w:val="24"/>
                        </w:rPr>
                        <w:t xml:space="preserve">6.1  </w:t>
                      </w:r>
                      <w:r>
                        <w:rPr>
                          <w:rFonts w:ascii="PMingLiU" w:eastAsia="PMingLiU" w:hAnsi="PMingLiU" w:cs="PMingLiU"/>
                          <w:color w:val="231F20"/>
                          <w:sz w:val="24"/>
                          <w:szCs w:val="24"/>
                        </w:rPr>
                        <w:t>初步了解世界上大洲和大洋的名称与分布</w:t>
                      </w:r>
                    </w:p>
                    <w:p w:rsidR="004A2468" w:rsidRDefault="006B268E">
                      <w:pPr>
                        <w:spacing w:before="82" w:line="317" w:lineRule="exact"/>
                        <w:rPr>
                          <w:rFonts w:ascii="PMingLiU" w:eastAsia="PMingLiU" w:hAnsi="PMingLiU" w:cs="PMingLiU"/>
                          <w:sz w:val="24"/>
                          <w:szCs w:val="24"/>
                        </w:rPr>
                      </w:pPr>
                      <w:r>
                        <w:rPr>
                          <w:rFonts w:ascii="Times New Roman" w:eastAsia="Times New Roman" w:hAnsi="Times New Roman" w:cs="Times New Roman"/>
                          <w:color w:val="231F20"/>
                          <w:sz w:val="24"/>
                          <w:szCs w:val="24"/>
                        </w:rPr>
                        <w:t xml:space="preserve">6.2  </w:t>
                      </w:r>
                      <w:r>
                        <w:rPr>
                          <w:rFonts w:ascii="PMingLiU" w:eastAsia="PMingLiU" w:hAnsi="PMingLiU" w:cs="PMingLiU"/>
                          <w:color w:val="231F20"/>
                          <w:sz w:val="24"/>
                          <w:szCs w:val="24"/>
                        </w:rPr>
                        <w:t>认识一些国家和民族，了解其生活习俗、传统节日</w:t>
                      </w:r>
                    </w:p>
                  </w:txbxContent>
                </v:textbox>
              </v:shape>
            </v:group>
            <w10:anchorlock/>
          </v:group>
        </w:pict>
      </w:r>
    </w:p>
    <w:p w:rsidR="004A2468" w:rsidRDefault="004A2468">
      <w:pPr>
        <w:spacing w:line="991" w:lineRule="exact"/>
        <w:rPr>
          <w:rFonts w:asciiTheme="minorEastAsia" w:eastAsiaTheme="minorEastAsia" w:hAnsiTheme="minorEastAsia" w:cstheme="minorEastAsia"/>
          <w:sz w:val="20"/>
          <w:szCs w:val="20"/>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8"/>
        <w:rPr>
          <w:rFonts w:asciiTheme="minorEastAsia" w:eastAsiaTheme="minorEastAsia" w:hAnsiTheme="minorEastAsia" w:cstheme="minorEastAsia"/>
          <w:sz w:val="19"/>
          <w:szCs w:val="19"/>
        </w:rPr>
      </w:pPr>
    </w:p>
    <w:p w:rsidR="004A2468" w:rsidRDefault="006B268E">
      <w:pPr>
        <w:pStyle w:val="2"/>
        <w:tabs>
          <w:tab w:val="left" w:pos="3057"/>
        </w:tabs>
        <w:spacing w:before="0" w:line="550" w:lineRule="exact"/>
        <w:ind w:right="97"/>
        <w:rPr>
          <w:rFonts w:asciiTheme="minorEastAsia" w:eastAsiaTheme="minorEastAsia" w:hAnsiTheme="minorEastAsia" w:cstheme="minorEastAsia"/>
        </w:rPr>
      </w:pPr>
      <w:r>
        <w:rPr>
          <w:rFonts w:asciiTheme="minorEastAsia" w:eastAsiaTheme="minorEastAsia" w:hAnsiTheme="minorEastAsia" w:cstheme="minorEastAsia" w:hint="eastAsia"/>
        </w:rPr>
        <w:t>第四部分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48" w:right="231" w:firstLine="488"/>
        <w:jc w:val="both"/>
        <w:rPr>
          <w:rFonts w:asciiTheme="minorEastAsia" w:eastAsiaTheme="minorEastAsia" w:hAnsiTheme="minorEastAsia" w:cstheme="minorEastAsia"/>
        </w:rPr>
      </w:pPr>
      <w:r>
        <w:rPr>
          <w:rFonts w:asciiTheme="minorEastAsia" w:eastAsiaTheme="minorEastAsia" w:hAnsiTheme="minorEastAsia" w:cstheme="minorEastAsia" w:hint="eastAsia"/>
        </w:rPr>
        <w:t>本标准是培智学校生活适应课程的设计、教材编写以及课程实施和评价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的基本依据。在实施过程中，应当遵照标准的要求，融入社会主义核心价值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观的内容和要求，结合各地学校及学生的实际情况，因地制宜地开展教育教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学，促进每一个学生的健康发展。</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6B268E">
      <w:pPr>
        <w:pStyle w:val="a3"/>
        <w:spacing w:before="55"/>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（一）准确把握课程性质，全面落实课程目标</w:t>
      </w:r>
    </w:p>
    <w:p w:rsidR="004A2468" w:rsidRDefault="006B268E">
      <w:pPr>
        <w:pStyle w:val="a3"/>
        <w:spacing w:before="173" w:line="321" w:lineRule="auto"/>
        <w:ind w:left="755" w:right="97" w:firstLine="481"/>
        <w:rPr>
          <w:rFonts w:asciiTheme="minorEastAsia" w:eastAsiaTheme="minorEastAsia" w:hAnsiTheme="minorEastAsia" w:cstheme="minorEastAsia"/>
        </w:rPr>
      </w:pPr>
      <w:r>
        <w:rPr>
          <w:rFonts w:asciiTheme="minorEastAsia" w:eastAsiaTheme="minorEastAsia" w:hAnsiTheme="minorEastAsia" w:cstheme="minorEastAsia" w:hint="eastAsia"/>
          <w:spacing w:val="8"/>
        </w:rPr>
        <w:t>教师应准确把握课程的生活性、实践性和开放性，遵循螺旋式上升原</w:t>
      </w:r>
      <w:r>
        <w:rPr>
          <w:rFonts w:asciiTheme="minorEastAsia" w:eastAsiaTheme="minorEastAsia" w:hAnsiTheme="minorEastAsia" w:cstheme="minorEastAsia" w:hint="eastAsia"/>
          <w:spacing w:val="4"/>
        </w:rPr>
        <w:t>则，注意各年级段课程目标的层次性，将个人生活、家庭生活、学校生活、</w:t>
      </w:r>
      <w:r>
        <w:rPr>
          <w:rFonts w:asciiTheme="minorEastAsia" w:eastAsiaTheme="minorEastAsia" w:hAnsiTheme="minorEastAsia" w:cstheme="minorEastAsia" w:hint="eastAsia"/>
        </w:rPr>
        <w:t>社区生活等内容进行有机整合、科学设计，多层面发展学生生活自理、从事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简单家务劳动、自我保护和适应社会的能力。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5" w:right="97"/>
        <w:rPr>
          <w:rFonts w:asciiTheme="minorEastAsia" w:eastAsiaTheme="minorEastAsia" w:hAnsiTheme="minorEastAsia" w:cstheme="minorEastAsia"/>
        </w:rPr>
      </w:pPr>
      <w:r>
        <w:rPr>
          <w:rFonts w:asciiTheme="minorEastAsia" w:eastAsiaTheme="minorEastAsia" w:hAnsiTheme="minorEastAsia" w:cstheme="minorEastAsia" w:hint="eastAsia"/>
        </w:rPr>
        <w:t>（二）尊重学生个体差异，坚持个别化教育</w:t>
      </w:r>
    </w:p>
    <w:p w:rsidR="004A2468" w:rsidRDefault="006B268E">
      <w:pPr>
        <w:pStyle w:val="a3"/>
        <w:spacing w:before="173" w:line="321" w:lineRule="auto"/>
        <w:ind w:left="748" w:right="230"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教师要遵循个别化的教育理念，通过评估了解学生生活适应能力的基础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与现状，确定教学目标，开展针对性教学。在集体教学中，教师通过分析将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学生个体教学内容统整到集体教育活动中。在教学过程中处理好集体教学和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个别教学、个别支持的关系，注意观察学生的表现，分组分层落实学习内</w:t>
      </w:r>
      <w:r>
        <w:rPr>
          <w:rFonts w:asciiTheme="minorEastAsia" w:eastAsiaTheme="minorEastAsia" w:hAnsiTheme="minorEastAsia" w:cstheme="minorEastAsia" w:hint="eastAsia"/>
        </w:rPr>
        <w:t>容，满足不同学生的学习需求，并根据学生的反应及目标达成的情况，反思</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及改进教学。</w:t>
      </w:r>
    </w:p>
    <w:p w:rsidR="004A2468" w:rsidRDefault="004A2468">
      <w:pPr>
        <w:spacing w:line="321" w:lineRule="auto"/>
        <w:jc w:val="both"/>
        <w:rPr>
          <w:rFonts w:asciiTheme="minorEastAsia" w:eastAsiaTheme="minorEastAsia" w:hAnsiTheme="minorEastAsia" w:cstheme="minorEastAsia"/>
        </w:rPr>
        <w:sectPr w:rsidR="004A2468">
          <w:headerReference w:type="default" r:id="rId69"/>
          <w:footerReference w:type="even" r:id="rId70"/>
          <w:footerReference w:type="default" r:id="rId71"/>
          <w:pgSz w:w="11910" w:h="16840"/>
          <w:pgMar w:top="1600" w:right="1300" w:bottom="1040" w:left="1680" w:header="0" w:footer="843" w:gutter="0"/>
          <w:pgNumType w:start="75"/>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（三）紧密联系生活实际，恰当选择教学内容</w:t>
      </w:r>
    </w:p>
    <w:p w:rsidR="004A2468" w:rsidRDefault="006B268E">
      <w:pPr>
        <w:pStyle w:val="a3"/>
        <w:spacing w:before="173" w:line="321" w:lineRule="auto"/>
        <w:ind w:left="107" w:right="146" w:firstLine="483"/>
        <w:rPr>
          <w:rFonts w:asciiTheme="minorEastAsia" w:eastAsiaTheme="minorEastAsia" w:hAnsiTheme="minorEastAsia" w:cstheme="minorEastAsia"/>
        </w:rPr>
      </w:pPr>
      <w:r>
        <w:rPr>
          <w:rFonts w:asciiTheme="minorEastAsia" w:eastAsiaTheme="minorEastAsia" w:hAnsiTheme="minorEastAsia" w:cstheme="minorEastAsia" w:hint="eastAsia"/>
        </w:rPr>
        <w:t>教学内容的选择要源于学生的实际生活，关注他们在学习、成长和生活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过程中遇到的实际问题，从中捕捉到有教育价值的内容作为课程的生长点，</w:t>
      </w:r>
      <w:r>
        <w:rPr>
          <w:rFonts w:asciiTheme="minorEastAsia" w:eastAsiaTheme="minorEastAsia" w:hAnsiTheme="minorEastAsia" w:cstheme="minorEastAsia" w:hint="eastAsia"/>
        </w:rPr>
        <w:t>创造性地选择恰当的内容，生成适宜的活动，有效整合学生在生活语文、生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活数学等其他学科中习得的文化知识、思想品德、行为习惯等，提高其生活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适应能力。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7" w:right="146"/>
        <w:rPr>
          <w:rFonts w:asciiTheme="minorEastAsia" w:eastAsiaTheme="minorEastAsia" w:hAnsiTheme="minorEastAsia" w:cstheme="minorEastAsia"/>
        </w:rPr>
      </w:pPr>
      <w:r>
        <w:rPr>
          <w:rFonts w:asciiTheme="minorEastAsia" w:eastAsiaTheme="minorEastAsia" w:hAnsiTheme="minorEastAsia" w:cstheme="minorEastAsia" w:hint="eastAsia"/>
        </w:rPr>
        <w:t>（四）采取多样化教学形式，注重实践与操作</w:t>
      </w:r>
    </w:p>
    <w:p w:rsidR="004A2468" w:rsidRDefault="006B268E">
      <w:pPr>
        <w:pStyle w:val="a3"/>
        <w:spacing w:before="173" w:line="321" w:lineRule="auto"/>
        <w:ind w:left="105" w:right="146"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7"/>
        </w:rPr>
        <w:t>教学形式要服从于内容，符合学生的生活经验、个性特征、学习方式</w:t>
      </w:r>
      <w:r>
        <w:rPr>
          <w:rFonts w:asciiTheme="minorEastAsia" w:eastAsiaTheme="minorEastAsia" w:hAnsiTheme="minorEastAsia" w:cstheme="minorEastAsia" w:hint="eastAsia"/>
          <w:spacing w:val="4"/>
        </w:rPr>
        <w:t>等，注重实践与操作，避免脱离实际和形式主义。教师可根据目标、内容、</w:t>
      </w:r>
      <w:r>
        <w:rPr>
          <w:rFonts w:asciiTheme="minorEastAsia" w:eastAsiaTheme="minorEastAsia" w:hAnsiTheme="minorEastAsia" w:cstheme="minorEastAsia" w:hint="eastAsia"/>
        </w:rPr>
        <w:t>条件、资源、学生需要等，因地制宜地选择教学形式。如：情景模拟、角色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扮演、游戏竞赛、小组讨论、体验分享、合作探究等，创设适宜的学习情</w:t>
      </w:r>
      <w:r>
        <w:rPr>
          <w:rFonts w:asciiTheme="minorEastAsia" w:eastAsiaTheme="minorEastAsia" w:hAnsiTheme="minorEastAsia" w:cstheme="minorEastAsia" w:hint="eastAsia"/>
        </w:rPr>
        <w:t>境，帮助学生获得体验与感悟，发展其解决生活实际问题的能力。</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113"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本课程以课程目标和课程内容为基本依据，坚持多元、开放、整体的评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价观，旨在激励每个学生的发展，促进其生活适应能力的提高。</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（一）评价目标注重共性与个性的结合</w:t>
      </w:r>
    </w:p>
    <w:p w:rsidR="004A2468" w:rsidRDefault="006B268E">
      <w:pPr>
        <w:pStyle w:val="a3"/>
        <w:spacing w:before="173" w:line="321" w:lineRule="auto"/>
        <w:ind w:left="108" w:right="756"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评价目标与内容的确定应以本标准的内容与要求为基本依据，从每个学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生的原有基础出发，尊重学生的个性特点，既关注全体学生要达成的共同目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标，也要关注每个学生的个别化目标。</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（二）评价方式注重质性与量化评价的结合</w:t>
      </w:r>
    </w:p>
    <w:p w:rsidR="004A2468" w:rsidRDefault="006B268E">
      <w:pPr>
        <w:pStyle w:val="a3"/>
        <w:spacing w:before="173" w:line="321" w:lineRule="auto"/>
        <w:ind w:left="111" w:right="146" w:firstLine="476"/>
        <w:rPr>
          <w:rFonts w:asciiTheme="minorEastAsia" w:eastAsiaTheme="minorEastAsia" w:hAnsiTheme="minorEastAsia" w:cstheme="minorEastAsia"/>
        </w:rPr>
      </w:pPr>
      <w:r>
        <w:rPr>
          <w:rFonts w:asciiTheme="minorEastAsia" w:eastAsiaTheme="minorEastAsia" w:hAnsiTheme="minorEastAsia" w:cstheme="minorEastAsia" w:hint="eastAsia"/>
        </w:rPr>
        <w:t>以质性评价与量化评价相结合的方式进行，以质性评价为主。采用的评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价方法主要有：观察、访谈、调查、测验、成长资料袋评价等。教师应重视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日常观察的</w:t>
      </w:r>
      <w:r>
        <w:rPr>
          <w:rFonts w:asciiTheme="minorEastAsia" w:eastAsiaTheme="minorEastAsia" w:hAnsiTheme="minorEastAsia" w:cstheme="minorEastAsia" w:hint="eastAsia"/>
          <w:spacing w:val="3"/>
        </w:rPr>
        <w:t>方法，客观记录学生在活动中的各种表现；也可通过访谈家长、</w:t>
      </w:r>
      <w:r>
        <w:rPr>
          <w:rFonts w:asciiTheme="minorEastAsia" w:eastAsiaTheme="minorEastAsia" w:hAnsiTheme="minorEastAsia" w:cstheme="minorEastAsia" w:hint="eastAsia"/>
        </w:rPr>
        <w:t>其他相关人员以及学生本人，获得有关学生发展的相关信息。不同的评价内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容所需要的评价方法不尽相同，在评价过程中要注意综合运用。</w:t>
      </w:r>
    </w:p>
    <w:p w:rsidR="004A2468" w:rsidRDefault="004A2468">
      <w:pPr>
        <w:spacing w:line="321" w:lineRule="auto"/>
        <w:rPr>
          <w:rFonts w:asciiTheme="minorEastAsia" w:eastAsiaTheme="minorEastAsia" w:hAnsiTheme="minorEastAsia" w:cstheme="minorEastAsia"/>
        </w:rPr>
        <w:sectPr w:rsidR="004A2468">
          <w:headerReference w:type="even" r:id="rId72"/>
          <w:headerReference w:type="default" r:id="rId73"/>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1" w:lineRule="exact"/>
        <w:ind w:right="97" w:hanging="120"/>
        <w:rPr>
          <w:rFonts w:asciiTheme="minorEastAsia" w:eastAsiaTheme="minorEastAsia" w:hAnsiTheme="minorEastAsia" w:cstheme="minorEastAsia"/>
        </w:rPr>
      </w:pPr>
      <w:r>
        <w:rPr>
          <w:rFonts w:asciiTheme="minorEastAsia" w:eastAsiaTheme="minorEastAsia" w:hAnsiTheme="minorEastAsia" w:cstheme="minorEastAsia" w:hint="eastAsia"/>
        </w:rPr>
        <w:t>（三）评价过程注重多元化和开放性</w:t>
      </w:r>
    </w:p>
    <w:p w:rsidR="004A2468" w:rsidRDefault="006B268E">
      <w:pPr>
        <w:pStyle w:val="a3"/>
        <w:spacing w:before="173" w:line="321" w:lineRule="auto"/>
        <w:ind w:left="757" w:right="226"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评价主体多元化。评价主体既可以是教师、家长及其他有关人员，也可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以是学生。采取教师、家长及其他有关人员他评与学生自评、同学互评相结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合的方式。</w:t>
      </w:r>
    </w:p>
    <w:p w:rsidR="004A2468" w:rsidRDefault="006B268E">
      <w:pPr>
        <w:pStyle w:val="a3"/>
        <w:spacing w:before="24" w:line="321" w:lineRule="auto"/>
        <w:ind w:left="759" w:right="228"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评价标准多元化。根据学生不同情况，采取多元化评价标准，关注每一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个学生在其原有水平上的纵向发展。</w:t>
      </w:r>
    </w:p>
    <w:p w:rsidR="004A2468" w:rsidRDefault="006B268E">
      <w:pPr>
        <w:pStyle w:val="a3"/>
        <w:spacing w:before="24" w:line="321" w:lineRule="auto"/>
        <w:ind w:left="759" w:right="97" w:firstLine="479"/>
        <w:rPr>
          <w:rFonts w:asciiTheme="minorEastAsia" w:eastAsiaTheme="minorEastAsia" w:hAnsiTheme="minorEastAsia" w:cstheme="minorEastAsia"/>
        </w:rPr>
      </w:pPr>
      <w:r>
        <w:rPr>
          <w:rFonts w:asciiTheme="minorEastAsia" w:eastAsiaTheme="minorEastAsia" w:hAnsiTheme="minorEastAsia" w:cstheme="minorEastAsia" w:hint="eastAsia"/>
          <w:spacing w:val="4"/>
        </w:rPr>
        <w:t>评价方式开放性。运用多种方法，采取多种形式收集来自家庭、学校、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社区等各方面的信息，全面地评价学生。</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9" w:right="97"/>
        <w:rPr>
          <w:rFonts w:asciiTheme="minorEastAsia" w:eastAsiaTheme="minorEastAsia" w:hAnsiTheme="minorEastAsia" w:cstheme="minorEastAsia"/>
        </w:rPr>
      </w:pPr>
      <w:r>
        <w:rPr>
          <w:rFonts w:asciiTheme="minorEastAsia" w:eastAsiaTheme="minorEastAsia" w:hAnsiTheme="minorEastAsia" w:cstheme="minorEastAsia" w:hint="eastAsia"/>
        </w:rPr>
        <w:t>（四）评价结果注重客观性和指导性</w:t>
      </w:r>
    </w:p>
    <w:p w:rsidR="004A2468" w:rsidRDefault="006B268E">
      <w:pPr>
        <w:pStyle w:val="a3"/>
        <w:spacing w:before="173" w:line="321" w:lineRule="auto"/>
        <w:ind w:left="756" w:right="224"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通过评价，教师能够比较客观、全面地了解每个学生的生活常识、行为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习惯以及心理健康状况，了解每个学生适应社会能力的不同发展水平。教师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应根据评价结果仔细分析每个学生的发展优势及不足，并以此为基础，在随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后的教育教学活动中提供更有针对性的指导，从而帮助学生获得积极的体</w:t>
      </w:r>
      <w:r>
        <w:rPr>
          <w:rFonts w:asciiTheme="minorEastAsia" w:eastAsiaTheme="minorEastAsia" w:hAnsiTheme="minorEastAsia" w:cstheme="minorEastAsia" w:hint="eastAsia"/>
        </w:rPr>
        <w:t>验，健康、自信地成长。</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760" w:right="225"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本标准是教材编写的重要依据，教材应全面、准确体现课程标准的理念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和要求，体现基础性、综合性与指导性的特点。</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0" w:right="97"/>
        <w:rPr>
          <w:rFonts w:asciiTheme="minorEastAsia" w:eastAsiaTheme="minorEastAsia" w:hAnsiTheme="minorEastAsia" w:cstheme="minorEastAsia"/>
        </w:rPr>
      </w:pPr>
      <w:r>
        <w:rPr>
          <w:rFonts w:asciiTheme="minorEastAsia" w:eastAsiaTheme="minorEastAsia" w:hAnsiTheme="minorEastAsia" w:cstheme="minorEastAsia" w:hint="eastAsia"/>
        </w:rPr>
        <w:t>（一）教材编写的原则</w:t>
      </w:r>
    </w:p>
    <w:p w:rsidR="004A2468" w:rsidRDefault="006B268E">
      <w:pPr>
        <w:pStyle w:val="a3"/>
        <w:spacing w:before="173" w:line="321" w:lineRule="auto"/>
        <w:ind w:left="759" w:right="227"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教材编写要培育和践行社会主义核心价值观，落实立德树人的根本任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务，坚持以下基本原则。</w:t>
      </w:r>
    </w:p>
    <w:p w:rsidR="004A2468" w:rsidRDefault="006B268E">
      <w:pPr>
        <w:pStyle w:val="a3"/>
        <w:spacing w:before="24" w:line="321" w:lineRule="auto"/>
        <w:ind w:left="757" w:right="225"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现实性原则。教材必须关注学生现实的生活，选择在他们生活中遇到的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实际问题为内容。教材要从国情出发，根据不同地区的实际、学生发展水平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的差异等进行编制。</w:t>
      </w:r>
    </w:p>
    <w:p w:rsidR="004A2468" w:rsidRDefault="006B268E">
      <w:pPr>
        <w:pStyle w:val="a3"/>
        <w:spacing w:before="24" w:line="321" w:lineRule="auto"/>
        <w:ind w:left="757" w:right="228"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综合性原则。教材内容的编写应注意把学生“个人生活、家庭生活、学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校生活、社区生活及国家与世界”等</w:t>
      </w:r>
      <w:r>
        <w:rPr>
          <w:rFonts w:asciiTheme="minorEastAsia" w:eastAsiaTheme="minorEastAsia" w:hAnsiTheme="minorEastAsia" w:cstheme="minorEastAsia" w:hint="eastAsia"/>
        </w:rPr>
        <w:t>方面的内容进行横向与纵向的联系和整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合，也要注意与其他课程的联系与整合，以利于课程目标的整体实现。</w:t>
      </w:r>
    </w:p>
    <w:p w:rsidR="004A2468" w:rsidRDefault="006B268E">
      <w:pPr>
        <w:pStyle w:val="a3"/>
        <w:spacing w:before="24" w:line="321" w:lineRule="auto"/>
        <w:ind w:left="760" w:right="226"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活动性原则。教材内容的选择和呈现形式要突出活动性，要注意将活动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的过程、方法、技能融合起来。</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29" w:right="96"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4"/>
        </w:rPr>
        <w:t>灵活性原则。针对学生个体内和个体间差异的特点，教材的内容选择、</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活动设计等要注意弹性和灵活性。</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9" w:right="96"/>
        <w:rPr>
          <w:rFonts w:asciiTheme="minorEastAsia" w:eastAsiaTheme="minorEastAsia" w:hAnsiTheme="minorEastAsia" w:cstheme="minorEastAsia"/>
        </w:rPr>
      </w:pPr>
      <w:r>
        <w:rPr>
          <w:rFonts w:asciiTheme="minorEastAsia" w:eastAsiaTheme="minorEastAsia" w:hAnsiTheme="minorEastAsia" w:cstheme="minorEastAsia" w:hint="eastAsia"/>
        </w:rPr>
        <w:t>（二）教材编写注意事项</w:t>
      </w:r>
    </w:p>
    <w:p w:rsidR="004A2468" w:rsidRDefault="006B268E">
      <w:pPr>
        <w:pStyle w:val="a3"/>
        <w:spacing w:before="173"/>
        <w:ind w:left="609" w:right="96"/>
        <w:rPr>
          <w:rFonts w:asciiTheme="minorEastAsia" w:eastAsiaTheme="minorEastAsia" w:hAnsiTheme="minorEastAsia" w:cstheme="minorEastAsia"/>
        </w:rPr>
      </w:pPr>
      <w:r>
        <w:rPr>
          <w:rFonts w:asciiTheme="minorEastAsia" w:eastAsiaTheme="minorEastAsia" w:hAnsiTheme="minorEastAsia" w:cstheme="minorEastAsia" w:hint="eastAsia"/>
        </w:rPr>
        <w:t>教材的编写：</w:t>
      </w:r>
    </w:p>
    <w:p w:rsidR="004A2468" w:rsidRDefault="006B268E">
      <w:pPr>
        <w:pStyle w:val="a3"/>
        <w:spacing w:before="106" w:line="316" w:lineRule="auto"/>
        <w:ind w:left="127" w:right="759"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要符合学生的身心特点，贴近现实生活，要将学生良好生活适应能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力与习惯养成的教育融入整个教材之中。</w:t>
      </w:r>
    </w:p>
    <w:p w:rsidR="004A2468" w:rsidRDefault="006B268E">
      <w:pPr>
        <w:pStyle w:val="a3"/>
        <w:spacing w:before="29" w:line="319" w:lineRule="auto"/>
        <w:ind w:left="127" w:right="756"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要充分考虑学生的认知水平、生活经验、心理需求和实际需要，兼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顾不同区域的特点，课程内容的组织要注重知识的前后联系和整合，可采用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单元主题的方式，综合交叉，螺旋上升。</w:t>
      </w:r>
    </w:p>
    <w:p w:rsidR="004A2468" w:rsidRDefault="006B268E">
      <w:pPr>
        <w:pStyle w:val="a3"/>
        <w:spacing w:before="26" w:line="319" w:lineRule="auto"/>
        <w:ind w:left="121" w:right="96" w:firstLine="485"/>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要着重解决学生生活适应的问题，呈现方式要符合他们的接受能力，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突出活动性和可操作性，有利于激发学生的学习兴趣和愿望，有利于采用体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验、探究等多种方式主动参与，自主学习。</w:t>
      </w:r>
    </w:p>
    <w:p w:rsidR="004A2468" w:rsidRDefault="006B268E">
      <w:pPr>
        <w:pStyle w:val="a3"/>
        <w:spacing w:before="26" w:line="316" w:lineRule="auto"/>
        <w:ind w:left="118" w:right="767"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6"/>
        </w:rPr>
        <w:t>要为教学活动提供多种方案，供教师依据学生特点选择使用，并为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教师创造性地使用教材留出必要的空间。</w:t>
      </w:r>
    </w:p>
    <w:p w:rsidR="004A2468" w:rsidRDefault="004A2468">
      <w:pPr>
        <w:spacing w:before="6"/>
        <w:rPr>
          <w:rFonts w:asciiTheme="minorEastAsia" w:eastAsiaTheme="minorEastAsia" w:hAnsiTheme="minorEastAsia" w:cstheme="minorEastAsia"/>
        </w:rPr>
      </w:pPr>
    </w:p>
    <w:p w:rsidR="004A2468" w:rsidRDefault="006B268E">
      <w:pPr>
        <w:pStyle w:val="4"/>
        <w:ind w:left="610" w:right="96"/>
        <w:rPr>
          <w:rFonts w:asciiTheme="minorEastAsia" w:eastAsiaTheme="minorEastAsia" w:hAnsiTheme="minorEastAsia" w:cstheme="minorEastAsia"/>
        </w:rPr>
      </w:pPr>
      <w:r>
        <w:rPr>
          <w:rFonts w:asciiTheme="minorEastAsia" w:eastAsiaTheme="minorEastAsia" w:hAnsiTheme="minorEastAsia" w:cstheme="minorEastAsia" w:hint="eastAsia"/>
        </w:rPr>
        <w:t>四、课程资源开发与利用建议</w:t>
      </w:r>
    </w:p>
    <w:p w:rsidR="004A2468" w:rsidRDefault="006B268E">
      <w:pPr>
        <w:pStyle w:val="a3"/>
        <w:spacing w:before="144" w:line="321" w:lineRule="auto"/>
        <w:ind w:left="130" w:right="753"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本课程的资源是多样的、开放的。教师应根据教学需要，依据学生已有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的生活经验，因地制宜地发掘和利用学生学习与生活环境中的各种资源，为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课程的有效实施提供必要的支持。</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90" w:right="96"/>
        <w:rPr>
          <w:rFonts w:asciiTheme="minorEastAsia" w:eastAsiaTheme="minorEastAsia" w:hAnsiTheme="minorEastAsia" w:cstheme="minorEastAsia"/>
        </w:rPr>
      </w:pPr>
      <w:r>
        <w:rPr>
          <w:rFonts w:asciiTheme="minorEastAsia" w:eastAsiaTheme="minorEastAsia" w:hAnsiTheme="minorEastAsia" w:cstheme="minorEastAsia" w:hint="eastAsia"/>
        </w:rPr>
        <w:t>（一）有效整合和利用学校资源</w:t>
      </w:r>
    </w:p>
    <w:p w:rsidR="004A2468" w:rsidRDefault="006B268E">
      <w:pPr>
        <w:pStyle w:val="a3"/>
        <w:spacing w:before="173" w:line="321" w:lineRule="auto"/>
        <w:ind w:left="127" w:right="755"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教材、相关参考资料、各类图书、教具、学校的教学环境、校园网、图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书室、班集体等都是重要的教学资源，教师在课程实施中应给予重视，并有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效运用；学校德育工作、少先队和共青团活动、校会、主题班会、社会实践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活动等是重要的课程资源，学校应统筹安排，加强教师之间以及学科之间的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合作，有效整合校内各种人力及物力资源，全面促进学</w:t>
      </w:r>
      <w:r>
        <w:rPr>
          <w:rFonts w:asciiTheme="minorEastAsia" w:eastAsiaTheme="minorEastAsia" w:hAnsiTheme="minorEastAsia" w:cstheme="minorEastAsia" w:hint="eastAsia"/>
        </w:rPr>
        <w:t>生的发展。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7" w:right="96"/>
        <w:rPr>
          <w:rFonts w:asciiTheme="minorEastAsia" w:eastAsiaTheme="minorEastAsia" w:hAnsiTheme="minorEastAsia" w:cstheme="minorEastAsia"/>
        </w:rPr>
      </w:pPr>
      <w:r>
        <w:rPr>
          <w:rFonts w:asciiTheme="minorEastAsia" w:eastAsiaTheme="minorEastAsia" w:hAnsiTheme="minorEastAsia" w:cstheme="minorEastAsia" w:hint="eastAsia"/>
        </w:rPr>
        <w:t>（二）合理利用家庭资源与社区资源</w:t>
      </w:r>
    </w:p>
    <w:p w:rsidR="004A2468" w:rsidRDefault="006B268E">
      <w:pPr>
        <w:pStyle w:val="a3"/>
        <w:spacing w:before="173" w:line="321" w:lineRule="auto"/>
        <w:ind w:left="124" w:right="761"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家庭与社区是学生生活的重要场所，也是培养他们良好社会适应能力的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重要资源。社区公共设施及场所，如公园、超市、餐馆、银行、理发店、活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动中心、文化体育场馆、校外教育基地、居住小区及家庭等都是可以利用的</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757" w:right="97"/>
        <w:rPr>
          <w:rFonts w:asciiTheme="minorEastAsia" w:eastAsiaTheme="minorEastAsia" w:hAnsiTheme="minorEastAsia" w:cstheme="minorEastAsia"/>
        </w:rPr>
      </w:pPr>
      <w:r>
        <w:rPr>
          <w:rFonts w:asciiTheme="minorEastAsia" w:eastAsiaTheme="minorEastAsia" w:hAnsiTheme="minorEastAsia" w:cstheme="minorEastAsia" w:hint="eastAsia"/>
        </w:rPr>
        <w:t>课程资源。</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（三）充分开发与利用社会资源</w:t>
      </w:r>
    </w:p>
    <w:p w:rsidR="004A2468" w:rsidRDefault="006B268E">
      <w:pPr>
        <w:pStyle w:val="a3"/>
        <w:spacing w:before="173" w:line="321" w:lineRule="auto"/>
        <w:ind w:left="752" w:right="97"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3"/>
        </w:rPr>
        <w:t>与学校相关联的社会资源包括来自社会各界的人力资源，如学生家长、</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志愿者、与学生学习生活相关的各种从业人员等，还包括社会环境资源、社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会生活事件等。此外，网络、电视、电影、广播、报刊等媒体资源也是重要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的社会资源，应充分开发、利用。</w:t>
      </w:r>
    </w:p>
    <w:p w:rsidR="004A2468" w:rsidRDefault="004A2468">
      <w:pPr>
        <w:spacing w:before="1"/>
        <w:rPr>
          <w:rFonts w:asciiTheme="minorEastAsia" w:eastAsiaTheme="minorEastAsia" w:hAnsiTheme="minorEastAsia" w:cstheme="minorEastAsia"/>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五、保障措施</w:t>
      </w:r>
    </w:p>
    <w:p w:rsidR="004A2468" w:rsidRDefault="006B268E">
      <w:pPr>
        <w:pStyle w:val="a3"/>
        <w:spacing w:before="144" w:line="321" w:lineRule="auto"/>
        <w:ind w:left="754"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课程的实施需要来自各方面制度与人员的保障。建立健全课程指导与管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理制度、提高教师专业水平是本课程实施的重要保障。</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（一）课程指导与管理</w:t>
      </w:r>
    </w:p>
    <w:p w:rsidR="004A2468" w:rsidRDefault="006B268E">
      <w:pPr>
        <w:pStyle w:val="a3"/>
        <w:spacing w:before="173" w:line="321" w:lineRule="auto"/>
        <w:ind w:left="757" w:right="226"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建立由省、市、地区教育行政、教科研有关人员和一线教师组成的课程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指导、评估、督查组织网络，定期对课程的教学情况进行跟踪教研，发现问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题，及时反馈，不断提高教师实施本课程的能力。</w:t>
      </w:r>
    </w:p>
    <w:p w:rsidR="004A2468" w:rsidRDefault="006B268E">
      <w:pPr>
        <w:pStyle w:val="a3"/>
        <w:spacing w:before="24" w:line="321" w:lineRule="auto"/>
        <w:ind w:left="759" w:right="97" w:firstLine="480"/>
        <w:rPr>
          <w:rFonts w:asciiTheme="minorEastAsia" w:eastAsiaTheme="minorEastAsia" w:hAnsiTheme="minorEastAsia" w:cstheme="minorEastAsia"/>
        </w:rPr>
      </w:pPr>
      <w:r>
        <w:rPr>
          <w:rFonts w:asciiTheme="minorEastAsia" w:eastAsiaTheme="minorEastAsia" w:hAnsiTheme="minorEastAsia" w:cstheme="minorEastAsia" w:hint="eastAsia"/>
        </w:rPr>
        <w:t>省、市、地</w:t>
      </w:r>
      <w:r>
        <w:rPr>
          <w:rFonts w:asciiTheme="minorEastAsia" w:eastAsiaTheme="minorEastAsia" w:hAnsiTheme="minorEastAsia" w:cstheme="minorEastAsia" w:hint="eastAsia"/>
        </w:rPr>
        <w:t>区教育部门应加强对本课程的教学管理，建立教研网络，并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加强对本课程的督导评估。省市教研部门应加强对本课程的教学质量监控和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教学科研，完善教研制度，保证教研质量。学校应配备专职任课教师，加强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对本课程的教育管理，保证本课程课时的落实，并积极开展校本培训活动，</w:t>
      </w:r>
      <w:r>
        <w:rPr>
          <w:rFonts w:asciiTheme="minorEastAsia" w:eastAsiaTheme="minorEastAsia" w:hAnsiTheme="minorEastAsia" w:cstheme="minorEastAsia" w:hint="eastAsia"/>
        </w:rPr>
        <w:t>不断总结课程教学的规律与经验，促进教学质量的提升。</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（二）师资队伍建设</w:t>
      </w:r>
    </w:p>
    <w:p w:rsidR="004A2468" w:rsidRDefault="006B268E">
      <w:pPr>
        <w:pStyle w:val="a3"/>
        <w:spacing w:before="173" w:line="321" w:lineRule="auto"/>
        <w:ind w:left="754" w:right="228"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依托省、市、地区特教中心，建立生活适应课程教学研究制度，针对课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程实施中遇到的实际问题开展教学研究，提高教师自身的修养和素质，促进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他们的专业发展。建立和健全课程培训机制，通过培训帮助教师明确课程理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念，提高课程实施能力。</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24"/>
          <w:szCs w:val="24"/>
        </w:rPr>
      </w:pPr>
    </w:p>
    <w:p w:rsidR="004A2468" w:rsidRDefault="006B268E">
      <w:pPr>
        <w:spacing w:line="491" w:lineRule="exact"/>
        <w:ind w:left="1223" w:right="40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1223" w:right="401"/>
        <w:jc w:val="center"/>
        <w:rPr>
          <w:rFonts w:ascii="黑体" w:eastAsia="黑体" w:hAnsi="黑体" w:cs="黑体"/>
          <w:sz w:val="86"/>
          <w:szCs w:val="86"/>
        </w:rPr>
      </w:pPr>
      <w:r>
        <w:rPr>
          <w:rFonts w:ascii="黑体" w:eastAsia="黑体" w:hAnsi="黑体" w:cs="黑体" w:hint="eastAsia"/>
          <w:sz w:val="86"/>
          <w:szCs w:val="86"/>
        </w:rPr>
        <w:t>劳动技能课程标准</w:t>
      </w:r>
    </w:p>
    <w:p w:rsidR="004A2468" w:rsidRDefault="006B268E">
      <w:pPr>
        <w:pStyle w:val="3"/>
        <w:ind w:right="40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1223" w:right="385"/>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default" r:id="rId74"/>
          <w:footerReference w:type="default" r:id="rId75"/>
          <w:pgSz w:w="11910" w:h="16840"/>
          <w:pgMar w:top="1600" w:right="168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146"/>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52" w:right="110"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7"/>
        </w:rPr>
        <w:t>劳动技能课程是培智学校义务教育阶段的一般性课程。本课程以培</w:t>
      </w:r>
      <w:r>
        <w:rPr>
          <w:rFonts w:asciiTheme="minorEastAsia" w:eastAsiaTheme="minorEastAsia" w:hAnsiTheme="minorEastAsia" w:cstheme="minorEastAsia" w:hint="eastAsia"/>
          <w:spacing w:val="7"/>
        </w:rPr>
        <w:t>养培智学校学生（以下简称“学生”）简单的劳动技能为主，对学生进行</w:t>
      </w:r>
      <w:r>
        <w:rPr>
          <w:rFonts w:asciiTheme="minorEastAsia" w:eastAsiaTheme="minorEastAsia" w:hAnsiTheme="minorEastAsia" w:cstheme="minorEastAsia" w:hint="eastAsia"/>
          <w:spacing w:val="15"/>
        </w:rPr>
        <w:t>职前劳动的知识和技能教育，通过劳动技能的训练，培养学生的劳动意</w:t>
      </w:r>
      <w:r>
        <w:rPr>
          <w:rFonts w:asciiTheme="minorEastAsia" w:eastAsiaTheme="minorEastAsia" w:hAnsiTheme="minorEastAsia" w:cstheme="minorEastAsia" w:hint="eastAsia"/>
          <w:spacing w:val="15"/>
        </w:rPr>
        <w:t>识，形成热爱劳动的情感，掌握一定的劳动知识与技能，养成良好的劳</w:t>
      </w:r>
      <w:r>
        <w:rPr>
          <w:rFonts w:asciiTheme="minorEastAsia" w:eastAsiaTheme="minorEastAsia" w:hAnsiTheme="minorEastAsia" w:cstheme="minorEastAsia" w:hint="eastAsia"/>
          <w:spacing w:val="6"/>
        </w:rPr>
        <w:t>动习惯。</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left="751" w:right="111"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劳动技能课程是以学生获得积极的劳动体验，形成良好的劳动意识和劳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动习惯，掌握生活必备的劳动技能，提高社会适应能力为目标，且以实践学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习为特征的必修课程。课程具有以下性质。</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1" w:right="146"/>
        <w:rPr>
          <w:rFonts w:asciiTheme="minorEastAsia" w:eastAsiaTheme="minorEastAsia" w:hAnsiTheme="minorEastAsia" w:cstheme="minorEastAsia"/>
        </w:rPr>
      </w:pPr>
      <w:r>
        <w:rPr>
          <w:rFonts w:asciiTheme="minorEastAsia" w:eastAsiaTheme="minorEastAsia" w:hAnsiTheme="minorEastAsia" w:cstheme="minorEastAsia" w:hint="eastAsia"/>
        </w:rPr>
        <w:t>（一）实践性</w:t>
      </w:r>
    </w:p>
    <w:p w:rsidR="004A2468" w:rsidRDefault="006B268E">
      <w:pPr>
        <w:pStyle w:val="a3"/>
        <w:spacing w:before="173" w:line="321" w:lineRule="auto"/>
        <w:ind w:left="745" w:right="118"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实践性是劳动技能课程区别于其他课程的最大特点，它要求学生通过亲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身实践的直接经验获得劳动技能和劳动体验。本课程基于“做中学”和“学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中做”，强调知行统一、手脑并用，注重学生在操作、体验、探究和解决问</w:t>
      </w:r>
      <w:r>
        <w:rPr>
          <w:rFonts w:asciiTheme="minorEastAsia" w:eastAsiaTheme="minorEastAsia" w:hAnsiTheme="minorEastAsia" w:cstheme="minorEastAsia" w:hint="eastAsia"/>
        </w:rPr>
        <w:t>题的过程中获得直接经验，改善身心功能，提高知识和技能的运用能力，形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成良好的道德品质，促进身心发展。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5" w:right="146"/>
        <w:rPr>
          <w:rFonts w:asciiTheme="minorEastAsia" w:eastAsiaTheme="minorEastAsia" w:hAnsiTheme="minorEastAsia" w:cstheme="minorEastAsia"/>
        </w:rPr>
      </w:pPr>
      <w:r>
        <w:rPr>
          <w:rFonts w:asciiTheme="minorEastAsia" w:eastAsiaTheme="minorEastAsia" w:hAnsiTheme="minorEastAsia" w:cstheme="minorEastAsia" w:hint="eastAsia"/>
        </w:rPr>
        <w:t>（二）生活性</w:t>
      </w:r>
    </w:p>
    <w:p w:rsidR="004A2468" w:rsidRDefault="006B268E">
      <w:pPr>
        <w:pStyle w:val="a3"/>
        <w:spacing w:before="174" w:line="321" w:lineRule="auto"/>
        <w:ind w:left="757" w:right="109" w:firstLine="468"/>
        <w:jc w:val="both"/>
        <w:rPr>
          <w:rFonts w:asciiTheme="minorEastAsia" w:eastAsiaTheme="minorEastAsia" w:hAnsiTheme="minorEastAsia" w:cstheme="minorEastAsia"/>
        </w:rPr>
      </w:pPr>
      <w:r>
        <w:rPr>
          <w:rFonts w:asciiTheme="minorEastAsia" w:eastAsiaTheme="minorEastAsia" w:hAnsiTheme="minorEastAsia" w:cstheme="minorEastAsia" w:hint="eastAsia"/>
        </w:rPr>
        <w:t>生活性是指劳动技能课程实施过程中学生在教师指导下体验生活、参与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生活、适应生活。本课程以学生的生活环境为依托，课程的资源来源于生</w:t>
      </w:r>
    </w:p>
    <w:p w:rsidR="004A2468" w:rsidRDefault="004A2468">
      <w:pPr>
        <w:spacing w:line="321" w:lineRule="auto"/>
        <w:jc w:val="both"/>
        <w:rPr>
          <w:rFonts w:asciiTheme="minorEastAsia" w:eastAsiaTheme="minorEastAsia" w:hAnsiTheme="minorEastAsia" w:cstheme="minorEastAsia"/>
        </w:rPr>
        <w:sectPr w:rsidR="004A2468">
          <w:headerReference w:type="default" r:id="rId76"/>
          <w:footerReference w:type="even" r:id="rId77"/>
          <w:footerReference w:type="default" r:id="rId78"/>
          <w:pgSz w:w="11910" w:h="16840"/>
          <w:pgMar w:top="1600" w:right="1420" w:bottom="1040" w:left="1680" w:header="0" w:footer="843" w:gutter="0"/>
          <w:pgNumType w:start="83"/>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22" w:right="758" w:firstLine="8"/>
        <w:jc w:val="both"/>
        <w:rPr>
          <w:rFonts w:asciiTheme="minorEastAsia" w:eastAsiaTheme="minorEastAsia" w:hAnsiTheme="minorEastAsia" w:cstheme="minorEastAsia"/>
        </w:rPr>
      </w:pPr>
      <w:r>
        <w:rPr>
          <w:rFonts w:asciiTheme="minorEastAsia" w:eastAsiaTheme="minorEastAsia" w:hAnsiTheme="minorEastAsia" w:cstheme="minorEastAsia" w:hint="eastAsia"/>
        </w:rPr>
        <w:t>活，以当地的经济、社会和文化环境为背景，选择生活中必备且对学生发展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有益的劳动技能作为核心教育资源，组织和设计活动。在学习过程中指导学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生把所学知识与技能应用于生活，提高生活能力，以正确的价值观引导学生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在生活中成长和发展。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2" w:right="96"/>
        <w:rPr>
          <w:rFonts w:asciiTheme="minorEastAsia" w:eastAsiaTheme="minorEastAsia" w:hAnsiTheme="minorEastAsia" w:cstheme="minorEastAsia"/>
        </w:rPr>
      </w:pPr>
      <w:r>
        <w:rPr>
          <w:rFonts w:asciiTheme="minorEastAsia" w:eastAsiaTheme="minorEastAsia" w:hAnsiTheme="minorEastAsia" w:cstheme="minorEastAsia" w:hint="eastAsia"/>
        </w:rPr>
        <w:t>（三）综合性</w:t>
      </w:r>
    </w:p>
    <w:p w:rsidR="004A2468" w:rsidRDefault="006B268E">
      <w:pPr>
        <w:pStyle w:val="a3"/>
        <w:spacing w:before="173" w:line="321" w:lineRule="auto"/>
        <w:ind w:left="110" w:right="96" w:firstLine="491"/>
        <w:rPr>
          <w:rFonts w:asciiTheme="minorEastAsia" w:eastAsiaTheme="minorEastAsia" w:hAnsiTheme="minorEastAsia" w:cstheme="minorEastAsia"/>
        </w:rPr>
      </w:pPr>
      <w:r>
        <w:rPr>
          <w:rFonts w:asciiTheme="minorEastAsia" w:eastAsiaTheme="minorEastAsia" w:hAnsiTheme="minorEastAsia" w:cstheme="minorEastAsia" w:hint="eastAsia"/>
        </w:rPr>
        <w:t>综合性是指劳动技能课程具有多学科交叉融合的特性。本课程与生活适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应课程内容结合紧密，与生活语文、生活数学、绘画手工和康复训练等课程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有一定联系。劳动技能的学习需要学生综合运用语文、数学等相关学科知识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和认知、运动、沟通等多种能力，通过手脑并用的操作活动改善身心功能，</w:t>
      </w:r>
      <w:r>
        <w:rPr>
          <w:rFonts w:asciiTheme="minorEastAsia" w:eastAsiaTheme="minorEastAsia" w:hAnsiTheme="minorEastAsia" w:cstheme="minorEastAsia" w:hint="eastAsia"/>
        </w:rPr>
        <w:t>实现知识的内化和技能的掌握。</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0" w:right="96"/>
        <w:rPr>
          <w:rFonts w:asciiTheme="minorEastAsia" w:eastAsiaTheme="minorEastAsia" w:hAnsiTheme="minorEastAsia" w:cstheme="minorEastAsia"/>
        </w:rPr>
      </w:pPr>
      <w:r>
        <w:rPr>
          <w:rFonts w:asciiTheme="minorEastAsia" w:eastAsiaTheme="minorEastAsia" w:hAnsiTheme="minorEastAsia" w:cstheme="minorEastAsia" w:hint="eastAsia"/>
        </w:rPr>
        <w:t>（四）开放性</w:t>
      </w:r>
    </w:p>
    <w:p w:rsidR="004A2468" w:rsidRDefault="006B268E">
      <w:pPr>
        <w:pStyle w:val="a3"/>
        <w:spacing w:before="173" w:line="321" w:lineRule="auto"/>
        <w:ind w:left="108" w:right="772"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开放性是指劳动技能课程的内容、教学方法等具有开放的特点。本课程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既要立足学生现实生活，又要关注</w:t>
      </w:r>
      <w:r>
        <w:rPr>
          <w:rFonts w:asciiTheme="minorEastAsia" w:eastAsiaTheme="minorEastAsia" w:hAnsiTheme="minorEastAsia" w:cstheme="minorEastAsia" w:hint="eastAsia"/>
          <w:spacing w:val="7"/>
        </w:rPr>
        <w:t>未来发展的需要；既要考虑课程的普适</w:t>
      </w:r>
      <w:r>
        <w:rPr>
          <w:rFonts w:asciiTheme="minorEastAsia" w:eastAsiaTheme="minorEastAsia" w:hAnsiTheme="minorEastAsia" w:cstheme="minorEastAsia" w:hint="eastAsia"/>
        </w:rPr>
        <w:t>性，又要考虑学生生活环境的特殊性；既要适应当今社会的生活需求，又要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体现未来发展趋势。教学的设计与安排要富有弹性和开放性，体现多样性和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选择性。</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610" w:right="96"/>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6B268E">
      <w:pPr>
        <w:pStyle w:val="a3"/>
        <w:spacing w:before="144" w:line="321" w:lineRule="auto"/>
        <w:ind w:left="133" w:right="753"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劳动技能课程要坚持育人为本，培养学生劳动技能，提高劳动素养，锻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炼意志品质，促进身心康复，增强生活能力。本课程的建设遵循以下理念。</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93" w:right="96"/>
        <w:rPr>
          <w:rFonts w:asciiTheme="minorEastAsia" w:eastAsiaTheme="minorEastAsia" w:hAnsiTheme="minorEastAsia" w:cstheme="minorEastAsia"/>
        </w:rPr>
      </w:pPr>
      <w:r>
        <w:rPr>
          <w:rFonts w:asciiTheme="minorEastAsia" w:eastAsiaTheme="minorEastAsia" w:hAnsiTheme="minorEastAsia" w:cstheme="minorEastAsia" w:hint="eastAsia"/>
        </w:rPr>
        <w:t>（一）关注学生生活需求</w:t>
      </w:r>
    </w:p>
    <w:p w:rsidR="004A2468" w:rsidRDefault="006B268E">
      <w:pPr>
        <w:pStyle w:val="a3"/>
        <w:spacing w:before="173" w:line="321" w:lineRule="auto"/>
        <w:ind w:left="135" w:right="748"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学生的生活能力源于对周边生活的认识、体验和感悟，生活环境和生活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经历对学生成长具有重要意义，满足学生生活需求是本课程的出发点和归</w:t>
      </w:r>
      <w:r>
        <w:rPr>
          <w:rFonts w:asciiTheme="minorEastAsia" w:eastAsiaTheme="minorEastAsia" w:hAnsiTheme="minorEastAsia" w:cstheme="minorEastAsia" w:hint="eastAsia"/>
        </w:rPr>
        <w:t>宿。本课程学习的知识和技能要为学生参与社会生活服务，课程实施要成为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学生体验生活、习得技能、改善功能和提高生活能力的过程。</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95" w:right="96"/>
        <w:rPr>
          <w:rFonts w:asciiTheme="minorEastAsia" w:eastAsiaTheme="minorEastAsia" w:hAnsiTheme="minorEastAsia" w:cstheme="minorEastAsia"/>
        </w:rPr>
      </w:pPr>
      <w:r>
        <w:rPr>
          <w:rFonts w:asciiTheme="minorEastAsia" w:eastAsiaTheme="minorEastAsia" w:hAnsiTheme="minorEastAsia" w:cstheme="minorEastAsia" w:hint="eastAsia"/>
        </w:rPr>
        <w:t>（二）尊重学生个体差异</w:t>
      </w:r>
    </w:p>
    <w:p w:rsidR="004A2468" w:rsidRDefault="006B268E">
      <w:pPr>
        <w:pStyle w:val="a3"/>
        <w:spacing w:before="173"/>
        <w:ind w:left="615" w:right="96"/>
        <w:rPr>
          <w:rFonts w:asciiTheme="minorEastAsia" w:eastAsiaTheme="minorEastAsia" w:hAnsiTheme="minorEastAsia" w:cstheme="minorEastAsia"/>
        </w:rPr>
      </w:pPr>
      <w:r>
        <w:rPr>
          <w:rFonts w:asciiTheme="minorEastAsia" w:eastAsiaTheme="minorEastAsia" w:hAnsiTheme="minorEastAsia" w:cstheme="minorEastAsia" w:hint="eastAsia"/>
        </w:rPr>
        <w:t>培智学校学生残疾程度不一，类型多样。本课程强调从学生发展现状和</w:t>
      </w:r>
    </w:p>
    <w:p w:rsidR="004A2468" w:rsidRDefault="004A2468">
      <w:pPr>
        <w:rPr>
          <w:rFonts w:asciiTheme="minorEastAsia" w:eastAsiaTheme="minorEastAsia" w:hAnsiTheme="minorEastAsia" w:cstheme="minorEastAsia"/>
        </w:rPr>
        <w:sectPr w:rsidR="004A2468">
          <w:headerReference w:type="default" r:id="rId79"/>
          <w:pgSz w:w="11910" w:h="16840"/>
          <w:pgMar w:top="1240" w:right="1680" w:bottom="1040" w:left="1400" w:header="1016" w:footer="843" w:gutter="0"/>
          <w:cols w:space="720"/>
        </w:sectPr>
      </w:pPr>
    </w:p>
    <w:p w:rsidR="004A2468" w:rsidRDefault="006B268E">
      <w:pPr>
        <w:spacing w:before="12"/>
        <w:ind w:right="167"/>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第一部分</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前言│</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4"/>
        <w:rPr>
          <w:rFonts w:asciiTheme="minorEastAsia" w:eastAsiaTheme="minorEastAsia" w:hAnsiTheme="minorEastAsia" w:cstheme="minorEastAsia"/>
          <w:sz w:val="23"/>
          <w:szCs w:val="23"/>
        </w:rPr>
      </w:pPr>
    </w:p>
    <w:p w:rsidR="004A2468" w:rsidRDefault="006B268E">
      <w:pPr>
        <w:pStyle w:val="a3"/>
        <w:spacing w:before="22" w:line="321" w:lineRule="auto"/>
        <w:ind w:left="754" w:right="97" w:firstLine="3"/>
        <w:rPr>
          <w:rFonts w:asciiTheme="minorEastAsia" w:eastAsiaTheme="minorEastAsia" w:hAnsiTheme="minorEastAsia" w:cstheme="minorEastAsia"/>
        </w:rPr>
      </w:pPr>
      <w:r>
        <w:rPr>
          <w:rFonts w:asciiTheme="minorEastAsia" w:eastAsiaTheme="minorEastAsia" w:hAnsiTheme="minorEastAsia" w:cstheme="minorEastAsia" w:hint="eastAsia"/>
        </w:rPr>
        <w:t>可行性出发，面向全体，关注个体差异，根据学生的能力水平和特殊需要制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定课程目标，确定课程内容和方法，开展教学。</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（三）突出学生实践体验</w:t>
      </w:r>
    </w:p>
    <w:p w:rsidR="004A2468" w:rsidRDefault="006B268E">
      <w:pPr>
        <w:pStyle w:val="a3"/>
        <w:spacing w:before="173" w:line="321" w:lineRule="auto"/>
        <w:ind w:left="757" w:right="97" w:firstLine="477"/>
        <w:rPr>
          <w:rFonts w:asciiTheme="minorEastAsia" w:eastAsiaTheme="minorEastAsia" w:hAnsiTheme="minorEastAsia" w:cstheme="minorEastAsia"/>
        </w:rPr>
      </w:pPr>
      <w:r>
        <w:rPr>
          <w:rFonts w:asciiTheme="minorEastAsia" w:eastAsiaTheme="minorEastAsia" w:hAnsiTheme="minorEastAsia" w:cstheme="minorEastAsia" w:hint="eastAsia"/>
        </w:rPr>
        <w:t>本课程要以学生家庭生活、学校生活、社区生活和社会生活为背景，以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劳动项目为载体，充分利用有效资源，通过多种途径引导学生体验和实践，</w:t>
      </w:r>
      <w:r>
        <w:rPr>
          <w:rFonts w:asciiTheme="minorEastAsia" w:eastAsiaTheme="minorEastAsia" w:hAnsiTheme="minorEastAsia" w:cstheme="minorEastAsia" w:hint="eastAsia"/>
        </w:rPr>
        <w:t>获得服务自我、服务他人、适应社会的劳动知识和基本的劳动技能。</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9" w:right="97"/>
        <w:rPr>
          <w:rFonts w:asciiTheme="minorEastAsia" w:eastAsiaTheme="minorEastAsia" w:hAnsiTheme="minorEastAsia" w:cstheme="minorEastAsia"/>
        </w:rPr>
      </w:pPr>
      <w:r>
        <w:rPr>
          <w:rFonts w:asciiTheme="minorEastAsia" w:eastAsiaTheme="minorEastAsia" w:hAnsiTheme="minorEastAsia" w:cstheme="minorEastAsia" w:hint="eastAsia"/>
        </w:rPr>
        <w:t>（四）提高学生劳动素养</w:t>
      </w:r>
    </w:p>
    <w:p w:rsidR="004A2468" w:rsidRDefault="006B268E">
      <w:pPr>
        <w:pStyle w:val="a3"/>
        <w:spacing w:before="173" w:line="321" w:lineRule="auto"/>
        <w:ind w:left="762" w:right="222"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本课程要注重学生劳动素养的养成，在掌握基本劳动技能的同时，获得</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成功的劳动体验，增强劳动意识，养成劳动习惯，学会沟通与合作，形成良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好品德和健康的心态，获得劳动技能的综合运用能力。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5" w:right="97"/>
        <w:rPr>
          <w:rFonts w:asciiTheme="minorEastAsia" w:eastAsiaTheme="minorEastAsia" w:hAnsiTheme="minorEastAsia" w:cstheme="minorEastAsia"/>
        </w:rPr>
      </w:pPr>
      <w:r>
        <w:rPr>
          <w:rFonts w:asciiTheme="minorEastAsia" w:eastAsiaTheme="minorEastAsia" w:hAnsiTheme="minorEastAsia" w:cstheme="minorEastAsia" w:hint="eastAsia"/>
        </w:rPr>
        <w:t>（五）促进学生综合康复</w:t>
      </w:r>
    </w:p>
    <w:p w:rsidR="004A2468" w:rsidRDefault="006B268E">
      <w:pPr>
        <w:pStyle w:val="a3"/>
        <w:spacing w:before="173" w:line="321" w:lineRule="auto"/>
        <w:ind w:left="759" w:right="224"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本课程要着眼于学生的潜能开发和功能改善，借鉴现代医学和康复技术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的新成果，使学生在劳动</w:t>
      </w:r>
      <w:r>
        <w:rPr>
          <w:rFonts w:asciiTheme="minorEastAsia" w:eastAsiaTheme="minorEastAsia" w:hAnsiTheme="minorEastAsia" w:cstheme="minorEastAsia" w:hint="eastAsia"/>
        </w:rPr>
        <w:t>过程中动手动脑，提高感觉动作水平，发展认知能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力和沟通交往能力，形成自信乐观的生活态度，促进身心康复。</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144" w:line="321" w:lineRule="auto"/>
        <w:ind w:left="756" w:right="230"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劳动技能课程是培智学校义务教育阶段的一般性课程，依据课程性质和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基本理念，课程要遵循特殊教育规律，满足学生的发展需求，体现学科特</w:t>
      </w:r>
      <w:r>
        <w:rPr>
          <w:rFonts w:asciiTheme="minorEastAsia" w:eastAsiaTheme="minorEastAsia" w:hAnsiTheme="minorEastAsia" w:cstheme="minorEastAsia" w:hint="eastAsia"/>
        </w:rPr>
        <w:t>点。课程设计思路如下。</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6" w:right="97"/>
        <w:rPr>
          <w:rFonts w:asciiTheme="minorEastAsia" w:eastAsiaTheme="minorEastAsia" w:hAnsiTheme="minorEastAsia" w:cstheme="minorEastAsia"/>
        </w:rPr>
      </w:pPr>
      <w:r>
        <w:rPr>
          <w:rFonts w:asciiTheme="minorEastAsia" w:eastAsiaTheme="minorEastAsia" w:hAnsiTheme="minorEastAsia" w:cstheme="minorEastAsia" w:hint="eastAsia"/>
        </w:rPr>
        <w:t>（一）按照三个学段进行课程设计</w:t>
      </w:r>
    </w:p>
    <w:p w:rsidR="004A2468" w:rsidRDefault="006B268E">
      <w:pPr>
        <w:pStyle w:val="a3"/>
        <w:spacing w:before="164" w:line="280" w:lineRule="auto"/>
        <w:ind w:left="757" w:right="227"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2"/>
        </w:rPr>
        <w:t>遵照学生身心发展的阶段性特征，本课程划分三个学段：低年级（</w:t>
      </w:r>
      <w:r>
        <w:rPr>
          <w:rFonts w:asciiTheme="minorEastAsia" w:eastAsiaTheme="minorEastAsia" w:hAnsiTheme="minorEastAsia" w:cstheme="minorEastAsia" w:hint="eastAsia"/>
          <w:spacing w:val="2"/>
        </w:rPr>
        <w:t>1~3</w:t>
      </w:r>
      <w:r>
        <w:rPr>
          <w:rFonts w:asciiTheme="minorEastAsia" w:eastAsiaTheme="minorEastAsia" w:hAnsiTheme="minorEastAsia" w:cstheme="minorEastAsia" w:hint="eastAsia"/>
          <w:spacing w:val="-11"/>
        </w:rPr>
        <w:t>年级）、中年级（</w:t>
      </w:r>
      <w:r>
        <w:rPr>
          <w:rFonts w:asciiTheme="minorEastAsia" w:eastAsiaTheme="minorEastAsia" w:hAnsiTheme="minorEastAsia" w:cstheme="minorEastAsia" w:hint="eastAsia"/>
          <w:spacing w:val="-11"/>
        </w:rPr>
        <w:t xml:space="preserve">4~6 </w:t>
      </w:r>
      <w:r>
        <w:rPr>
          <w:rFonts w:asciiTheme="minorEastAsia" w:eastAsiaTheme="minorEastAsia" w:hAnsiTheme="minorEastAsia" w:cstheme="minorEastAsia" w:hint="eastAsia"/>
          <w:spacing w:val="-11"/>
        </w:rPr>
        <w:t>年级）、高年级（</w:t>
      </w:r>
      <w:r>
        <w:rPr>
          <w:rFonts w:asciiTheme="minorEastAsia" w:eastAsiaTheme="minorEastAsia" w:hAnsiTheme="minorEastAsia" w:cstheme="minorEastAsia" w:hint="eastAsia"/>
          <w:spacing w:val="-11"/>
        </w:rPr>
        <w:t xml:space="preserve">7~9 </w:t>
      </w:r>
      <w:r>
        <w:rPr>
          <w:rFonts w:asciiTheme="minorEastAsia" w:eastAsiaTheme="minorEastAsia" w:hAnsiTheme="minorEastAsia" w:cstheme="minorEastAsia" w:hint="eastAsia"/>
          <w:spacing w:val="-9"/>
        </w:rPr>
        <w:t>年级），并按照三个学段分别制定</w:t>
      </w:r>
      <w:r>
        <w:rPr>
          <w:rFonts w:asciiTheme="minorEastAsia" w:eastAsiaTheme="minorEastAsia" w:hAnsiTheme="minorEastAsia" w:cstheme="minorEastAsia" w:hint="eastAsia"/>
        </w:rPr>
        <w:t>课程目标、设计课程内容，从而形成依次递进、前后衔接的课程结构。</w:t>
      </w:r>
    </w:p>
    <w:p w:rsidR="004A2468" w:rsidRDefault="004A2468">
      <w:pPr>
        <w:spacing w:before="3"/>
        <w:rPr>
          <w:rFonts w:asciiTheme="minorEastAsia" w:eastAsiaTheme="minorEastAsia" w:hAnsiTheme="minorEastAsia" w:cstheme="minorEastAsia"/>
          <w:sz w:val="23"/>
          <w:szCs w:val="23"/>
        </w:rPr>
      </w:pPr>
    </w:p>
    <w:p w:rsidR="004A2468" w:rsidRDefault="006B268E">
      <w:pPr>
        <w:pStyle w:val="a3"/>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（二）依从三个维度制定课程目标</w:t>
      </w:r>
    </w:p>
    <w:p w:rsidR="004A2468" w:rsidRDefault="006B268E">
      <w:pPr>
        <w:pStyle w:val="a3"/>
        <w:spacing w:before="173" w:line="321" w:lineRule="auto"/>
        <w:ind w:left="760" w:right="97" w:firstLine="477"/>
        <w:rPr>
          <w:rFonts w:asciiTheme="minorEastAsia" w:eastAsiaTheme="minorEastAsia" w:hAnsiTheme="minorEastAsia" w:cstheme="minorEastAsia"/>
        </w:rPr>
      </w:pPr>
      <w:r>
        <w:rPr>
          <w:rFonts w:asciiTheme="minorEastAsia" w:eastAsiaTheme="minorEastAsia" w:hAnsiTheme="minorEastAsia" w:cstheme="minorEastAsia" w:hint="eastAsia"/>
          <w:spacing w:val="3"/>
        </w:rPr>
        <w:t>本课程依据学生身心发展规律和课程设置目的制定总目标和学段目标，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从知识与技能、过程与方法、情感态度与价值观三个维度进行表述。</w:t>
      </w:r>
    </w:p>
    <w:p w:rsidR="004A2468" w:rsidRDefault="004A2468">
      <w:pPr>
        <w:spacing w:line="321" w:lineRule="auto"/>
        <w:rPr>
          <w:rFonts w:asciiTheme="minorEastAsia" w:eastAsiaTheme="minorEastAsia" w:hAnsiTheme="minorEastAsia" w:cstheme="minorEastAsia"/>
        </w:rPr>
        <w:sectPr w:rsidR="004A2468">
          <w:headerReference w:type="even" r:id="rId80"/>
          <w:pgSz w:w="11910" w:h="16840"/>
          <w:pgMar w:top="960" w:right="130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（三）根据课程目标设置课程内容</w:t>
      </w:r>
    </w:p>
    <w:p w:rsidR="004A2468" w:rsidRDefault="006B268E">
      <w:pPr>
        <w:pStyle w:val="a3"/>
        <w:spacing w:before="173" w:line="321" w:lineRule="auto"/>
        <w:ind w:left="108" w:right="755"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本课程在每个学段设置自我服务劳动技能、家务劳动技能、公益劳动</w:t>
      </w:r>
      <w:r>
        <w:rPr>
          <w:rFonts w:asciiTheme="minorEastAsia" w:eastAsiaTheme="minorEastAsia" w:hAnsiTheme="minorEastAsia" w:cstheme="minorEastAsia" w:hint="eastAsia"/>
          <w:spacing w:val="7"/>
        </w:rPr>
        <w:t>技能和简单生产劳动技能四个类别的内容。低年级自我服务劳动技能内容的选择上避免与生活适应课程内容出现重叠交叉现象，强调技术在生活中的应用，突出劳动知识的普</w:t>
      </w:r>
      <w:r>
        <w:rPr>
          <w:rFonts w:asciiTheme="minorEastAsia" w:eastAsiaTheme="minorEastAsia" w:hAnsiTheme="minorEastAsia" w:cstheme="minorEastAsia" w:hint="eastAsia"/>
          <w:spacing w:val="7"/>
        </w:rPr>
        <w:t>及、基本劳动技能的训练和生活适应能力的培</w:t>
      </w:r>
      <w:r>
        <w:rPr>
          <w:rFonts w:asciiTheme="minorEastAsia" w:eastAsiaTheme="minorEastAsia" w:hAnsiTheme="minorEastAsia" w:cstheme="minorEastAsia" w:hint="eastAsia"/>
        </w:rPr>
        <w:t>养。内容选择的原则如下。</w:t>
      </w:r>
    </w:p>
    <w:p w:rsidR="004A2468" w:rsidRDefault="006B268E">
      <w:pPr>
        <w:pStyle w:val="a3"/>
        <w:spacing w:before="24" w:line="321" w:lineRule="auto"/>
        <w:ind w:left="108" w:right="752"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生活性原则——本课程内容来源于生活，要选取学生现实生活所需、对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未来发展有益的资源进行加工与改造，突出直观性和可操作性。课程内容的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安排要以学生个体为中心，将劳动技能学习的范围由学生自身逐步扩大到家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庭、学校、社区和社会。</w:t>
      </w:r>
    </w:p>
    <w:p w:rsidR="004A2468" w:rsidRDefault="006B268E">
      <w:pPr>
        <w:pStyle w:val="a3"/>
        <w:spacing w:before="24" w:line="321" w:lineRule="auto"/>
        <w:ind w:left="105" w:right="755"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整合性原则——本课程强调与其他课程相互配合，在保持基础性、通用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性和渐进性的基础上，弱化学科界限，注重课程内容的综合性和学习材料呈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现方式的多样性，加强与相关学科的联系，加强本学科内各项目、各内容之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间的整合，体现劳动技能训练与教育康复相结合。</w:t>
      </w:r>
    </w:p>
    <w:p w:rsidR="004A2468" w:rsidRDefault="006B268E">
      <w:pPr>
        <w:pStyle w:val="a3"/>
        <w:spacing w:before="24" w:line="321" w:lineRule="auto"/>
        <w:ind w:left="111" w:right="754" w:firstLine="473"/>
        <w:jc w:val="both"/>
        <w:rPr>
          <w:rFonts w:asciiTheme="minorEastAsia" w:eastAsiaTheme="minorEastAsia" w:hAnsiTheme="minorEastAsia" w:cstheme="minorEastAsia"/>
        </w:rPr>
      </w:pPr>
      <w:r>
        <w:rPr>
          <w:rFonts w:asciiTheme="minorEastAsia" w:eastAsiaTheme="minorEastAsia" w:hAnsiTheme="minorEastAsia" w:cstheme="minorEastAsia" w:hint="eastAsia"/>
        </w:rPr>
        <w:t>系统性原则——本课程遵循儿童动作和认知的发展规律，结合劳动技能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学科的特性、课程内容从低年级到高年级技能的精细度逐步提高，由易到</w:t>
      </w:r>
      <w:r>
        <w:rPr>
          <w:rFonts w:asciiTheme="minorEastAsia" w:eastAsiaTheme="minorEastAsia" w:hAnsiTheme="minorEastAsia" w:cstheme="minorEastAsia" w:hint="eastAsia"/>
        </w:rPr>
        <w:t>难、由简到繁，构建本课程的内容体系。</w:t>
      </w:r>
    </w:p>
    <w:p w:rsidR="004A2468" w:rsidRDefault="006B268E">
      <w:pPr>
        <w:pStyle w:val="a3"/>
        <w:spacing w:before="24" w:line="321" w:lineRule="auto"/>
        <w:ind w:left="110" w:right="751"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多样性原则——本课程内容体现地方特色，结合学生的生活背景和能力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水平，既面向全体又兼顾差异；内容体现与时俱进，在习得劳动技能的基础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上，注重现代科技在生活中的应用，拓展学生视野，提升活动效能。课程内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容分为基础性内容和拓展性内容两部分，基础性内容是学生生活必须掌握的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内容，拓展性内容是为部分学生提升</w:t>
      </w:r>
      <w:r>
        <w:rPr>
          <w:rFonts w:asciiTheme="minorEastAsia" w:eastAsiaTheme="minorEastAsia" w:hAnsiTheme="minorEastAsia" w:cstheme="minorEastAsia" w:hint="eastAsia"/>
        </w:rPr>
        <w:t>能力而提供的学习内容，有条件的地区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或学校可根据学生实际能力水平选择实施。</w:t>
      </w:r>
    </w:p>
    <w:p w:rsidR="004A2468" w:rsidRDefault="006B268E">
      <w:pPr>
        <w:pStyle w:val="a3"/>
        <w:spacing w:before="24" w:line="321" w:lineRule="auto"/>
        <w:ind w:left="110" w:right="752"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实践性原则——本课程是一门实践性较强的学科，课程内容不仅来源于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生活，还要求学生亲自动手操作和进行实际应用。课程内容应兼顾知识学习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和技能学习，并以技能学习为主，坚持知识讲解与生活实践相结合。</w:t>
      </w:r>
    </w:p>
    <w:p w:rsidR="004A2468" w:rsidRDefault="004A2468">
      <w:pPr>
        <w:spacing w:line="321" w:lineRule="auto"/>
        <w:jc w:val="both"/>
        <w:rPr>
          <w:rFonts w:asciiTheme="minorEastAsia" w:eastAsiaTheme="minorEastAsia" w:hAnsiTheme="minorEastAsia" w:cstheme="minorEastAsia"/>
        </w:rPr>
        <w:sectPr w:rsidR="004A2468">
          <w:headerReference w:type="even" r:id="rId81"/>
          <w:footerReference w:type="even" r:id="rId82"/>
          <w:footerReference w:type="default" r:id="rId83"/>
          <w:pgSz w:w="11910" w:h="16840"/>
          <w:pgMar w:top="1240" w:right="1680" w:bottom="1040" w:left="1420" w:header="1016" w:footer="843" w:gutter="0"/>
          <w:pgNumType w:start="86"/>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一、总目标</w:t>
      </w:r>
    </w:p>
    <w:p w:rsidR="004A2468" w:rsidRDefault="006B268E">
      <w:pPr>
        <w:pStyle w:val="a3"/>
        <w:spacing w:before="144" w:line="321" w:lineRule="auto"/>
        <w:ind w:left="760" w:right="225"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学生通过自我服务劳动、家务劳动、公益劳动和简单生产劳动技能的学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习，形成独立或半独立的生活能力，为平等参与社会生活和就业打基础。</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0" w:right="97"/>
        <w:rPr>
          <w:rFonts w:asciiTheme="minorEastAsia" w:eastAsiaTheme="minorEastAsia" w:hAnsiTheme="minorEastAsia" w:cstheme="minorEastAsia"/>
        </w:rPr>
      </w:pPr>
      <w:r>
        <w:rPr>
          <w:rFonts w:asciiTheme="minorEastAsia" w:eastAsiaTheme="minorEastAsia" w:hAnsiTheme="minorEastAsia" w:cstheme="minorEastAsia" w:hint="eastAsia"/>
        </w:rPr>
        <w:t>（一）知识与技能目标</w:t>
      </w:r>
    </w:p>
    <w:p w:rsidR="004A2468" w:rsidRDefault="006B268E">
      <w:pPr>
        <w:pStyle w:val="a3"/>
        <w:spacing w:before="173" w:line="321" w:lineRule="auto"/>
        <w:ind w:left="760" w:right="22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掌握自我服务劳动、家务劳动和公益劳动的知识与技能；认识常见的材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料和工具，掌握简单的加工技术；初步掌握一门简单的通用生产技术；初步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了解残疾人劳动就业的相关知识和求职的方法、技巧。</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0" w:right="97"/>
        <w:rPr>
          <w:rFonts w:asciiTheme="minorEastAsia" w:eastAsiaTheme="minorEastAsia" w:hAnsiTheme="minorEastAsia" w:cstheme="minorEastAsia"/>
        </w:rPr>
      </w:pPr>
      <w:r>
        <w:rPr>
          <w:rFonts w:asciiTheme="minorEastAsia" w:eastAsiaTheme="minorEastAsia" w:hAnsiTheme="minorEastAsia" w:cstheme="minorEastAsia" w:hint="eastAsia"/>
        </w:rPr>
        <w:t>（二）过程与方法目标</w:t>
      </w:r>
    </w:p>
    <w:p w:rsidR="004A2468" w:rsidRDefault="006B268E">
      <w:pPr>
        <w:pStyle w:val="a3"/>
        <w:spacing w:before="173" w:line="321" w:lineRule="auto"/>
        <w:ind w:left="758" w:right="222"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能协调运用肢体和感官参与活动，观察和分析事物；具有对劳动技能进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行模仿和实际操作的能力；改善认知功能，提高精细动作水平和交流合作能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力；自觉遵守劳动安全规则；养成良好的劳动习惯；初步具有独立或半独立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生活的能力。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（三）情感态度与价值观目标</w:t>
      </w:r>
    </w:p>
    <w:p w:rsidR="004A2468" w:rsidRDefault="006B268E">
      <w:pPr>
        <w:pStyle w:val="a3"/>
        <w:spacing w:before="173" w:line="321" w:lineRule="auto"/>
        <w:ind w:left="752" w:right="97" w:firstLine="486"/>
        <w:rPr>
          <w:rFonts w:asciiTheme="minorEastAsia" w:eastAsiaTheme="minorEastAsia" w:hAnsiTheme="minorEastAsia" w:cstheme="minorEastAsia"/>
        </w:rPr>
      </w:pPr>
      <w:r>
        <w:rPr>
          <w:rFonts w:asciiTheme="minorEastAsia" w:eastAsiaTheme="minorEastAsia" w:hAnsiTheme="minorEastAsia" w:cstheme="minorEastAsia" w:hint="eastAsia"/>
          <w:spacing w:val="12"/>
        </w:rPr>
        <w:t>通过丰富的劳动体验，初步形成对劳动的正确认识；具有热爱劳动、</w:t>
      </w:r>
      <w:r>
        <w:rPr>
          <w:rFonts w:asciiTheme="minorEastAsia" w:eastAsiaTheme="minorEastAsia" w:hAnsiTheme="minorEastAsia" w:cstheme="minorEastAsia" w:hint="eastAsia"/>
          <w:spacing w:val="10"/>
        </w:rPr>
        <w:t>热爱人民、热爱生活、热爱家乡的思想感情；具有认真负责、遵守纪律、</w:t>
      </w:r>
      <w:r>
        <w:rPr>
          <w:rFonts w:asciiTheme="minorEastAsia" w:eastAsiaTheme="minorEastAsia" w:hAnsiTheme="minorEastAsia" w:cstheme="minorEastAsia" w:hint="eastAsia"/>
          <w:spacing w:val="7"/>
        </w:rPr>
        <w:t>勤俭节约、爱护公物、珍惜劳动成果、团结协作的品质；具有劳动意识和</w:t>
      </w:r>
      <w:r>
        <w:rPr>
          <w:rFonts w:asciiTheme="minorEastAsia" w:eastAsiaTheme="minorEastAsia" w:hAnsiTheme="minorEastAsia" w:cstheme="minorEastAsia" w:hint="eastAsia"/>
          <w:spacing w:val="8"/>
        </w:rPr>
        <w:t>良好的意志品质；具有一定的质量意识、安全意识、审美意识、环保意识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和法律意识。</w:t>
      </w:r>
    </w:p>
    <w:p w:rsidR="004A2468" w:rsidRDefault="004A2468">
      <w:pPr>
        <w:spacing w:line="321" w:lineRule="auto"/>
        <w:rPr>
          <w:rFonts w:asciiTheme="minorEastAsia" w:eastAsiaTheme="minorEastAsia" w:hAnsiTheme="minorEastAsia" w:cstheme="minorEastAsia"/>
        </w:rPr>
        <w:sectPr w:rsidR="004A2468">
          <w:headerReference w:type="even" r:id="rId84"/>
          <w:pgSz w:w="11910" w:h="16840"/>
          <w:pgMar w:top="1600" w:right="130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sz w:val="23"/>
          <w:szCs w:val="23"/>
        </w:rPr>
      </w:pPr>
    </w:p>
    <w:p w:rsidR="004A2468" w:rsidRDefault="006B268E">
      <w:pPr>
        <w:pStyle w:val="4"/>
        <w:spacing w:line="406"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二、学段目标</w:t>
      </w:r>
    </w:p>
    <w:p w:rsidR="004A2468" w:rsidRDefault="004A2468">
      <w:pPr>
        <w:spacing w:before="6"/>
        <w:rPr>
          <w:rFonts w:asciiTheme="minorEastAsia" w:eastAsiaTheme="minorEastAsia" w:hAnsiTheme="minorEastAsia" w:cstheme="minorEastAsia"/>
          <w:sz w:val="29"/>
          <w:szCs w:val="29"/>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（一）低年级（</w:t>
      </w:r>
      <w:r>
        <w:rPr>
          <w:rFonts w:asciiTheme="minorEastAsia" w:eastAsiaTheme="minorEastAsia" w:hAnsiTheme="minorEastAsia" w:cstheme="minorEastAsia" w:hint="eastAsia"/>
        </w:rPr>
        <w:t>1~3</w:t>
      </w:r>
      <w:r>
        <w:rPr>
          <w:rFonts w:asciiTheme="minorEastAsia" w:eastAsiaTheme="minorEastAsia" w:hAnsiTheme="minorEastAsia" w:cstheme="minorEastAsia" w:hint="eastAsia"/>
        </w:rPr>
        <w:t>年级）</w:t>
      </w:r>
    </w:p>
    <w:p w:rsidR="004A2468" w:rsidRDefault="006B268E">
      <w:pPr>
        <w:pStyle w:val="a3"/>
        <w:spacing w:before="152" w:line="321" w:lineRule="auto"/>
        <w:ind w:left="111" w:right="752"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低年级是劳动技能的启蒙阶段，课程侧重于以学生个体为中心，以整理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和清洗个人物品为重点制定目标，培养学生的劳动意识，为形成良好的劳动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习惯奠定基础。</w:t>
      </w:r>
    </w:p>
    <w:p w:rsidR="004A2468" w:rsidRDefault="006B268E">
      <w:pPr>
        <w:spacing w:line="357" w:lineRule="exact"/>
        <w:ind w:left="591"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知识与技能目标</w:t>
      </w:r>
    </w:p>
    <w:p w:rsidR="004A2468" w:rsidRDefault="006B268E">
      <w:pPr>
        <w:pStyle w:val="a3"/>
        <w:spacing w:before="87"/>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）能使用、整理或清洗个人物品。</w:t>
      </w:r>
    </w:p>
    <w:p w:rsidR="004A2468" w:rsidRDefault="006B268E">
      <w:pPr>
        <w:pStyle w:val="a3"/>
        <w:spacing w:before="102"/>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）能打扫、整理家庭环境和校内环境。</w:t>
      </w:r>
    </w:p>
    <w:p w:rsidR="004A2468" w:rsidRDefault="006B268E">
      <w:pPr>
        <w:pStyle w:val="a3"/>
        <w:spacing w:before="102"/>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）初步学会使用手工工具对劳动材料进行加工。</w:t>
      </w:r>
    </w:p>
    <w:p w:rsidR="004A2468" w:rsidRDefault="006B268E">
      <w:pPr>
        <w:spacing w:before="13"/>
        <w:ind w:left="591"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过程与方法目标</w:t>
      </w:r>
    </w:p>
    <w:p w:rsidR="004A2468" w:rsidRDefault="006B268E">
      <w:pPr>
        <w:pStyle w:val="a3"/>
        <w:spacing w:before="87"/>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）初步熟悉家庭、学校的生活环境，熟知个人物品。</w:t>
      </w:r>
    </w:p>
    <w:p w:rsidR="004A2468" w:rsidRDefault="006B268E">
      <w:pPr>
        <w:pStyle w:val="a3"/>
        <w:spacing w:before="102"/>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）能初步表达自己的活动意愿，了解他人的要求。</w:t>
      </w:r>
    </w:p>
    <w:p w:rsidR="004A2468" w:rsidRDefault="006B268E">
      <w:pPr>
        <w:pStyle w:val="a3"/>
        <w:spacing w:before="102"/>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）能认真观察活动情境并作出恰当的行为表现。</w:t>
      </w:r>
    </w:p>
    <w:p w:rsidR="004A2468" w:rsidRDefault="006B268E">
      <w:pPr>
        <w:pStyle w:val="a3"/>
        <w:spacing w:before="102"/>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）养成规范操作的习惯，眼、手、脑配合完成操作任务。</w:t>
      </w:r>
    </w:p>
    <w:p w:rsidR="004A2468" w:rsidRDefault="006B268E">
      <w:pPr>
        <w:spacing w:before="13"/>
        <w:ind w:left="591"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情感态度与价值观目标</w:t>
      </w:r>
    </w:p>
    <w:p w:rsidR="004A2468" w:rsidRDefault="006B268E">
      <w:pPr>
        <w:pStyle w:val="a3"/>
        <w:spacing w:before="87"/>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）形成参与劳动的意识，初步具有不怕挫折、克服困难的意志品质。</w:t>
      </w:r>
    </w:p>
    <w:p w:rsidR="004A2468" w:rsidRDefault="006B268E">
      <w:pPr>
        <w:pStyle w:val="a3"/>
        <w:spacing w:before="102"/>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）初步具有爱护工具、节约材料的意识，珍惜劳动成果。</w:t>
      </w:r>
    </w:p>
    <w:p w:rsidR="004A2468" w:rsidRDefault="006B268E">
      <w:pPr>
        <w:pStyle w:val="a3"/>
        <w:spacing w:before="102"/>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）初步具有安全意识和环保意识。</w:t>
      </w:r>
    </w:p>
    <w:p w:rsidR="004A2468" w:rsidRDefault="004A2468">
      <w:pPr>
        <w:spacing w:before="2"/>
        <w:rPr>
          <w:rFonts w:asciiTheme="minorEastAsia" w:eastAsiaTheme="minorEastAsia" w:hAnsiTheme="minorEastAsia" w:cstheme="minorEastAsia"/>
          <w:sz w:val="26"/>
          <w:szCs w:val="26"/>
        </w:rPr>
      </w:pPr>
    </w:p>
    <w:p w:rsidR="004A2468" w:rsidRDefault="006B268E">
      <w:pPr>
        <w:pStyle w:val="a3"/>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（二）中年级（</w:t>
      </w:r>
      <w:r>
        <w:rPr>
          <w:rFonts w:asciiTheme="minorEastAsia" w:eastAsiaTheme="minorEastAsia" w:hAnsiTheme="minorEastAsia" w:cstheme="minorEastAsia" w:hint="eastAsia"/>
        </w:rPr>
        <w:t>4~6</w:t>
      </w:r>
      <w:r>
        <w:rPr>
          <w:rFonts w:asciiTheme="minorEastAsia" w:eastAsiaTheme="minorEastAsia" w:hAnsiTheme="minorEastAsia" w:cstheme="minorEastAsia" w:hint="eastAsia"/>
        </w:rPr>
        <w:t>年级）</w:t>
      </w:r>
    </w:p>
    <w:p w:rsidR="004A2468" w:rsidRDefault="006B268E">
      <w:pPr>
        <w:pStyle w:val="a3"/>
        <w:spacing w:before="152" w:line="321" w:lineRule="auto"/>
        <w:ind w:left="110" w:right="75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中年级侧重以个体和家庭为中心，进一步提高自我服务劳动技能和家务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劳动技能，增强劳动兴趣、形成良好的劳动态度、培养热爱劳动的情感，初</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步具有解决实际问题的应用能力。</w:t>
      </w:r>
    </w:p>
    <w:p w:rsidR="004A2468" w:rsidRDefault="006B268E">
      <w:pPr>
        <w:spacing w:line="357" w:lineRule="exact"/>
        <w:ind w:left="593"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知识与技能目标</w:t>
      </w:r>
    </w:p>
    <w:p w:rsidR="004A2468" w:rsidRDefault="006B268E">
      <w:pPr>
        <w:pStyle w:val="a3"/>
        <w:spacing w:before="87"/>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）能清洗、晾晒、折叠薄厚适中的衣物。</w:t>
      </w:r>
    </w:p>
    <w:p w:rsidR="004A2468" w:rsidRDefault="006B268E">
      <w:pPr>
        <w:pStyle w:val="a3"/>
        <w:spacing w:before="102"/>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）掌握清扫、保洁的技能。</w:t>
      </w:r>
    </w:p>
    <w:p w:rsidR="004A2468" w:rsidRDefault="006B268E">
      <w:pPr>
        <w:pStyle w:val="a3"/>
        <w:spacing w:before="102"/>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）学会使用常用的生活用具、家用电器。</w:t>
      </w:r>
    </w:p>
    <w:p w:rsidR="004A2468" w:rsidRDefault="006B268E">
      <w:pPr>
        <w:pStyle w:val="a3"/>
        <w:spacing w:before="102"/>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）会使用厨房用具，掌握基本的食材加工技能和厨房劳动技能。</w:t>
      </w:r>
    </w:p>
    <w:p w:rsidR="004A2468" w:rsidRDefault="006B268E">
      <w:pPr>
        <w:pStyle w:val="a3"/>
        <w:spacing w:before="102"/>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）认识手工缝纫所需的材料和工具，初步学会简单的手工缝纫技能。</w:t>
      </w:r>
    </w:p>
    <w:p w:rsidR="004A2468" w:rsidRDefault="004A2468">
      <w:pPr>
        <w:rPr>
          <w:rFonts w:asciiTheme="minorEastAsia" w:eastAsiaTheme="minorEastAsia" w:hAnsiTheme="minorEastAsia" w:cstheme="minorEastAsia"/>
        </w:rPr>
        <w:sectPr w:rsidR="004A2468">
          <w:headerReference w:type="even" r:id="rId85"/>
          <w:footerReference w:type="even" r:id="rId86"/>
          <w:footerReference w:type="default" r:id="rId87"/>
          <w:pgSz w:w="11910" w:h="16840"/>
          <w:pgMar w:top="1240" w:right="1680" w:bottom="1040" w:left="1420" w:header="1016" w:footer="843" w:gutter="0"/>
          <w:pgNumType w:start="88"/>
          <w:cols w:space="720"/>
        </w:sectPr>
      </w:pPr>
    </w:p>
    <w:p w:rsidR="004A2468" w:rsidRDefault="006B268E">
      <w:pPr>
        <w:spacing w:before="12"/>
        <w:ind w:left="1237" w:firstLine="511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第二部分</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课程目标│</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4"/>
        <w:rPr>
          <w:rFonts w:asciiTheme="minorEastAsia" w:eastAsiaTheme="minorEastAsia" w:hAnsiTheme="minorEastAsia" w:cstheme="minorEastAsia"/>
          <w:sz w:val="18"/>
          <w:szCs w:val="18"/>
        </w:rPr>
      </w:pPr>
    </w:p>
    <w:p w:rsidR="004A2468" w:rsidRDefault="006B268E">
      <w:pPr>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过程与方法目标</w:t>
      </w:r>
    </w:p>
    <w:p w:rsidR="004A2468" w:rsidRDefault="006B268E">
      <w:pPr>
        <w:pStyle w:val="a3"/>
        <w:spacing w:before="87" w:line="316" w:lineRule="auto"/>
        <w:ind w:left="756" w:firstLine="361"/>
        <w:rPr>
          <w:rFonts w:asciiTheme="minorEastAsia" w:eastAsiaTheme="minorEastAsia" w:hAnsiTheme="minorEastAsia" w:cstheme="minorEastAsia"/>
        </w:rPr>
      </w:pPr>
      <w:r>
        <w:rPr>
          <w:rFonts w:asciiTheme="minorEastAsia" w:eastAsiaTheme="minorEastAsia" w:hAnsiTheme="minorEastAsia" w:cstheme="minorEastAsia" w:hint="eastAsia"/>
          <w:spacing w:val="7"/>
        </w:rPr>
        <w:t>（</w:t>
      </w:r>
      <w:r>
        <w:rPr>
          <w:rFonts w:asciiTheme="minorEastAsia" w:eastAsiaTheme="minorEastAsia" w:hAnsiTheme="minorEastAsia" w:cstheme="minorEastAsia" w:hint="eastAsia"/>
          <w:spacing w:val="7"/>
        </w:rPr>
        <w:t>1</w:t>
      </w:r>
      <w:r>
        <w:rPr>
          <w:rFonts w:asciiTheme="minorEastAsia" w:eastAsiaTheme="minorEastAsia" w:hAnsiTheme="minorEastAsia" w:cstheme="minorEastAsia" w:hint="eastAsia"/>
          <w:spacing w:val="7"/>
        </w:rPr>
        <w:t>）熟悉家庭、学校的生活环境，熟知家庭成员的作息规律和生活习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惯。</w:t>
      </w:r>
    </w:p>
    <w:p w:rsidR="004A2468" w:rsidRDefault="006B268E">
      <w:pPr>
        <w:pStyle w:val="a3"/>
        <w:spacing w:before="29"/>
        <w:ind w:left="111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）掌握规范的操作程序，眼、手、脑协调配合，提高精细动作水平。</w:t>
      </w:r>
    </w:p>
    <w:p w:rsidR="004A2468" w:rsidRDefault="006B268E">
      <w:pPr>
        <w:pStyle w:val="a3"/>
        <w:spacing w:before="102" w:line="316" w:lineRule="auto"/>
        <w:ind w:left="758" w:firstLine="35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）学会表达与倾听，能与他人进行简单的合作交流，能根据他人的需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求和情境作出恰当的行为表现。</w:t>
      </w:r>
    </w:p>
    <w:p w:rsidR="004A2468" w:rsidRDefault="006B268E">
      <w:pPr>
        <w:pStyle w:val="a3"/>
        <w:spacing w:before="29"/>
        <w:ind w:left="1118"/>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）具有自主参与劳动的习惯。</w:t>
      </w:r>
    </w:p>
    <w:p w:rsidR="004A2468" w:rsidRDefault="006B268E">
      <w:pPr>
        <w:spacing w:before="13"/>
        <w:ind w:left="123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情感态度与价值观目标</w:t>
      </w:r>
    </w:p>
    <w:p w:rsidR="004A2468" w:rsidRDefault="006B268E">
      <w:pPr>
        <w:pStyle w:val="a3"/>
        <w:spacing w:before="87" w:line="316" w:lineRule="auto"/>
        <w:ind w:left="760" w:firstLine="358"/>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）对劳动感兴趣，能主动参与劳动，具有为他人服务的意识，初步形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成正确的劳动价值观。</w:t>
      </w:r>
    </w:p>
    <w:p w:rsidR="004A2468" w:rsidRDefault="006B268E">
      <w:pPr>
        <w:pStyle w:val="a3"/>
        <w:spacing w:before="29"/>
        <w:ind w:left="112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）具有一定的质量意识、安全意识和环保意识。</w:t>
      </w:r>
    </w:p>
    <w:p w:rsidR="004A2468" w:rsidRDefault="004A2468">
      <w:pPr>
        <w:spacing w:before="2"/>
        <w:rPr>
          <w:rFonts w:asciiTheme="minorEastAsia" w:eastAsiaTheme="minorEastAsia" w:hAnsiTheme="minorEastAsia" w:cstheme="minorEastAsia"/>
          <w:sz w:val="26"/>
          <w:szCs w:val="26"/>
        </w:rPr>
      </w:pPr>
    </w:p>
    <w:p w:rsidR="004A2468" w:rsidRDefault="006B268E">
      <w:pPr>
        <w:pStyle w:val="a3"/>
        <w:ind w:left="1120"/>
        <w:rPr>
          <w:rFonts w:asciiTheme="minorEastAsia" w:eastAsiaTheme="minorEastAsia" w:hAnsiTheme="minorEastAsia" w:cstheme="minorEastAsia"/>
        </w:rPr>
      </w:pPr>
      <w:r>
        <w:rPr>
          <w:rFonts w:asciiTheme="minorEastAsia" w:eastAsiaTheme="minorEastAsia" w:hAnsiTheme="minorEastAsia" w:cstheme="minorEastAsia" w:hint="eastAsia"/>
        </w:rPr>
        <w:t>（三）高年级（</w:t>
      </w:r>
      <w:r>
        <w:rPr>
          <w:rFonts w:asciiTheme="minorEastAsia" w:eastAsiaTheme="minorEastAsia" w:hAnsiTheme="minorEastAsia" w:cstheme="minorEastAsia" w:hint="eastAsia"/>
        </w:rPr>
        <w:t>7~9</w:t>
      </w:r>
      <w:r>
        <w:rPr>
          <w:rFonts w:asciiTheme="minorEastAsia" w:eastAsiaTheme="minorEastAsia" w:hAnsiTheme="minorEastAsia" w:cstheme="minorEastAsia" w:hint="eastAsia"/>
        </w:rPr>
        <w:t>年级）</w:t>
      </w:r>
    </w:p>
    <w:p w:rsidR="004A2468" w:rsidRDefault="006B268E">
      <w:pPr>
        <w:pStyle w:val="a3"/>
        <w:spacing w:before="152" w:line="321" w:lineRule="auto"/>
        <w:ind w:left="756" w:right="168"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高年级是劳动技能的提升阶段，劳动服务场所由家庭、学校扩大到社</w:t>
      </w:r>
      <w:r>
        <w:rPr>
          <w:rFonts w:asciiTheme="minorEastAsia" w:eastAsiaTheme="minorEastAsia" w:hAnsiTheme="minorEastAsia" w:cstheme="minorEastAsia" w:hint="eastAsia"/>
          <w:spacing w:val="7"/>
        </w:rPr>
        <w:t>区和社会，在熟练掌握家务劳动技能的基础上，学习初步的职业知识和</w:t>
      </w:r>
      <w:r>
        <w:rPr>
          <w:rFonts w:asciiTheme="minorEastAsia" w:eastAsiaTheme="minorEastAsia" w:hAnsiTheme="minorEastAsia" w:cstheme="minorEastAsia" w:hint="eastAsia"/>
          <w:spacing w:val="7"/>
        </w:rPr>
        <w:t>技</w:t>
      </w:r>
      <w:r>
        <w:rPr>
          <w:rFonts w:asciiTheme="minorEastAsia" w:eastAsiaTheme="minorEastAsia" w:hAnsiTheme="minorEastAsia" w:cstheme="minorEastAsia" w:hint="eastAsia"/>
        </w:rPr>
        <w:t>能，增强热爱劳动的情感，培养良好的劳动习惯，提高劳动技能的综合运用能力。</w:t>
      </w:r>
    </w:p>
    <w:p w:rsidR="004A2468" w:rsidRDefault="006B268E">
      <w:pPr>
        <w:spacing w:line="357" w:lineRule="exact"/>
        <w:ind w:left="123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知识与技能目标</w:t>
      </w:r>
    </w:p>
    <w:p w:rsidR="004A2468" w:rsidRDefault="006B268E">
      <w:pPr>
        <w:pStyle w:val="a3"/>
        <w:spacing w:before="87"/>
        <w:ind w:left="111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）能熟练地进行打扫、清洗、整理等家务劳动。</w:t>
      </w:r>
    </w:p>
    <w:p w:rsidR="004A2468" w:rsidRDefault="006B268E">
      <w:pPr>
        <w:pStyle w:val="a3"/>
        <w:spacing w:before="102"/>
        <w:ind w:left="111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）能熟练使用常用的家用电器。</w:t>
      </w:r>
    </w:p>
    <w:p w:rsidR="004A2468" w:rsidRDefault="006B268E">
      <w:pPr>
        <w:pStyle w:val="a3"/>
        <w:spacing w:before="102"/>
        <w:ind w:left="111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）会几种简单的食材加工技能。</w:t>
      </w:r>
    </w:p>
    <w:p w:rsidR="004A2468" w:rsidRDefault="006B268E">
      <w:pPr>
        <w:pStyle w:val="a3"/>
        <w:spacing w:before="102"/>
        <w:ind w:left="111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）学会手工缝纫技能。</w:t>
      </w:r>
    </w:p>
    <w:p w:rsidR="004A2468" w:rsidRDefault="006B268E">
      <w:pPr>
        <w:pStyle w:val="a3"/>
        <w:spacing w:before="102"/>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）能根据材料特性和五金工具的功能进行简单的操作。</w:t>
      </w:r>
    </w:p>
    <w:p w:rsidR="004A2468" w:rsidRDefault="006B268E">
      <w:pPr>
        <w:pStyle w:val="a3"/>
        <w:spacing w:before="102"/>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rPr>
        <w:t>）能参与有一定技术要求的公益劳动和生产劳动。</w:t>
      </w:r>
    </w:p>
    <w:p w:rsidR="004A2468" w:rsidRDefault="006B268E">
      <w:pPr>
        <w:pStyle w:val="a3"/>
        <w:spacing w:before="102"/>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7</w:t>
      </w:r>
      <w:r>
        <w:rPr>
          <w:rFonts w:asciiTheme="minorEastAsia" w:eastAsiaTheme="minorEastAsia" w:hAnsiTheme="minorEastAsia" w:cstheme="minorEastAsia" w:hint="eastAsia"/>
        </w:rPr>
        <w:t>）了解几种职业的特点和简单的求职、就业知识。</w:t>
      </w:r>
    </w:p>
    <w:p w:rsidR="004A2468" w:rsidRDefault="006B268E">
      <w:pPr>
        <w:spacing w:before="13"/>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过程与方法目标</w:t>
      </w:r>
    </w:p>
    <w:p w:rsidR="004A2468" w:rsidRDefault="006B268E">
      <w:pPr>
        <w:pStyle w:val="a3"/>
        <w:spacing w:before="87"/>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）熟悉社区环境，积极参与社区公益劳动。</w:t>
      </w:r>
    </w:p>
    <w:p w:rsidR="004A2468" w:rsidRDefault="006B268E">
      <w:pPr>
        <w:pStyle w:val="a3"/>
        <w:spacing w:before="102"/>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）眼、手、脑协调配合，熟练使用家庭日常用具。</w:t>
      </w:r>
    </w:p>
    <w:p w:rsidR="004A2468" w:rsidRDefault="006B268E">
      <w:pPr>
        <w:pStyle w:val="a3"/>
        <w:spacing w:before="102"/>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）能与他人进行友好合作，恰当地处理劳动过程中遇到的问题。</w:t>
      </w:r>
    </w:p>
    <w:p w:rsidR="004A2468" w:rsidRDefault="006B268E">
      <w:pPr>
        <w:pStyle w:val="a3"/>
        <w:spacing w:before="102"/>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）了解个人兴趣、爱好与特长，为接受职业教育做准备。</w:t>
      </w:r>
    </w:p>
    <w:p w:rsidR="004A2468" w:rsidRDefault="006B268E">
      <w:pPr>
        <w:pStyle w:val="a3"/>
        <w:spacing w:before="102"/>
        <w:ind w:left="111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）养成良好的劳动习惯。</w:t>
      </w:r>
    </w:p>
    <w:p w:rsidR="004A2468" w:rsidRDefault="004A2468">
      <w:pPr>
        <w:rPr>
          <w:rFonts w:asciiTheme="minorEastAsia" w:eastAsiaTheme="minorEastAsia" w:hAnsiTheme="minorEastAsia" w:cstheme="minorEastAsia"/>
        </w:rPr>
        <w:sectPr w:rsidR="004A2468">
          <w:headerReference w:type="even" r:id="rId88"/>
          <w:pgSz w:w="11910" w:h="16840"/>
          <w:pgMar w:top="960" w:right="136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1"/>
          <w:szCs w:val="21"/>
        </w:rPr>
      </w:pPr>
    </w:p>
    <w:p w:rsidR="004A2468" w:rsidRDefault="006B268E">
      <w:pPr>
        <w:spacing w:line="360" w:lineRule="exact"/>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情感态度与价值观目标</w:t>
      </w:r>
    </w:p>
    <w:p w:rsidR="004A2468" w:rsidRDefault="006B268E">
      <w:pPr>
        <w:pStyle w:val="a3"/>
        <w:spacing w:before="87" w:line="319" w:lineRule="auto"/>
        <w:ind w:left="111" w:right="146" w:firstLine="358"/>
        <w:rPr>
          <w:rFonts w:asciiTheme="minorEastAsia" w:eastAsiaTheme="minorEastAsia" w:hAnsiTheme="minorEastAsia" w:cstheme="minorEastAsia"/>
        </w:rPr>
      </w:pPr>
      <w:r>
        <w:rPr>
          <w:rFonts w:asciiTheme="minorEastAsia" w:eastAsiaTheme="minorEastAsia" w:hAnsiTheme="minorEastAsia" w:cstheme="minorEastAsia" w:hint="eastAsia"/>
          <w:spacing w:val="3"/>
        </w:rPr>
        <w:t>（</w:t>
      </w:r>
      <w:r>
        <w:rPr>
          <w:rFonts w:asciiTheme="minorEastAsia" w:eastAsiaTheme="minorEastAsia" w:hAnsiTheme="minorEastAsia" w:cstheme="minorEastAsia" w:hint="eastAsia"/>
          <w:spacing w:val="3"/>
        </w:rPr>
        <w:t>1</w:t>
      </w:r>
      <w:r>
        <w:rPr>
          <w:rFonts w:asciiTheme="minorEastAsia" w:eastAsiaTheme="minorEastAsia" w:hAnsiTheme="minorEastAsia" w:cstheme="minorEastAsia" w:hint="eastAsia"/>
          <w:spacing w:val="3"/>
        </w:rPr>
        <w:t>）积极参与劳动，具有认真负责、遵守纪律、坚持不懈、团结协作、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勤俭节约、爱护公物、珍惜劳动成果等品质和为他人、为集体、为社区服务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的意识。</w:t>
      </w:r>
    </w:p>
    <w:p w:rsidR="004A2468" w:rsidRDefault="006B268E">
      <w:pPr>
        <w:pStyle w:val="a3"/>
        <w:spacing w:before="26" w:line="316" w:lineRule="auto"/>
        <w:ind w:left="114" w:right="146" w:firstLine="360"/>
        <w:rPr>
          <w:rFonts w:asciiTheme="minorEastAsia" w:eastAsiaTheme="minorEastAsia" w:hAnsiTheme="minorEastAsia" w:cstheme="minorEastAsia"/>
        </w:rPr>
      </w:pPr>
      <w:r>
        <w:rPr>
          <w:rFonts w:asciiTheme="minorEastAsia" w:eastAsiaTheme="minorEastAsia" w:hAnsiTheme="minorEastAsia" w:cstheme="minorEastAsia" w:hint="eastAsia"/>
          <w:spacing w:val="16"/>
        </w:rPr>
        <w:t>（</w:t>
      </w:r>
      <w:r>
        <w:rPr>
          <w:rFonts w:asciiTheme="minorEastAsia" w:eastAsiaTheme="minorEastAsia" w:hAnsiTheme="minorEastAsia" w:cstheme="minorEastAsia" w:hint="eastAsia"/>
          <w:spacing w:val="16"/>
        </w:rPr>
        <w:t>2</w:t>
      </w:r>
      <w:r>
        <w:rPr>
          <w:rFonts w:asciiTheme="minorEastAsia" w:eastAsiaTheme="minorEastAsia" w:hAnsiTheme="minorEastAsia" w:cstheme="minorEastAsia" w:hint="eastAsia"/>
          <w:spacing w:val="16"/>
        </w:rPr>
        <w:t>）具有一定的质量意识、安全意识、审美意识、环保意识和法律</w:t>
      </w:r>
      <w:r>
        <w:rPr>
          <w:rFonts w:asciiTheme="minorEastAsia" w:eastAsiaTheme="minorEastAsia" w:hAnsiTheme="minorEastAsia" w:cstheme="minorEastAsia" w:hint="eastAsia"/>
          <w:spacing w:val="8"/>
        </w:rPr>
        <w:t>意识。</w:t>
      </w:r>
    </w:p>
    <w:p w:rsidR="004A2468" w:rsidRDefault="004A2468">
      <w:pPr>
        <w:spacing w:line="316" w:lineRule="auto"/>
        <w:rPr>
          <w:rFonts w:asciiTheme="minorEastAsia" w:eastAsiaTheme="minorEastAsia" w:hAnsiTheme="minorEastAsia" w:cstheme="minorEastAsia"/>
        </w:rPr>
        <w:sectPr w:rsidR="004A2468">
          <w:headerReference w:type="even" r:id="rId89"/>
          <w:footerReference w:type="even" r:id="rId90"/>
          <w:footerReference w:type="default" r:id="rId91"/>
          <w:pgSz w:w="11910" w:h="16840"/>
          <w:pgMar w:top="1240" w:right="1680" w:bottom="1040" w:left="1420" w:header="1016" w:footer="843" w:gutter="0"/>
          <w:pgNumType w:start="9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课程内容</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2"/>
        <w:rPr>
          <w:rFonts w:asciiTheme="minorEastAsia" w:eastAsiaTheme="minorEastAsia" w:hAnsiTheme="minorEastAsia" w:cstheme="minorEastAsia"/>
          <w:sz w:val="32"/>
          <w:szCs w:val="32"/>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一、内容结构</w:t>
      </w:r>
    </w:p>
    <w:p w:rsidR="004A2468" w:rsidRDefault="006B268E">
      <w:pPr>
        <w:pStyle w:val="a3"/>
        <w:spacing w:before="144" w:line="321" w:lineRule="auto"/>
        <w:ind w:left="751" w:right="97" w:firstLine="486"/>
        <w:rPr>
          <w:rFonts w:asciiTheme="minorEastAsia" w:eastAsiaTheme="minorEastAsia" w:hAnsiTheme="minorEastAsia" w:cstheme="minorEastAsia"/>
        </w:rPr>
      </w:pPr>
      <w:r>
        <w:rPr>
          <w:rFonts w:asciiTheme="minorEastAsia" w:eastAsiaTheme="minorEastAsia" w:hAnsiTheme="minorEastAsia" w:cstheme="minorEastAsia" w:hint="eastAsia"/>
        </w:rPr>
        <w:t>劳动技能课程按九年义务教育一贯制进行整体设计，以“个人生活”为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基础，向家庭生活、学校生活、社区生活和社会生活不断扩展延伸，分为自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我服务劳动、家务劳动、公益劳动和简单生产劳动四类技能，总共包含十七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个项目（见下图）。本图为“一圆三环”结构：一圆分为四个不等的扇形，</w:t>
      </w:r>
      <w:r>
        <w:rPr>
          <w:rFonts w:asciiTheme="minorEastAsia" w:eastAsiaTheme="minorEastAsia" w:hAnsiTheme="minorEastAsia" w:cstheme="minorEastAsia" w:hint="eastAsia"/>
        </w:rPr>
        <w:t>分别代表四类劳动技能；三环划分十七个扇区，分别代表十七个项目（其中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自我服务劳动包含四个项目，家务劳动包含四个项目，公益劳动包含两个项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目，简单生产劳动包含七个项目）。三环分为内、中、外三层，内环代表低</w:t>
      </w:r>
      <w:r>
        <w:rPr>
          <w:rFonts w:asciiTheme="minorEastAsia" w:eastAsiaTheme="minorEastAsia" w:hAnsiTheme="minorEastAsia" w:cstheme="minorEastAsia" w:hint="eastAsia"/>
          <w:spacing w:val="7"/>
        </w:rPr>
        <w:t>年级，中环代表中年级，外环代表高年级，每个学段涉及的项目表现为阴</w:t>
      </w:r>
      <w:r>
        <w:rPr>
          <w:rFonts w:asciiTheme="minorEastAsia" w:eastAsiaTheme="minorEastAsia" w:hAnsiTheme="minorEastAsia" w:cstheme="minorEastAsia" w:hint="eastAsia"/>
        </w:rPr>
        <w:t>影。从图中可以看出，自我服务劳动随着年级升高所占的比例逐渐减少，家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务劳动和简单生产劳动随着年级升高所占的比例逐渐增加。这些内容既有一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定区别，又相互联系，在课程实施中不能机械理解、相互割裂。</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sz w:val="14"/>
          <w:szCs w:val="14"/>
        </w:rPr>
      </w:pPr>
    </w:p>
    <w:p w:rsidR="004A2468" w:rsidRDefault="004A2468">
      <w:pPr>
        <w:spacing w:before="2" w:line="376" w:lineRule="auto"/>
        <w:ind w:left="6601" w:right="1616" w:firstLine="67"/>
        <w:rPr>
          <w:rFonts w:asciiTheme="minorEastAsia" w:eastAsiaTheme="minorEastAsia" w:hAnsiTheme="minorEastAsia" w:cstheme="minorEastAsia"/>
          <w:sz w:val="14"/>
          <w:szCs w:val="14"/>
        </w:rPr>
      </w:pPr>
      <w:r w:rsidRPr="004A2468">
        <w:rPr>
          <w:rFonts w:asciiTheme="minorEastAsia" w:eastAsiaTheme="minorEastAsia" w:hAnsiTheme="minorEastAsia" w:cstheme="minorEastAsia"/>
        </w:rPr>
        <w:pict>
          <v:group id="组合 429" o:spid="_x0000_s1425" style="position:absolute;left:0;text-align:left;margin-left:205.65pt;margin-top:-118.35pt;width:204.6pt;height:197.75pt;z-index:251583488;mso-position-horizontal-relative:page" coordorigin="4114,-2367" coordsize="4092,3955203" o:gfxdata="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">
            <v:group id="组合 430" o:spid="_x0000_s1511" style="position:absolute;left:4114;top:-2367;width:1974;height:2515" coordorigin="4114,-2367" coordsize="1974,251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v:shape id="任意多边形 431" o:spid="_x0000_s1512" style="position:absolute;left:4114;top:-2367;width:1974;height:2515" coordsize="1974,2515" o:spt="100" o:gfxdata="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ZNd+8AAAA&#10;2gAAAA8AAAAAAAAAAQAgAAAAIgAAAGRycy9kb3ducmV2LnhtbFBLAQIUABQAAAAIAIdO4kAzLwWe&#10;OwAAADkAAAAQAAAAAAAAAAEAIAAAAAsBAABkcnMvc2hhcGV4bWwueG1sUEsFBgAAAAAGAAYAWwEA&#10;ALUDAAAAAA==&#10;" adj="0,,0" path="m1924,l1291,r-28,5l1203,24r-58,24l1088,79r-56,38l974,162r-59,53l853,277r-67,71l713,429r-79,91l452,736,355,853,268,959r-78,96l122,1143r-59,81l13,1300,,1323r,939l36,2377r44,137l1973,1948,1973,3,1924,xe" fillcolor="#939598" stroked="f">
                <v:stroke joinstyle="round"/>
                <v:formulas/>
                <v:path o:connecttype="segments"/>
              </v:shape>
            </v:group>
            <v:group id="组合 432" o:spid="_x0000_s1509" style="position:absolute;left:4502;top:-1280;width:3700;height:2868" coordorigin="4502,-1280" coordsize="3700,2868"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v:shape id="任意多边形 433" o:spid="_x0000_s1510" style="position:absolute;left:4502;top:-1280;width:3700;height:2868" coordsize="3700,2868" o:spt="100" o:gfxdata="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IYf7sAAADa&#10;AAAADwAAAAAAAAABACAAAAAiAAAAZHJzL2Rvd25yZXYueG1sUEsBAhQAFAAAAAgAh07iQDMvBZ47&#10;AAAAOQAAABAAAAAAAAAAAQAgAAAACgEAAGRycy9zaGFwZXhtbC54bWxQSwUGAAAAAAYABgBbAQAA&#10;tAMAAAAA&#10;" adj="0,,0" path="m3359,l1580,847,,2069r115,150l220,2353r96,121l403,2580r82,92l562,2752r73,67l698,2868r1083,l1949,2824r296,-54l2371,2745r113,-25l2585,2695r91,-26l2756,2640r72,-31l2892,2574r57,-40l3001,2488r47,-52l3093,2377r42,-67l3176,2233r41,-86l3259,2050r44,-108l3350,1821r52,-134l3459,1562r52,-113l3556,1347r39,-93l3628,1169r27,-79l3676,1018r14,-69l3698,884r1,-64l3695,757r-12,-64l3666,626r-24,-69l3611,483r-37,-80l3530,316r-50,-95l3423,116,3359,xe" fillcolor="#939598" stroked="f">
                <v:stroke joinstyle="round"/>
                <v:formulas/>
                <v:path o:connecttype="segments"/>
              </v:shape>
            </v:group>
            <v:group id="组合 434" o:spid="_x0000_s1507" style="position:absolute;left:4642;top:-1455;width:1435;height:1421" coordorigin="4642,-1455" coordsize="1435,142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v:shape id="任意多边形 435" o:spid="_x0000_s1508" style="position:absolute;left:4642;top:-1455;width:1435;height:1421" coordsize="1435,1421" o:spt="100" o:gfxdata="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2H5rsAAADa&#10;AAAADwAAAAAAAAABACAAAAAiAAAAZHJzL2Rvd25yZXYueG1sUEsBAhQAFAAAAAgAh07iQDMvBZ47&#10;AAAAOQAAABAAAAAAAAAAAQAgAAAACgEAAGRycy9zaGFwZXhtbC54bWxQSwUGAAAAAAYABgBbAQAA&#10;tAMAAAAA&#10;" adj="0,,0" path="m490,l405,84r-69,69l282,211r-43,51l193,333r-33,75l142,467r-17,71l105,623,86,675,52,765,27,841,10,906,2,966,,996r2,30l10,1091r17,74l52,1253r34,106l105,1421,1435,1015,490,xe" fillcolor="#a7a9ac" stroked="f">
                <v:stroke joinstyle="round"/>
                <v:formulas/>
                <v:path o:connecttype="segments"/>
              </v:shape>
            </v:group>
            <v:group id="组合 436" o:spid="_x0000_s1505" style="position:absolute;left:4983;top:-1835;width:2604;height:2900" coordorigin="4983,-1835" coordsize="2604,290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v:shape id="任意多边形 437" o:spid="_x0000_s1506" style="position:absolute;left:4983;top:-1835;width:2604;height:2900" coordsize="2604,2900" o:spt="100" o:gfxdata="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fBM+62AAAA2gAAAA8A&#10;AAAAAAAAAQAgAAAAIgAAAGRycy9kb3ducmV2LnhtbFBLAQIUABQAAAAIAIdO4kAzLwWeOwAAADkA&#10;AAAQAAAAAAAAAAEAIAAAAAUBAABkcnMvc2hhcGV4bWwueG1sUEsFBgAAAAAGAAYAWwEAAK8DAAAA&#10;AA==&#10;" adj="0,,0" path="m1120,r-14,1386l,2254r79,105l151,2453r66,84l277,2611r56,65l386,2731r51,47l486,2817r101,54l695,2897r60,3l819,2897r71,-8l968,2876r86,-19l1150,2835r222,-56l1610,2738r101,-19l1801,2700r80,-19l1953,2660r63,-24l2072,2610r92,-65l2237,2460r31,-52l2296,2348r26,-68l2348,2203r25,-86l2400,2020r27,-108l2457,1792r32,-97l2518,1607r24,-79l2563,1456r17,-65l2592,1331r12,-107l2603,1175r-18,-93l2547,988,2486,887r-39,-55l2401,771r-52,-66l2291,633r-65,-80l2173,479r-48,-66l2081,353r-42,-53l2000,253r-74,-77l1850,118,1767,76,1669,48,1551,28r-69,-7l1405,15,1120,xe" fillcolor="#a7a9ac" stroked="f">
                <v:stroke joinstyle="round"/>
                <v:formulas/>
                <v:path o:connecttype="segments"/>
              </v:shape>
            </v:group>
            <v:group id="组合 438" o:spid="_x0000_s1503" style="position:absolute;left:5185;top:-432;width:1687;height:1063" coordorigin="5185,-432" coordsize="1687,106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v:shape id="任意多边形 439" o:spid="_x0000_s1504" style="position:absolute;left:5185;top:-432;width:1687;height:1063" coordsize="1687,1063" o:spt="100" o:gfxdata="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5e9C/&#10;AAAA2wAAAA8AAAAAAAAAAQAgAAAAIgAAAGRycy9kb3ducmV2LnhtbFBLAQIUABQAAAAIAIdO4kAz&#10;LwWeOwAAADkAAAAQAAAAAAAAAAEAIAAAAA4BAABkcnMvc2hhcGV4bWwueG1sUEsFBgAAAAAGAAYA&#10;WwEAALgDAAAAAA==&#10;" adj="0,,0" path="m910,l,287r19,76l37,432r16,61l85,597r34,81l159,742r49,49l271,830r80,33l453,893r60,15l655,942r170,53l898,1017r66,18l1023,1049r104,14l1172,1063r42,-5l1292,1032r74,-49l1443,908r41,-48l1528,805r49,-62l1629,673r58,-78l910,xe" fillcolor="#bcbec0" stroked="f">
                <v:stroke joinstyle="round"/>
                <v:formulas/>
                <v:path o:connecttype="segments"/>
              </v:shape>
            </v:group>
            <v:group id="组合 440" o:spid="_x0000_s1501" style="position:absolute;left:6085;top:-1392;width:966;height:956" coordorigin="6085,-1392" coordsize="966,956"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v:shape id="任意多边形 441" o:spid="_x0000_s1502" style="position:absolute;left:6085;top:-1392;width:966;height:956" coordsize="966,956" o:spt="100" o:gfxdata="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ikRe8AAAA&#10;2wAAAA8AAAAAAAAAAQAgAAAAIgAAAGRycy9kb3ducmV2LnhtbFBLAQIUABQAAAAIAIdO4kAzLwWe&#10;OwAAADkAAAAQAAAAAAAAAAEAIAAAAAsBAABkcnMvc2hhcGV4bWwueG1sUEsFBgAAAAAGAAYAWwEA&#10;ALUDAAAAAA==&#10;" adj="0,,0" path="m153,l107,,,3,,955,966,885r,-48l965,754r-4,-68l946,603,916,532,862,459,812,404,746,340,665,262,591,189,530,130,477,85,404,38,327,12,267,3,195,,153,xe" fillcolor="#bcbec0" stroked="f">
                <v:stroke joinstyle="round"/>
                <v:formulas/>
                <v:path o:connecttype="segments"/>
              </v:shape>
            </v:group>
            <v:group id="组合 442" o:spid="_x0000_s1499" style="position:absolute;left:5057;top:-1807;width:1037;height:1666" coordorigin="5057,-1807" coordsize="1037,166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v:shape id="任意多边形 443" o:spid="_x0000_s1500" style="position:absolute;left:5057;top:-1807;width:1037;height:1666" coordsize="1037,1666" o:spt="100" o:gfxdata="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55YbsAAADb&#10;AAAADwAAAAAAAAABACAAAAAiAAAAZHJzL2Rvd25yZXYueG1sUEsBAhQAFAAAAAgAh07iQDMvBZ47&#10;AAAAOQAAABAAAAAAAAAAAQAgAAAACgEAAGRycy9zaGFwZXhtbC54bWxQSwUGAAAAAAYABgBbAQAA&#10;tAMAAAAA&#10;" adj="0,,0" path="m1036,l800,1,736,2,627,9,537,23,462,45,395,78r-65,46l263,186r-75,79l145,312,98,364,385,686,262,790r-52,46l164,878,91,955r-51,70l10,1097,,1174r1,43l17,1316r30,119l68,1504r24,77l119,1666r917,-287l1036,xe" stroked="f">
                <v:stroke joinstyle="round"/>
                <v:formulas/>
                <v:path o:connecttype="segments"/>
              </v:shape>
            </v:group>
            <v:group id="组合 444" o:spid="_x0000_s1497" style="position:absolute;left:6084;top:-502;width:992;height:665" coordorigin="6084,-502" coordsize="992,665"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v:shape id="任意多边形 445" o:spid="_x0000_s1498" style="position:absolute;left:6084;top:-502;width:992;height:665" coordsize="992,665" o:spt="100" o:gfxdata="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LEheLgAAADbAAAA&#10;DwAAAAAAAAABACAAAAAiAAAAZHJzL2Rvd25yZXYueG1sUEsBAhQAFAAAAAgAh07iQDMvBZ47AAAA&#10;OQAAABAAAAAAAAAAAQAgAAAABwEAAGRycy9zaGFwZXhtbC54bWxQSwUGAAAAAAYABgBbAQAAsQMA&#10;AAAA&#10;" adj="0,,0" path="m966,l,63,777,665r65,-95l893,492r39,-65l961,371r24,-76l992,217r-1,-29l984,123,973,45,966,xe" stroked="f">
                <v:stroke joinstyle="round"/>
                <v:formulas/>
                <v:path o:connecttype="segments"/>
              </v:shape>
            </v:group>
            <v:group id="组合 446" o:spid="_x0000_s1495" style="position:absolute;left:4120;top:-2364;width:3948;height:3948" coordorigin="4120,-2364" coordsize="3948,3948"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v:shape id="任意多边形 447" o:spid="_x0000_s1496" style="position:absolute;left:4120;top:-2364;width:3948;height:3948" coordsize="3948,3948" o:spt="100" o:gfxdata="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jUTA&#10;wAAAANsAAAAPAAAAAAAAAAEAIAAAACIAAABkcnMvZG93bnJldi54bWxQSwECFAAUAAAACACHTuJA&#10;My8FnjsAAAA5AAAAEAAAAAAAAAABACAAAAAPAQAAZHJzL3NoYXBleG1sLnhtbFBLBQYAAAAABgAG&#10;AFsBAAC5AwAAAAA=&#10;" adj="0,,0" path="m3948,1974r-7,162l3922,2294r-32,154l3847,2598r-54,144l3727,2881r-75,133l3567,3140r-94,119l3370,3370r-112,103l3140,3567r-126,85l2881,3728r-139,65l2598,3847r-150,44l2294,3922r-158,20l1974,3948r-162,-7l1653,3922r-155,-32l1348,3846r-146,-55l1062,3725,929,3649,801,3563,681,3468,569,3364,466,3253,371,3134,285,3007,210,2875,145,2736,92,2592,50,2444,20,2291,3,2134,,1974,10,1812,31,1654,65,1500r44,-150l165,1206r65,-139l306,934,391,808,485,690,587,578,697,475,815,381,940,296r131,-76l1209,155r143,-54l1501,57,1654,26,1812,7,1974,r162,7l2294,26r154,31l2598,101r144,54l2881,220r133,76l3140,381r118,94l3370,578r103,111l3567,808r85,126l3727,1067r66,139l3847,1350r43,150l3922,1654r19,158l3948,1974xe" filled="f" strokecolor="#231f20" strokeweight=".35pt">
                <v:stroke joinstyle="round"/>
                <v:formulas/>
                <v:path o:connecttype="segments"/>
              </v:shape>
            </v:group>
            <v:group id="组合 448" o:spid="_x0000_s1493" style="position:absolute;left:4691;top:-1821;width:2806;height:2806" coordorigin="4691,-1821" coordsize="2806,2806"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v:shape id="任意多边形 449" o:spid="_x0000_s1494" style="position:absolute;left:4691;top:-1821;width:2806;height:2806" coordsize="2806,2806" o:spt="100" o:gfxdata="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WTpN7gAAADbAAAA&#10;DwAAAAAAAAABACAAAAAiAAAAZHJzL2Rvd25yZXYueG1sUEsBAhQAFAAAAAgAh07iQDMvBZ47AAAA&#10;OQAAABAAAAAAAAAAAQAgAAAABwEAAGRycy9zaGFwZXhtbC54bWxQSwUGAAAAAAYABgBbAQAAsQMA&#10;AAAA&#10;" adj="0,,0" path="m2806,1403r-5,115l2787,1631r-22,109l2734,1846r-39,103l2649,2048r-54,94l2535,2232r-67,84l2395,2395r-79,73l2231,2535r-89,61l2047,2649r-98,47l1846,2734r-106,31l1630,2787r-112,14l1403,2806r-115,-5l1175,2787r-109,-22l959,2734,857,2696r-99,-47l664,2596r-90,-61l490,2468r-79,-73l338,2316r-67,-84l210,2142r-53,-94l110,1949,72,1846,41,1740,19,1631,5,1518,,1403,5,1288,19,1176,41,1066,72,960,110,857r47,-98l210,664r61,-89l338,490r73,-79l490,338r84,-67l664,211r94,-54l857,111,959,72,1066,41,1175,19,1288,5,1403,r115,5l1630,19r110,22l1846,72r103,39l2047,157r95,54l2231,271r85,67l2395,411r73,79l2535,575r60,89l2649,759r46,98l2734,960r31,106l2787,1176r14,112l2806,1403xe" filled="f" strokecolor="#231f20" strokeweight=".35pt">
                <v:stroke joinstyle="round"/>
                <v:formulas/>
                <v:path o:connecttype="segments"/>
              </v:shape>
            </v:group>
            <v:group id="组合 450" o:spid="_x0000_s1491" style="position:absolute;left:5130;top:-1382;width:1928;height:1928" coordorigin="5130,-1382" coordsize="1928,1928"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v:shape id="任意多边形 451" o:spid="_x0000_s1492" style="position:absolute;left:5130;top:-1382;width:1928;height:1928" coordsize="1928,1928" o:spt="100" o:gfxdata="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q82i8AAAA&#10;2wAAAA8AAAAAAAAAAQAgAAAAIgAAAGRycy9kb3ducmV2LnhtbFBLAQIUABQAAAAIAIdO4kAzLwWe&#10;OwAAADkAAAAQAAAAAAAAAAEAIAAAAAsBAABkcnMvc2hhcGV4bWwueG1sUEsFBgAAAAAGAAYAWwEA&#10;ALUDAAAAAA==&#10;" adj="0,,0" path="m1927,964r-3,79l1915,1120r-16,76l1878,1269r-26,70l1820,1407r-37,65l1742,1533r-46,58l1645,1646r-54,50l1533,1742r-62,41l1407,1820r-68,32l1268,1879r-73,21l1120,1915r-77,10l964,1928r-79,-3l808,1915r-76,-15l659,1879r-70,-27l521,1820r-65,-37l395,1742r-58,-46l282,1646r-50,-55l186,1533r-41,-61l108,1407,76,1339,49,1269,28,1196,13,1120,3,1043,,964,3,885,13,808,28,733,49,660,76,589r32,-68l145,457r41,-62l232,337r50,-54l337,232r58,-46l456,145r65,-37l589,76,659,50,732,28,808,13,885,4,964,r79,4l1120,13r75,15l1268,50r71,26l1407,108r64,37l1533,186r58,46l1645,283r51,54l1742,395r41,62l1820,521r32,68l1878,660r21,73l1915,808r9,77l1927,964xe" filled="f" strokecolor="#231f20" strokeweight=".35pt">
                <v:stroke joinstyle="round"/>
                <v:formulas/>
                <v:path o:connecttype="segments"/>
              </v:shape>
            </v:group>
            <v:group id="组合 452" o:spid="_x0000_s1489" style="position:absolute;left:5519;top:-993;width:1150;height:1150" coordorigin="5519,-993" coordsize="1150,115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v:shape id="任意多边形 453" o:spid="_x0000_s1490" style="position:absolute;left:5519;top:-993;width:1150;height:1150" coordsize="1150,1150" o:spt="100" o:gfxdata="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5aLsAAADb&#10;AAAADwAAAAAAAAABACAAAAAiAAAAZHJzL2Rvd25yZXYueG1sUEsBAhQAFAAAAAgAh07iQDMvBZ47&#10;AAAAOQAAABAAAAAAAAAAAQAgAAAACgEAAGRycy9zaGFwZXhtbC54bWxQSwUGAAAAAAYABgBbAQAA&#10;tAMAAAAA&#10;" adj="0,,0" path="m1150,575r-8,93l1120,757r-34,82l1039,915r-58,67l914,1039r-75,47l757,1121r-89,22l575,1150r-47,-2l437,1133r-86,-28l272,1064r-71,-52l138,949,86,878,45,799,17,713,2,622,,575,2,528,17,437,45,351,86,272r52,-71l201,139,272,86,351,45,437,17,528,2,575,r47,2l713,17r86,28l878,86r71,53l1011,201r53,71l1105,351r28,86l1148,528r2,47xe" filled="f" strokecolor="#231f20" strokeweight=".35pt">
                <v:stroke joinstyle="round"/>
                <v:formulas/>
                <v:path o:connecttype="segments"/>
              </v:shape>
            </v:group>
            <v:group id="组合 454" o:spid="_x0000_s1487" style="position:absolute;left:6087;top:-1281;width:1769;height:850" coordorigin="6087,-1281" coordsize="1769,85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v:shape id="任意多边形 455" o:spid="_x0000_s1488" style="position:absolute;left:6087;top:-1281;width:1769;height:850" coordsize="1769,850" o:spt="100" o:gfxdata="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yiVrsAAADb&#10;AAAADwAAAAAAAAABACAAAAAiAAAAZHJzL2Rvd25yZXYueG1sUEsBAhQAFAAAAAgAh07iQDMvBZ47&#10;AAAAOQAAABAAAAAAAAAAAQAgAAAACgEAAGRycy9zaGFwZXhtbC54bWxQSwUGAAAAAAYABgBbAQAA&#10;tAMAAAAA&#10;" adj="0,,0" path="m,849l1769,e" filled="f" strokecolor="#231f20" strokeweight=".35pt">
                <v:stroke joinstyle="round"/>
                <v:formulas/>
                <v:path o:connecttype="segments"/>
              </v:shape>
            </v:group>
            <v:group id="组合 456" o:spid="_x0000_s1485" style="position:absolute;left:6087;top:-1854;width:1331;height:1423" coordorigin="6087,-1854" coordsize="1331,1423"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v:shape id="任意多边形 457" o:spid="_x0000_s1486" style="position:absolute;left:6087;top:-1854;width:1331;height:1423" coordsize="1331,1423" o:spt="100" o:gfxdata="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PY9rsAAADb&#10;AAAADwAAAAAAAAABACAAAAAiAAAAZHJzL2Rvd25yZXYueG1sUEsBAhQAFAAAAAgAh07iQDMvBZ47&#10;AAAAOQAAABAAAAAAAAAAAQAgAAAACgEAAGRycy9zaGFwZXhtbC54bWxQSwUGAAAAAAYABgBbAQAA&#10;tAMAAAAA&#10;" adj="0,,0" path="m,1422l1331,e" filled="f" strokecolor="#231f20" strokeweight=".35pt">
                <v:stroke joinstyle="round"/>
                <v:formulas/>
                <v:path o:connecttype="segments"/>
              </v:shape>
            </v:group>
            <v:group id="组合 458" o:spid="_x0000_s1483" style="position:absolute;left:6087;top:-2232;width:719;height:1800" coordorigin="6087,-2232" coordsize="719,180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v:shape id="任意多边形 459" o:spid="_x0000_s1484" style="position:absolute;left:6087;top:-2232;width:719;height:1800" coordsize="719,1800" o:spt="100" o:gfxdata="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pAu8AAAA&#10;2wAAAA8AAAAAAAAAAQAgAAAAIgAAAGRycy9kb3ducmV2LnhtbFBLAQIUABQAAAAIAIdO4kAzLwWe&#10;OwAAADkAAAAQAAAAAAAAAAEAIAAAAAsBAABkcnMvc2hhcGV4bWwueG1sUEsFBgAAAAAGAAYAWwEA&#10;ALUDAAAAAA==&#10;" adj="0,,0" path="m,1800l718,e" filled="f" strokecolor="#231f20" strokeweight=".35pt">
                <v:stroke joinstyle="round"/>
                <v:formulas/>
                <v:path o:connecttype="segments"/>
              </v:shape>
            </v:group>
            <v:group id="组合 460" o:spid="_x0000_s1481" style="position:absolute;left:5382;top:-2232;width:705;height:1800" coordorigin="5382,-2232" coordsize="705,1800"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v:shape id="任意多边形 461" o:spid="_x0000_s1482" style="position:absolute;left:5382;top:-2232;width:705;height:1800" coordsize="705,1800" o:spt="100" o:gfxdata="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QeXi8AAAA&#10;2wAAAA8AAAAAAAAAAQAgAAAAIgAAAGRycy9kb3ducmV2LnhtbFBLAQIUABQAAAAIAIdO4kAzLwWe&#10;OwAAADkAAAAQAAAAAAAAAAEAIAAAAAsBAABkcnMvc2hhcGV4bWwueG1sUEsFBgAAAAAGAAYAWwEA&#10;ALUDAAAAAA==&#10;" adj="0,,0" path="m705,1800l,e" filled="f" strokecolor="#231f20" strokeweight=".35pt">
                <v:stroke joinstyle="round"/>
                <v:formulas/>
                <v:path o:connecttype="segments"/>
              </v:shape>
            </v:group>
            <v:group id="组合 462" o:spid="_x0000_s1479" style="position:absolute;left:4775;top:-1858;width:1313;height:1427" coordorigin="4775,-1858" coordsize="1313,1427"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v:shape id="任意多边形 463" o:spid="_x0000_s1480" style="position:absolute;left:4775;top:-1858;width:1313;height:1427" coordsize="1313,1427" o:spt="100" o:gfxdata="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bgry8AAAA&#10;2wAAAA8AAAAAAAAAAQAgAAAAIgAAAGRycy9kb3ducmV2LnhtbFBLAQIUABQAAAAIAIdO4kAzLwWe&#10;OwAAADkAAAAQAAAAAAAAAAEAIAAAAAsBAABkcnMvc2hhcGV4bWwueG1sUEsFBgAAAAAGAAYAWwEA&#10;ALUDAAAAAA==&#10;" adj="0,,0" path="m1312,1426l,e" filled="f" strokecolor="#231f20" strokeweight=".35pt">
                <v:stroke joinstyle="round"/>
                <v:formulas/>
                <v:path o:connecttype="segments"/>
              </v:shape>
            </v:group>
            <v:group id="组合 464" o:spid="_x0000_s1477" style="position:absolute;left:4331;top:-1271;width:1756;height:840" coordorigin="4331,-1271" coordsize="1756,84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v:shape id="任意多边形 465" o:spid="_x0000_s1478" style="position:absolute;left:4331;top:-1271;width:1756;height:840" coordsize="1756,840" o:spt="100" o:gfxdata="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ysCb4A&#10;AADbAAAADwAAAAAAAAABACAAAAAiAAAAZHJzL2Rvd25yZXYueG1sUEsBAhQAFAAAAAgAh07iQDMv&#10;BZ47AAAAOQAAABAAAAAAAAAAAQAgAAAADQEAAGRycy9zaGFwZXhtbC54bWxQSwUGAAAAAAYABgBb&#10;AQAAtwMAAAAA&#10;" adj="0,,0" path="m1756,839l,e" filled="f" strokecolor="#231f20" strokeweight=".35pt">
                <v:stroke joinstyle="round"/>
                <v:formulas/>
                <v:path o:connecttype="segments"/>
              </v:shape>
            </v:group>
            <v:group id="组合 466" o:spid="_x0000_s1475" style="position:absolute;left:4129;top:-579;width:1958;height:148" coordorigin="4129,-579" coordsize="1958,148"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v:shape id="任意多边形 467" o:spid="_x0000_s1476" style="position:absolute;left:4129;top:-579;width:1958;height:148" coordsize="1958,148" o:spt="100" o:gfxdata="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ggxuugAAANsA&#10;AAAPAAAAAAAAAAEAIAAAACIAAABkcnMvZG93bnJldi54bWxQSwECFAAUAAAACACHTuJAMy8FnjsA&#10;AAA5AAAAEAAAAAAAAAABACAAAAAJAQAAZHJzL3NoYXBleG1sLnhtbFBLBQYAAAAABgAGAFsBAACz&#10;AwAAAAA=&#10;" adj="0,,0" path="m1958,147l,e" filled="f" strokecolor="#231f20" strokeweight=".35pt">
                <v:stroke joinstyle="round"/>
                <v:formulas/>
                <v:path o:connecttype="segments"/>
              </v:shape>
            </v:group>
            <v:group id="组合 468" o:spid="_x0000_s1473" style="position:absolute;left:4194;top:-432;width:1894;height:579" coordorigin="4194,-432" coordsize="1894,579"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v:shape id="任意多边形 469" o:spid="_x0000_s1474" style="position:absolute;left:4194;top:-432;width:1894;height:579" coordsize="1894,579" o:spt="100" o:gfxdata="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HtsWugAAANsA&#10;AAAPAAAAAAAAAAEAIAAAACIAAABkcnMvZG93bnJldi54bWxQSwECFAAUAAAACACHTuJAMy8FnjsA&#10;AAA5AAAAEAAAAAAAAAABACAAAAAJAQAAZHJzL3NoYXBleG1sLnhtbFBLBQYAAAAABgAGAFsBAACz&#10;AwAAAAA=&#10;" adj="0,,0" path="m1893,l,579e" filled="f" strokecolor="#231f20" strokeweight=".35pt">
                <v:stroke joinstyle="round"/>
                <v:formulas/>
                <v:path o:connecttype="segments"/>
              </v:shape>
            </v:group>
            <v:group id="组合 470" o:spid="_x0000_s1471" style="position:absolute;left:4517;top:-432;width:1570;height:1230" coordorigin="4517,-432" coordsize="1570,123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v:shape id="任意多边形 471" o:spid="_x0000_s1472" style="position:absolute;left:4517;top:-432;width:1570;height:1230" coordsize="1570,1230" o:spt="100" o:gfxdata="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9Z2vQAA&#10;ANsAAAAPAAAAAAAAAAEAIAAAACIAAABkcnMvZG93bnJldi54bWxQSwECFAAUAAAACACHTuJAMy8F&#10;njsAAAA5AAAAEAAAAAAAAAABACAAAAAMAQAAZHJzL3NoYXBleG1sLnhtbFBLBQYAAAAABgAGAFsB&#10;AAC2AwAAAAA=&#10;" adj="0,,0" path="m1570,l,1230e" filled="f" strokecolor="#231f20" strokeweight=".35pt">
                <v:stroke joinstyle="round"/>
                <v:formulas/>
                <v:path o:connecttype="segments"/>
              </v:shape>
            </v:group>
            <v:group id="组合 472" o:spid="_x0000_s1469" style="position:absolute;left:6087;top:-432;width:1589;height:1224" coordorigin="6087,-432" coordsize="1589,122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v:shape id="任意多边形 473" o:spid="_x0000_s1470" style="position:absolute;left:6087;top:-432;width:1589;height:1224" coordsize="1589,1224" o:spt="100" o:gfxdata="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SMr4A&#10;AADbAAAADwAAAAAAAAABACAAAAAiAAAAZHJzL2Rvd25yZXYueG1sUEsBAhQAFAAAAAgAh07iQDMv&#10;BZ47AAAAOQAAABAAAAAAAAAAAQAgAAAADQEAAGRycy9zaGFwZXhtbC54bWxQSwUGAAAAAAYABgBb&#10;AQAAtwMAAAAA&#10;" adj="0,,0" path="m,l1589,1223e" filled="f" strokecolor="#231f20" strokeweight=".35pt">
                <v:stroke joinstyle="round"/>
                <v:formulas/>
                <v:path o:connecttype="segments"/>
              </v:shape>
            </v:group>
            <v:group id="组合 474" o:spid="_x0000_s1467" style="position:absolute;left:5723;top:-432;width:365;height:1981" coordorigin="5723,-432" coordsize="365,1981"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v:shape id="任意多边形 475" o:spid="_x0000_s1468" style="position:absolute;left:5723;top:-432;width:365;height:1981" coordsize="365,1981" o:spt="100" o:gfxdata="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otda8AAAA&#10;2wAAAA8AAAAAAAAAAQAgAAAAIgAAAGRycy9kb3ducmV2LnhtbFBLAQIUABQAAAAIAIdO4kAzLwWe&#10;OwAAADkAAAAQAAAAAAAAAAEAIAAAAAsBAABkcnMvc2hhcGV4bWwueG1sUEsFBgAAAAAGAAYAWwEA&#10;ALUDAAAAAA==&#10;" adj="0,,0" path="m364,l,1981e" filled="f" strokecolor="#231f20" strokeweight=".35pt">
                <v:stroke joinstyle="round"/>
                <v:formulas/>
                <v:path o:connecttype="segments"/>
              </v:shape>
            </v:group>
            <v:group id="组合 476" o:spid="_x0000_s1465" style="position:absolute;left:6087;top:-432;width:1909;height:574" coordorigin="6087,-432" coordsize="1909,574"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v:shape id="任意多边形 477" o:spid="_x0000_s1466" style="position:absolute;left:6087;top:-432;width:1909;height:574" coordsize="1909,574" o:spt="100" o:gfxdata="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5D7q2AAAA2wAAAA8A&#10;AAAAAAAAAQAgAAAAIgAAAGRycy9kb3ducmV2LnhtbFBLAQIUABQAAAAIAIdO4kAzLwWeOwAAADkA&#10;AAAQAAAAAAAAAAEAIAAAAAUBAABkcnMvc2hhcGV4bWwueG1sUEsFBgAAAAAGAAYAWwEAAK8DAAAA&#10;AA==&#10;" adj="0,,0" path="m,l1908,573e" filled="f" strokecolor="#231f20" strokeweight=".35pt">
                <v:stroke joinstyle="round"/>
                <v:formulas/>
                <v:path o:connecttype="segments"/>
              </v:shape>
            </v:group>
            <v:group id="组合 478" o:spid="_x0000_s1463" style="position:absolute;left:6087;top:-432;width:1051;height:1718" coordorigin="6087,-432" coordsize="1051,1718"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v:shape id="任意多边形 479" o:spid="_x0000_s1464" style="position:absolute;left:6087;top:-432;width:1051;height:1718" coordsize="1051,1718" o:spt="100" o:gfxdata="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gj0C5AAAA2wAA&#10;AA8AAAAAAAAAAQAgAAAAIgAAAGRycy9kb3ducmV2LnhtbFBLAQIUABQAAAAIAIdO4kAzLwWeOwAA&#10;ADkAAAAQAAAAAAAAAAEAIAAAAAgBAABkcnMvc2hhcGV4bWwueG1sUEsFBgAAAAAGAAYAWwEAALID&#10;AAAAAA==&#10;" adj="0,,0" path="m,l1051,1718e" filled="f" strokecolor="#231f20" strokeweight=".35pt">
                <v:stroke joinstyle="round"/>
                <v:formulas/>
                <v:path o:connecttype="segments"/>
              </v:shape>
            </v:group>
            <v:group id="组合 480" o:spid="_x0000_s1461" style="position:absolute;left:5519;top:-993;width:1150;height:1150" coordorigin="5519,-993" coordsize="1150,115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任意多边形 481" o:spid="_x0000_s1462" style="position:absolute;left:5519;top:-993;width:1150;height:1150" coordsize="1150,1150" o:spt="100" o:gfxdata="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T9GW&#10;wAAAANsAAAAPAAAAAAAAAAEAIAAAACIAAABkcnMvZG93bnJldi54bWxQSwECFAAUAAAACACHTuJA&#10;My8FnjsAAAA5AAAAEAAAAAAAAAABACAAAAAPAQAAZHJzL3NoYXBleG1sLnhtbFBLBQYAAAAABgAG&#10;AFsBAAC5AwAAAAA=&#10;" adj="0,,0" path="m575,l482,8,393,29,311,64r-76,47l168,169r-57,67l64,311,29,393,7,482,,575r2,47l17,713r28,86l86,878r52,71l201,1012r71,52l351,1105r86,28l528,1148r47,2l622,1148r91,-15l799,1105r79,-41l949,1012r62,-63l1064,878r41,-79l1133,713r15,-91l1150,575r-2,-47l1133,437r-28,-86l1064,272r-53,-71l949,139,878,86,799,45,713,17,622,2,575,xe" stroked="f">
                <v:stroke joinstyle="round"/>
                <v:formulas/>
                <v:path o:connecttype="segments"/>
              </v:shape>
            </v:group>
            <v:group id="组合 482" o:spid="_x0000_s1459" style="position:absolute;left:5519;top:-993;width:1150;height:1150" coordorigin="5519,-993" coordsize="1150,115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v:shape id="任意多边形 483" o:spid="_x0000_s1460" style="position:absolute;left:5519;top:-993;width:1150;height:1150" coordsize="1150,1150" o:spt="100" o:gfxdata="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KFbsAAADb&#10;AAAADwAAAAAAAAABACAAAAAiAAAAZHJzL2Rvd25yZXYueG1sUEsBAhQAFAAAAAgAh07iQDMvBZ47&#10;AAAAOQAAABAAAAAAAAAAAQAgAAAACgEAAGRycy9zaGFwZXhtbC54bWxQSwUGAAAAAAYABgBbAQAA&#10;tAMAAAAA&#10;" adj="0,,0" path="m1150,575r-8,93l1120,757r-34,82l1039,915r-58,67l914,1039r-75,47l757,1121r-89,22l575,1150r-47,-2l437,1133r-86,-28l272,1064r-71,-52l138,949,86,878,45,799,17,713,2,622,,575,2,528,17,437,45,351,86,272r52,-71l201,139,272,86,351,45,437,17,528,2,575,r47,2l713,17r86,28l878,86r71,53l1011,201r53,71l1105,351r28,86l1148,528r2,47xe" filled="f" strokecolor="#231f20" strokeweight=".35pt">
                <v:stroke joinstyle="round"/>
                <v:formulas/>
                <v:path o:connecttype="segments"/>
              </v:shape>
            </v:group>
            <v:group id="组合 484" o:spid="_x0000_s1457" style="position:absolute;left:6087;top:-2364;width:7;height:1932" coordorigin="6087,-2364" coordsize="7,1932"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shape id="任意多边形 485" o:spid="_x0000_s1458" style="position:absolute;left:6087;top:-2364;width:7;height:1932" coordsize="7,1932" o:spt="100" o:gfxdata="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P5kvQAA&#10;ANsAAAAPAAAAAAAAAAEAIAAAACIAAABkcnMvZG93bnJldi54bWxQSwECFAAUAAAACACHTuJAMy8F&#10;njsAAAA5AAAAEAAAAAAAAAABACAAAAAMAQAAZHJzL3NoYXBleG1sLnhtbFBLBQYAAAAABgAGAFsB&#10;AAC2AwAAAAA=&#10;" adj="0,,0" path="m,1932l7,e" filled="f" strokecolor="#231f20" strokeweight=".35pt">
                <v:stroke joinstyle="round"/>
                <v:formulas/>
                <v:path o:connecttype="segments"/>
              </v:shape>
            </v:group>
            <v:group id="组合 486" o:spid="_x0000_s1455" style="position:absolute;left:6087;top:-579;width:1972;height:147" coordorigin="6087,-579" coordsize="1972,147"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v:shape id="任意多边形 487" o:spid="_x0000_s1456" style="position:absolute;left:6087;top:-579;width:1972;height:147" coordsize="1972,147" o:spt="100" o:gfxdata="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97DUugAAANsA&#10;AAAPAAAAAAAAAAEAIAAAACIAAABkcnMvZG93bnJldi54bWxQSwECFAAUAAAACACHTuJAMy8FnjsA&#10;AAA5AAAAEAAAAAAAAAABACAAAAAJAQAAZHJzL3NoYXBleG1sLnhtbFBLBQYAAAAABgAGAFsBAACz&#10;AwAAAAA=&#10;" adj="0,,0" path="m,147l1972,e" filled="f" strokecolor="#231f20" strokeweight=".35pt">
                <v:stroke joinstyle="round"/>
                <v:formulas/>
                <v:path o:connecttype="segments"/>
              </v:shape>
            </v:group>
            <v:group id="组合 488" o:spid="_x0000_s1453" style="position:absolute;left:5051;top:-432;width:1036;height:1719" coordorigin="5051,-432" coordsize="1036,1719"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v:shape id="任意多边形 489" o:spid="_x0000_s1454" style="position:absolute;left:5051;top:-432;width:1036;height:1719" coordsize="1036,1719" o:spt="100" o:gfxdata="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MRhu5AAAA2wAA&#10;AA8AAAAAAAAAAQAgAAAAIgAAAGRycy9kb3ducmV2LnhtbFBLAQIUABQAAAAIAIdO4kAzLwWeOwAA&#10;ADkAAAAQAAAAAAAAAAEAIAAAAAgBAABkcnMvc2hhcGV4bWwueG1sUEsFBgAAAAAGAAYAWwEAALID&#10;AAAAAA==&#10;" adj="0,,0" path="m1036,l,1719e" filled="f" strokecolor="#231f20" strokeweight=".35pt">
                <v:stroke joinstyle="round"/>
                <v:formulas/>
                <v:path o:connecttype="segments"/>
              </v:shape>
            </v:group>
            <v:group id="组合 490" o:spid="_x0000_s1451" style="position:absolute;left:6087;top:-432;width:374;height:1982" coordorigin="6087,-432" coordsize="374,1982"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v:shape id="任意多边形 491" o:spid="_x0000_s1452" style="position:absolute;left:6087;top:-432;width:374;height:1982" coordsize="374,1982" o:spt="100" o:gfxdata="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BjRe5AAAA2wAA&#10;AA8AAAAAAAAAAQAgAAAAIgAAAGRycy9kb3ducmV2LnhtbFBLAQIUABQAAAAIAIdO4kAzLwWeOwAA&#10;ADkAAAAQAAAAAAAAAAEAIAAAAAgBAABkcnMvc2hhcGV4bWwueG1sUEsFBgAAAAAGAAYAWwEAALID&#10;AAAAAA==&#10;" adj="0,,0" path="m,l374,1982e" filled="f" strokecolor="#231f20" strokeweight=".35pt">
                <v:stroke joinstyle="round"/>
                <v:formulas/>
                <v:path o:connecttype="segments"/>
              </v:shape>
            </v:group>
            <v:group id="组合 492" o:spid="_x0000_s1449" style="position:absolute;left:7954;top:423;width:223;height:222" coordorigin="7954,423" coordsize="223,222"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v:shape id="任意多边形 493" o:spid="_x0000_s1450" style="position:absolute;left:7954;top:423;width:223;height:222" coordsize="223,222" o:spt="100" o:gfxdata="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8RALsAAADb&#10;AAAADwAAAAAAAAABACAAAAAiAAAAZHJzL2Rvd25yZXYueG1sUEsBAhQAFAAAAAgAh07iQDMvBZ47&#10;AAAAOQAAABAAAAAAAAAAAQAgAAAACgEAAGRycy9zaGFwZXhtbC54bWxQSwUGAAAAAAYABgBbAQAA&#10;tAMAAAAA&#10;" adj="0,,0" path="m223,112r-20,63l153,215r-21,7l105,220,40,196,5,147,,127,2,101,28,39,79,4,99,r26,2l186,30r33,53l223,112xe" filled="f" strokecolor="#bcbec0" strokeweight="2.8pt">
                <v:stroke joinstyle="round"/>
                <v:formulas/>
                <v:path o:connecttype="segments"/>
              </v:shape>
            </v:group>
            <v:group id="组合 494" o:spid="_x0000_s1447" style="position:absolute;left:7954;top:785;width:223;height:222" coordorigin="7954,785" coordsize="223,222"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v:shape id="任意多边形 495" o:spid="_x0000_s1448" style="position:absolute;left:7954;top:785;width:223;height:222" coordsize="223,222" o:spt="100" o:gfxdata="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mQj7sAAADb&#10;AAAADwAAAAAAAAABACAAAAAiAAAAZHJzL2Rvd25yZXYueG1sUEsBAhQAFAAAAAgAh07iQDMvBZ47&#10;AAAAOQAAABAAAAAAAAAAAQAgAAAACgEAAGRycy9zaGFwZXhtbC54bWxQSwUGAAAAAAYABgBbAQAA&#10;tAMAAAAA&#10;" adj="0,,0" path="m223,111r-20,64l153,215r-21,6l105,220,40,195,5,147,,127,2,101,28,38,79,4,99,r26,2l186,30r33,52l223,111xe" filled="f" strokecolor="#a7a9ac" strokeweight="2.8pt">
                <v:stroke joinstyle="round"/>
                <v:formulas/>
                <v:path o:connecttype="segments"/>
              </v:shape>
            </v:group>
            <v:group id="组合 496" o:spid="_x0000_s1426" style="position:absolute;left:7954;top:1147;width:223;height:222" coordorigin="7954,1147" coordsize="223,222"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v:shape id="任意多边形 497" o:spid="_x0000_s1446" style="position:absolute;left:7954;top:1147;width:223;height:222" coordsize="223,222" o:spt="100" o:gfxdata="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P8l7sAAADb&#10;AAAADwAAAAAAAAABACAAAAAiAAAAZHJzL2Rvd25yZXYueG1sUEsBAhQAFAAAAAgAh07iQDMvBZ47&#10;AAAAOQAAABAAAAAAAAAAAQAgAAAACgEAAGRycy9zaGFwZXhtbC54bWxQSwUGAAAAAAYABgBbAQAA&#10;tAMAAAAA&#10;" adj="0,,0" path="m223,111r-20,63l153,215r-21,6l105,220,40,195,5,147,,127,2,101,28,38,79,4,99,r26,2l186,30r33,52l223,111xe" filled="f" strokecolor="#939598" strokeweight="2.8pt">
                <v:stroke joinstyle="round"/>
                <v:formulas/>
                <v:path o:connecttype="segments"/>
              </v:shape>
              <v:shape id="文本框 498" o:spid="_x0000_s1445" type="#_x0000_t202" style="position:absolute;left:5521;top:-2143;width:560;height:14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w w:val="129"/>
                          <w:sz w:val="14"/>
                          <w:szCs w:val="14"/>
                        </w:rPr>
                        <w:t>ᐌ</w:t>
                      </w:r>
                      <w:r>
                        <w:rPr>
                          <w:rFonts w:ascii="Arial Unicode MS" w:eastAsia="Arial Unicode MS" w:hAnsi="Arial Unicode MS" w:cs="Arial Unicode MS"/>
                          <w:color w:val="231F20"/>
                          <w:w w:val="129"/>
                          <w:sz w:val="14"/>
                          <w:szCs w:val="14"/>
                        </w:rPr>
                        <w:t>ˊю</w:t>
                      </w:r>
                      <w:r>
                        <w:rPr>
                          <w:rFonts w:ascii="Arial Unicode MS" w:eastAsia="Arial Unicode MS" w:hAnsi="Arial Unicode MS" w:cs="Arial Unicode MS"/>
                          <w:color w:val="231F20"/>
                          <w:w w:val="129"/>
                          <w:sz w:val="14"/>
                          <w:szCs w:val="14"/>
                        </w:rPr>
                        <w:t>ܬ</w:t>
                      </w:r>
                    </w:p>
                  </w:txbxContent>
                </v:textbox>
              </v:shape>
              <v:shape id="文本框 499" o:spid="_x0000_s1444" type="#_x0000_t202" style="position:absolute;left:6165;top:-2185;width:560;height:14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47"/>
                          <w:sz w:val="14"/>
                          <w:szCs w:val="14"/>
                        </w:rPr>
                        <w:t>Ύ</w:t>
                      </w:r>
                      <w:r>
                        <w:rPr>
                          <w:rFonts w:ascii="Arial Unicode MS" w:hAnsi="Arial Unicode MS" w:cs="Arial Unicode MS"/>
                          <w:color w:val="231F20"/>
                          <w:w w:val="147"/>
                          <w:sz w:val="14"/>
                          <w:szCs w:val="14"/>
                        </w:rPr>
                        <w:t>ၹ</w:t>
                      </w:r>
                      <w:r>
                        <w:rPr>
                          <w:rFonts w:ascii="Arial Unicode MS" w:hAnsi="Arial Unicode MS" w:cs="Arial Unicode MS"/>
                          <w:color w:val="231F20"/>
                          <w:w w:val="147"/>
                          <w:sz w:val="14"/>
                          <w:szCs w:val="14"/>
                        </w:rPr>
                        <w:t>ྭ</w:t>
                      </w:r>
                      <w:r>
                        <w:rPr>
                          <w:rFonts w:ascii="Arial Unicode MS" w:hAnsi="Arial Unicode MS" w:cs="Arial Unicode MS"/>
                          <w:color w:val="231F20"/>
                          <w:w w:val="147"/>
                          <w:sz w:val="14"/>
                          <w:szCs w:val="14"/>
                        </w:rPr>
                        <w:t>ֶ</w:t>
                      </w:r>
                    </w:p>
                  </w:txbxContent>
                </v:textbox>
              </v:shape>
              <v:shape id="文本框 500" o:spid="_x0000_s1443" type="#_x0000_t202" style="position:absolute;left:4894;top:-1861;width:560;height:14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22"/>
                          <w:sz w:val="14"/>
                          <w:szCs w:val="14"/>
                        </w:rPr>
                        <w:t>႔</w:t>
                      </w:r>
                      <w:r>
                        <w:rPr>
                          <w:rFonts w:ascii="Arial Unicode MS" w:hAnsi="Arial Unicode MS" w:cs="Arial Unicode MS"/>
                          <w:color w:val="231F20"/>
                          <w:w w:val="122"/>
                          <w:sz w:val="14"/>
                          <w:szCs w:val="14"/>
                        </w:rPr>
                        <w:t>ྫྷ</w:t>
                      </w:r>
                      <w:r>
                        <w:rPr>
                          <w:rFonts w:ascii="Arial Unicode MS" w:hAnsi="Arial Unicode MS" w:cs="Arial Unicode MS"/>
                          <w:color w:val="231F20"/>
                          <w:w w:val="122"/>
                          <w:sz w:val="14"/>
                          <w:szCs w:val="14"/>
                        </w:rPr>
                        <w:t>੿</w:t>
                      </w:r>
                      <w:r>
                        <w:rPr>
                          <w:rFonts w:ascii="Arial Unicode MS" w:hAnsi="Arial Unicode MS" w:cs="Arial Unicode MS"/>
                          <w:color w:val="231F20"/>
                          <w:w w:val="122"/>
                          <w:sz w:val="14"/>
                          <w:szCs w:val="14"/>
                        </w:rPr>
                        <w:t>ష</w:t>
                      </w:r>
                    </w:p>
                  </w:txbxContent>
                </v:textbox>
              </v:shape>
              <v:shape id="文本框 501" o:spid="_x0000_s1442" type="#_x0000_t202" style="position:absolute;left:6718;top:-1870;width:560;height:14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44"/>
                          <w:sz w:val="14"/>
                          <w:szCs w:val="14"/>
                        </w:rPr>
                        <w:t>ட</w:t>
                      </w:r>
                      <w:r>
                        <w:rPr>
                          <w:rFonts w:ascii="Arial Unicode MS" w:hAnsi="Arial Unicode MS" w:cs="Arial Unicode MS"/>
                          <w:color w:val="231F20"/>
                          <w:w w:val="144"/>
                          <w:sz w:val="14"/>
                          <w:szCs w:val="14"/>
                        </w:rPr>
                        <w:t>ေ</w:t>
                      </w:r>
                      <w:r>
                        <w:rPr>
                          <w:rFonts w:ascii="Arial Unicode MS" w:hAnsi="Arial Unicode MS" w:cs="Arial Unicode MS"/>
                          <w:color w:val="231F20"/>
                          <w:w w:val="144"/>
                          <w:sz w:val="14"/>
                          <w:szCs w:val="14"/>
                        </w:rPr>
                        <w:t>ྭ</w:t>
                      </w:r>
                      <w:r>
                        <w:rPr>
                          <w:rFonts w:ascii="Arial Unicode MS" w:hAnsi="Arial Unicode MS" w:cs="Arial Unicode MS"/>
                          <w:color w:val="231F20"/>
                          <w:w w:val="144"/>
                          <w:sz w:val="14"/>
                          <w:szCs w:val="14"/>
                        </w:rPr>
                        <w:t>ֶ</w:t>
                      </w:r>
                    </w:p>
                  </w:txbxContent>
                </v:textbox>
              </v:shape>
              <v:shape id="文本框 502" o:spid="_x0000_s1441" type="#_x0000_t202" style="position:absolute;left:4457;top:-1465;width:560;height:14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34"/>
                          <w:sz w:val="14"/>
                          <w:szCs w:val="14"/>
                        </w:rPr>
                        <w:t>Щ</w:t>
                      </w:r>
                      <w:r>
                        <w:rPr>
                          <w:rFonts w:ascii="Arial Unicode MS" w:hAnsi="Arial Unicode MS" w:cs="Arial Unicode MS"/>
                          <w:color w:val="231F20"/>
                          <w:w w:val="134"/>
                          <w:sz w:val="14"/>
                          <w:szCs w:val="14"/>
                        </w:rPr>
                        <w:t>൹</w:t>
                      </w:r>
                      <w:r>
                        <w:rPr>
                          <w:rFonts w:ascii="Arial Unicode MS" w:hAnsi="Arial Unicode MS" w:cs="Arial Unicode MS"/>
                          <w:color w:val="231F20"/>
                          <w:w w:val="134"/>
                          <w:sz w:val="14"/>
                          <w:szCs w:val="14"/>
                        </w:rPr>
                        <w:t>ҷү</w:t>
                      </w:r>
                    </w:p>
                  </w:txbxContent>
                </v:textbox>
              </v:shape>
              <v:shape id="文本框 503" o:spid="_x0000_s1440" type="#_x0000_t202" style="position:absolute;left:7166;top:-1471;width:560;height:14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56"/>
                          <w:sz w:val="14"/>
                          <w:szCs w:val="14"/>
                        </w:rPr>
                        <w:t>ฤ๦</w:t>
                      </w:r>
                      <w:r>
                        <w:rPr>
                          <w:rFonts w:ascii="Arial Unicode MS" w:hAnsi="Arial Unicode MS" w:cs="Arial Unicode MS"/>
                          <w:color w:val="231F20"/>
                          <w:w w:val="156"/>
                          <w:sz w:val="14"/>
                          <w:szCs w:val="14"/>
                        </w:rPr>
                        <w:t>ྭ</w:t>
                      </w:r>
                      <w:r>
                        <w:rPr>
                          <w:rFonts w:ascii="Arial Unicode MS" w:hAnsi="Arial Unicode MS" w:cs="Arial Unicode MS"/>
                          <w:color w:val="231F20"/>
                          <w:w w:val="156"/>
                          <w:sz w:val="14"/>
                          <w:szCs w:val="14"/>
                        </w:rPr>
                        <w:t>ֶ</w:t>
                      </w:r>
                    </w:p>
                  </w:txbxContent>
                </v:textbox>
              </v:shape>
              <v:shape id="文本框 504" o:spid="_x0000_s1439" type="#_x0000_t202" style="position:absolute;left:4198;top:-926;width:560;height:14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w w:val="131"/>
                          <w:sz w:val="14"/>
                          <w:szCs w:val="14"/>
                        </w:rPr>
                        <w:t>መ</w:t>
                      </w:r>
                      <w:r>
                        <w:rPr>
                          <w:rFonts w:ascii="Arial Unicode MS" w:eastAsia="Arial Unicode MS" w:hAnsi="Arial Unicode MS" w:cs="Arial Unicode MS"/>
                          <w:color w:val="231F20"/>
                          <w:w w:val="131"/>
                          <w:sz w:val="14"/>
                          <w:szCs w:val="14"/>
                        </w:rPr>
                        <w:t>ೲ</w:t>
                      </w:r>
                      <w:r>
                        <w:rPr>
                          <w:rFonts w:ascii="Arial Unicode MS" w:eastAsia="Arial Unicode MS" w:hAnsi="Arial Unicode MS" w:cs="Arial Unicode MS"/>
                          <w:color w:val="231F20"/>
                          <w:w w:val="131"/>
                          <w:sz w:val="14"/>
                          <w:szCs w:val="14"/>
                        </w:rPr>
                        <w:t>ҷү</w:t>
                      </w:r>
                    </w:p>
                  </w:txbxContent>
                </v:textbox>
              </v:shape>
              <v:shape id="文本框 505" o:spid="_x0000_s1438" type="#_x0000_t202" style="position:absolute;left:6130;top:-911;width:371;height:854"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02"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sz w:val="14"/>
                          <w:szCs w:val="14"/>
                        </w:rPr>
                        <w:t>ᒭ</w:t>
                      </w:r>
                      <w:r>
                        <w:rPr>
                          <w:rFonts w:ascii="Arial Unicode MS" w:eastAsia="Arial Unicode MS" w:hAnsi="Arial Unicode MS" w:cs="Arial Unicode MS"/>
                          <w:color w:val="231F20"/>
                          <w:sz w:val="14"/>
                          <w:szCs w:val="14"/>
                        </w:rPr>
                        <w:t>ੈ</w:t>
                      </w:r>
                    </w:p>
                    <w:p w:rsidR="004A2468" w:rsidRDefault="006B268E">
                      <w:pPr>
                        <w:spacing w:before="31" w:line="151" w:lineRule="auto"/>
                        <w:ind w:right="89"/>
                        <w:rPr>
                          <w:rFonts w:ascii="Arial Unicode MS" w:eastAsia="Arial Unicode MS" w:hAnsi="Arial Unicode MS" w:cs="Arial Unicode MS"/>
                          <w:sz w:val="14"/>
                          <w:szCs w:val="14"/>
                        </w:rPr>
                      </w:pPr>
                      <w:r>
                        <w:rPr>
                          <w:rFonts w:ascii="Arial Unicode MS" w:hAnsi="Arial Unicode MS" w:cs="Arial Unicode MS"/>
                          <w:color w:val="231F20"/>
                          <w:w w:val="124"/>
                          <w:sz w:val="14"/>
                          <w:szCs w:val="14"/>
                        </w:rPr>
                        <w:t>఩</w:t>
                      </w:r>
                      <w:r>
                        <w:rPr>
                          <w:rFonts w:ascii="Arial Unicode MS" w:hAnsi="Arial Unicode MS" w:cs="Arial Unicode MS"/>
                          <w:color w:val="231F20"/>
                          <w:w w:val="124"/>
                          <w:sz w:val="14"/>
                          <w:szCs w:val="14"/>
                        </w:rPr>
                        <w:t>Ҭ</w:t>
                      </w:r>
                      <w:r>
                        <w:rPr>
                          <w:rFonts w:ascii="Arial Unicode MS" w:hAnsi="Arial Unicode MS" w:cs="Arial Unicode MS"/>
                          <w:color w:val="231F20"/>
                          <w:w w:val="124"/>
                          <w:sz w:val="14"/>
                          <w:szCs w:val="14"/>
                        </w:rPr>
                        <w:t xml:space="preserve"> </w:t>
                      </w:r>
                      <w:r>
                        <w:rPr>
                          <w:rFonts w:ascii="Arial Unicode MS" w:hAnsi="Arial Unicode MS" w:cs="Arial Unicode MS"/>
                          <w:color w:val="231F20"/>
                          <w:w w:val="193"/>
                          <w:sz w:val="14"/>
                          <w:szCs w:val="14"/>
                        </w:rPr>
                        <w:t>ҷү</w:t>
                      </w:r>
                    </w:p>
                    <w:p w:rsidR="004A2468" w:rsidRDefault="006B268E">
                      <w:pPr>
                        <w:spacing w:before="97" w:line="151" w:lineRule="auto"/>
                        <w:ind w:left="91"/>
                        <w:rPr>
                          <w:rFonts w:ascii="Arial Unicode MS" w:eastAsia="Arial Unicode MS" w:hAnsi="Arial Unicode MS" w:cs="Arial Unicode MS"/>
                          <w:sz w:val="14"/>
                          <w:szCs w:val="14"/>
                        </w:rPr>
                      </w:pPr>
                      <w:r>
                        <w:rPr>
                          <w:rFonts w:ascii="Arial Unicode MS" w:eastAsia="Arial Unicode MS" w:hAnsi="Arial Unicode MS" w:cs="Arial Unicode MS"/>
                          <w:color w:val="231F20"/>
                          <w:w w:val="124"/>
                          <w:sz w:val="14"/>
                          <w:szCs w:val="14"/>
                        </w:rPr>
                        <w:t>ࠒ</w:t>
                      </w:r>
                      <w:r>
                        <w:rPr>
                          <w:rFonts w:ascii="Arial Unicode MS" w:eastAsia="Arial Unicode MS" w:hAnsi="Arial Unicode MS" w:cs="Arial Unicode MS"/>
                          <w:color w:val="231F20"/>
                          <w:w w:val="124"/>
                          <w:sz w:val="14"/>
                          <w:szCs w:val="14"/>
                        </w:rPr>
                        <w:t>Ҭ</w:t>
                      </w:r>
                      <w:r>
                        <w:rPr>
                          <w:rFonts w:ascii="Arial Unicode MS" w:eastAsia="Arial Unicode MS" w:hAnsi="Arial Unicode MS" w:cs="Arial Unicode MS"/>
                          <w:color w:val="231F20"/>
                          <w:w w:val="124"/>
                          <w:sz w:val="14"/>
                          <w:szCs w:val="14"/>
                        </w:rPr>
                        <w:t xml:space="preserve"> </w:t>
                      </w:r>
                      <w:r>
                        <w:rPr>
                          <w:rFonts w:ascii="Arial Unicode MS" w:eastAsia="Arial Unicode MS" w:hAnsi="Arial Unicode MS" w:cs="Arial Unicode MS"/>
                          <w:color w:val="231F20"/>
                          <w:w w:val="193"/>
                          <w:sz w:val="14"/>
                          <w:szCs w:val="14"/>
                        </w:rPr>
                        <w:t>ҷү</w:t>
                      </w:r>
                    </w:p>
                  </w:txbxContent>
                </v:textbox>
              </v:shape>
              <v:shape id="文本框 506" o:spid="_x0000_s1437" type="#_x0000_t202" style="position:absolute;left:7446;top:-904;width:560;height:14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w w:val="162"/>
                          <w:sz w:val="14"/>
                          <w:szCs w:val="14"/>
                        </w:rPr>
                        <w:t>ረ</w:t>
                      </w:r>
                      <w:r>
                        <w:rPr>
                          <w:rFonts w:ascii="Arial Unicode MS" w:eastAsia="Arial Unicode MS" w:hAnsi="Arial Unicode MS" w:cs="Arial Unicode MS"/>
                          <w:color w:val="231F20"/>
                          <w:w w:val="162"/>
                          <w:sz w:val="14"/>
                          <w:szCs w:val="14"/>
                        </w:rPr>
                        <w:t>ү</w:t>
                      </w:r>
                      <w:r>
                        <w:rPr>
                          <w:rFonts w:ascii="Arial Unicode MS" w:eastAsia="Arial Unicode MS" w:hAnsi="Arial Unicode MS" w:cs="Arial Unicode MS"/>
                          <w:color w:val="231F20"/>
                          <w:w w:val="162"/>
                          <w:sz w:val="14"/>
                          <w:szCs w:val="14"/>
                        </w:rPr>
                        <w:t>ྭ</w:t>
                      </w:r>
                      <w:r>
                        <w:rPr>
                          <w:rFonts w:ascii="Arial Unicode MS" w:eastAsia="Arial Unicode MS" w:hAnsi="Arial Unicode MS" w:cs="Arial Unicode MS"/>
                          <w:color w:val="231F20"/>
                          <w:w w:val="162"/>
                          <w:sz w:val="14"/>
                          <w:szCs w:val="14"/>
                        </w:rPr>
                        <w:t>ֶ</w:t>
                      </w:r>
                    </w:p>
                  </w:txbxContent>
                </v:textbox>
              </v:shape>
              <v:shape id="文本框 507" o:spid="_x0000_s1436" type="#_x0000_t202" style="position:absolute;left:4135;top:-317;width:560;height:14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sz w:val="14"/>
                          <w:szCs w:val="14"/>
                        </w:rPr>
                        <w:t>ᎄ</w:t>
                      </w:r>
                      <w:r>
                        <w:rPr>
                          <w:rFonts w:ascii="Arial Unicode MS" w:eastAsia="Arial Unicode MS" w:hAnsi="Arial Unicode MS" w:cs="Arial Unicode MS"/>
                          <w:color w:val="231F20"/>
                          <w:sz w:val="14"/>
                          <w:szCs w:val="14"/>
                        </w:rPr>
                        <w:t>ጻ</w:t>
                      </w:r>
                      <w:r>
                        <w:rPr>
                          <w:rFonts w:ascii="Arial Unicode MS" w:eastAsia="Arial Unicode MS" w:hAnsi="Arial Unicode MS" w:cs="Arial Unicode MS"/>
                          <w:color w:val="231F20"/>
                          <w:sz w:val="14"/>
                          <w:szCs w:val="14"/>
                        </w:rPr>
                        <w:t>ᎋ</w:t>
                      </w:r>
                      <w:r>
                        <w:rPr>
                          <w:rFonts w:ascii="Arial Unicode MS" w:eastAsia="Arial Unicode MS" w:hAnsi="Arial Unicode MS" w:cs="Arial Unicode MS"/>
                          <w:color w:val="231F20"/>
                          <w:sz w:val="14"/>
                          <w:szCs w:val="14"/>
                        </w:rPr>
                        <w:t>ጣ</w:t>
                      </w:r>
                    </w:p>
                  </w:txbxContent>
                </v:textbox>
              </v:shape>
              <v:shape id="文本框 508" o:spid="_x0000_s1435" type="#_x0000_t202" style="position:absolute;left:5671;top:-669;width:452;height:795"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filled="f" stroked="f">
                <v:textbox inset="0,0,0,0">
                  <w:txbxContent>
                    <w:p w:rsidR="004A2468" w:rsidRDefault="006B268E">
                      <w:pPr>
                        <w:spacing w:line="102"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sz w:val="14"/>
                          <w:szCs w:val="14"/>
                        </w:rPr>
                        <w:t>እ</w:t>
                      </w:r>
                      <w:r>
                        <w:rPr>
                          <w:rFonts w:ascii="Arial Unicode MS" w:eastAsia="Arial Unicode MS" w:hAnsi="Arial Unicode MS" w:cs="Arial Unicode MS"/>
                          <w:color w:val="231F20"/>
                          <w:sz w:val="14"/>
                          <w:szCs w:val="14"/>
                        </w:rPr>
                        <w:t>ӭ</w:t>
                      </w:r>
                    </w:p>
                    <w:p w:rsidR="004A2468" w:rsidRDefault="006B268E">
                      <w:pPr>
                        <w:spacing w:before="31" w:line="151" w:lineRule="auto"/>
                        <w:ind w:right="169"/>
                        <w:rPr>
                          <w:rFonts w:ascii="Arial Unicode MS" w:eastAsia="Arial Unicode MS" w:hAnsi="Arial Unicode MS" w:cs="Arial Unicode MS"/>
                          <w:sz w:val="14"/>
                          <w:szCs w:val="14"/>
                        </w:rPr>
                      </w:pPr>
                      <w:r>
                        <w:rPr>
                          <w:rFonts w:ascii="Arial Unicode MS" w:hAnsi="Arial Unicode MS" w:cs="Arial Unicode MS"/>
                          <w:color w:val="231F20"/>
                          <w:sz w:val="14"/>
                          <w:szCs w:val="14"/>
                        </w:rPr>
                        <w:t>ၷ̗</w:t>
                      </w:r>
                      <w:r>
                        <w:rPr>
                          <w:rFonts w:ascii="Arial Unicode MS" w:hAnsi="Arial Unicode MS" w:cs="Arial Unicode MS"/>
                          <w:color w:val="231F20"/>
                          <w:sz w:val="14"/>
                          <w:szCs w:val="14"/>
                        </w:rPr>
                        <w:t xml:space="preserve"> </w:t>
                      </w:r>
                      <w:r>
                        <w:rPr>
                          <w:rFonts w:ascii="Arial Unicode MS" w:hAnsi="Arial Unicode MS" w:cs="Arial Unicode MS"/>
                          <w:color w:val="231F20"/>
                          <w:w w:val="193"/>
                          <w:sz w:val="14"/>
                          <w:szCs w:val="14"/>
                        </w:rPr>
                        <w:t>ҷү</w:t>
                      </w:r>
                    </w:p>
                    <w:p w:rsidR="004A2468" w:rsidRDefault="006B268E">
                      <w:pPr>
                        <w:spacing w:before="38" w:line="151" w:lineRule="auto"/>
                        <w:ind w:left="224"/>
                        <w:rPr>
                          <w:rFonts w:ascii="Arial Unicode MS" w:eastAsia="Arial Unicode MS" w:hAnsi="Arial Unicode MS" w:cs="Arial Unicode MS"/>
                          <w:sz w:val="14"/>
                          <w:szCs w:val="14"/>
                        </w:rPr>
                      </w:pPr>
                      <w:r>
                        <w:rPr>
                          <w:rFonts w:ascii="Arial Unicode MS" w:eastAsia="Arial Unicode MS" w:hAnsi="Arial Unicode MS" w:cs="Arial Unicode MS"/>
                          <w:color w:val="231F20"/>
                          <w:spacing w:val="-13"/>
                          <w:w w:val="104"/>
                          <w:sz w:val="14"/>
                          <w:szCs w:val="14"/>
                        </w:rPr>
                        <w:t>Н</w:t>
                      </w:r>
                      <w:r>
                        <w:rPr>
                          <w:rFonts w:ascii="Arial Unicode MS" w:eastAsia="Arial Unicode MS" w:hAnsi="Arial Unicode MS" w:cs="Arial Unicode MS"/>
                          <w:color w:val="231F20"/>
                          <w:spacing w:val="-13"/>
                          <w:w w:val="104"/>
                          <w:sz w:val="14"/>
                          <w:szCs w:val="14"/>
                        </w:rPr>
                        <w:t>ᄞ</w:t>
                      </w:r>
                      <w:r>
                        <w:rPr>
                          <w:rFonts w:ascii="Arial Unicode MS" w:eastAsia="Arial Unicode MS" w:hAnsi="Arial Unicode MS" w:cs="Arial Unicode MS"/>
                          <w:color w:val="231F20"/>
                          <w:spacing w:val="-13"/>
                          <w:w w:val="104"/>
                          <w:sz w:val="14"/>
                          <w:szCs w:val="14"/>
                        </w:rPr>
                        <w:t xml:space="preserve"> </w:t>
                      </w:r>
                      <w:r>
                        <w:rPr>
                          <w:rFonts w:ascii="Arial Unicode MS" w:eastAsia="Arial Unicode MS" w:hAnsi="Arial Unicode MS" w:cs="Arial Unicode MS"/>
                          <w:color w:val="231F20"/>
                          <w:spacing w:val="-13"/>
                          <w:w w:val="174"/>
                          <w:sz w:val="14"/>
                          <w:szCs w:val="14"/>
                        </w:rPr>
                        <w:t>ҷү</w:t>
                      </w:r>
                    </w:p>
                  </w:txbxContent>
                </v:textbox>
              </v:shape>
              <v:shape id="文本框 509" o:spid="_x0000_s1434" type="#_x0000_t202" style="position:absolute;left:7488;top:-316;width:560;height:14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47"/>
                          <w:sz w:val="14"/>
                          <w:szCs w:val="14"/>
                        </w:rPr>
                        <w:t>Ύ</w:t>
                      </w:r>
                      <w:r>
                        <w:rPr>
                          <w:rFonts w:ascii="Arial Unicode MS" w:hAnsi="Arial Unicode MS" w:cs="Arial Unicode MS"/>
                          <w:color w:val="231F20"/>
                          <w:w w:val="147"/>
                          <w:sz w:val="14"/>
                          <w:szCs w:val="14"/>
                        </w:rPr>
                        <w:t>ၹ</w:t>
                      </w:r>
                      <w:r>
                        <w:rPr>
                          <w:rFonts w:ascii="Arial Unicode MS" w:hAnsi="Arial Unicode MS" w:cs="Arial Unicode MS"/>
                          <w:color w:val="231F20"/>
                          <w:w w:val="147"/>
                          <w:sz w:val="14"/>
                          <w:szCs w:val="14"/>
                        </w:rPr>
                        <w:t>ྭ</w:t>
                      </w:r>
                      <w:r>
                        <w:rPr>
                          <w:rFonts w:ascii="Arial Unicode MS" w:hAnsi="Arial Unicode MS" w:cs="Arial Unicode MS"/>
                          <w:color w:val="231F20"/>
                          <w:w w:val="147"/>
                          <w:sz w:val="14"/>
                          <w:szCs w:val="14"/>
                        </w:rPr>
                        <w:t>ֶ</w:t>
                      </w:r>
                    </w:p>
                  </w:txbxContent>
                </v:textbox>
              </v:shape>
              <v:shape id="文本框 510" o:spid="_x0000_s1433" type="#_x0000_t202" style="position:absolute;left:4282;top:257;width:560;height:14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w w:val="131"/>
                          <w:sz w:val="14"/>
                          <w:szCs w:val="14"/>
                        </w:rPr>
                        <w:t>੤ࢺ</w:t>
                      </w:r>
                      <w:r>
                        <w:rPr>
                          <w:rFonts w:ascii="Arial Unicode MS" w:eastAsia="Arial Unicode MS" w:hAnsi="Arial Unicode MS" w:cs="Arial Unicode MS"/>
                          <w:color w:val="231F20"/>
                          <w:w w:val="131"/>
                          <w:sz w:val="14"/>
                          <w:szCs w:val="14"/>
                        </w:rPr>
                        <w:t>ҷү</w:t>
                      </w:r>
                    </w:p>
                  </w:txbxContent>
                </v:textbox>
              </v:shape>
              <v:shape id="文本框 511" o:spid="_x0000_s1432" type="#_x0000_t202" style="position:absolute;left:7306;top:293;width:560;height:14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27"/>
                          <w:sz w:val="14"/>
                          <w:szCs w:val="14"/>
                        </w:rPr>
                        <w:t>ຍ</w:t>
                      </w:r>
                      <w:r>
                        <w:rPr>
                          <w:rFonts w:ascii="Arial Unicode MS" w:hAnsi="Arial Unicode MS" w:cs="Arial Unicode MS"/>
                          <w:color w:val="231F20"/>
                          <w:w w:val="127"/>
                          <w:sz w:val="14"/>
                          <w:szCs w:val="14"/>
                        </w:rPr>
                        <w:t>ฝ</w:t>
                      </w:r>
                      <w:r>
                        <w:rPr>
                          <w:rFonts w:ascii="Arial Unicode MS" w:hAnsi="Arial Unicode MS" w:cs="Arial Unicode MS"/>
                          <w:color w:val="231F20"/>
                          <w:w w:val="127"/>
                          <w:sz w:val="14"/>
                          <w:szCs w:val="14"/>
                        </w:rPr>
                        <w:t>ட</w:t>
                      </w:r>
                      <w:r>
                        <w:rPr>
                          <w:rFonts w:ascii="Arial Unicode MS" w:hAnsi="Arial Unicode MS" w:cs="Arial Unicode MS"/>
                          <w:color w:val="231F20"/>
                          <w:w w:val="127"/>
                          <w:sz w:val="14"/>
                          <w:szCs w:val="14"/>
                        </w:rPr>
                        <w:t>ေ</w:t>
                      </w:r>
                    </w:p>
                  </w:txbxContent>
                </v:textbox>
              </v:shape>
              <v:shape id="文本框 512" o:spid="_x0000_s1431" type="#_x0000_t202" style="position:absolute;left:4709;top:768;width:560;height:14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w w:val="114"/>
                          <w:sz w:val="14"/>
                          <w:szCs w:val="14"/>
                        </w:rPr>
                        <w:t>Ύ</w:t>
                      </w:r>
                      <w:r>
                        <w:rPr>
                          <w:rFonts w:ascii="Arial Unicode MS" w:eastAsia="Arial Unicode MS" w:hAnsi="Arial Unicode MS" w:cs="Arial Unicode MS"/>
                          <w:color w:val="231F20"/>
                          <w:w w:val="114"/>
                          <w:sz w:val="14"/>
                          <w:szCs w:val="14"/>
                        </w:rPr>
                        <w:t>ၹࢺ</w:t>
                      </w:r>
                      <w:r>
                        <w:rPr>
                          <w:rFonts w:ascii="Arial Unicode MS" w:eastAsia="Arial Unicode MS" w:hAnsi="Arial Unicode MS" w:cs="Arial Unicode MS"/>
                          <w:color w:val="231F20"/>
                          <w:w w:val="114"/>
                          <w:sz w:val="14"/>
                          <w:szCs w:val="14"/>
                        </w:rPr>
                        <w:t>Ц</w:t>
                      </w:r>
                    </w:p>
                  </w:txbxContent>
                </v:textbox>
              </v:shape>
              <v:shape id="文本框 513" o:spid="_x0000_s1430" type="#_x0000_t202" style="position:absolute;left:6945;top:780;width:560;height:14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18"/>
                          <w:sz w:val="14"/>
                          <w:szCs w:val="14"/>
                        </w:rPr>
                        <w:t>ฤ๦</w:t>
                      </w:r>
                      <w:r>
                        <w:rPr>
                          <w:rFonts w:ascii="Arial Unicode MS" w:hAnsi="Arial Unicode MS" w:cs="Arial Unicode MS"/>
                          <w:color w:val="231F20"/>
                          <w:w w:val="118"/>
                          <w:sz w:val="14"/>
                          <w:szCs w:val="14"/>
                        </w:rPr>
                        <w:t>ఆ</w:t>
                      </w:r>
                      <w:r>
                        <w:rPr>
                          <w:rFonts w:ascii="Arial Unicode MS" w:hAnsi="Arial Unicode MS" w:cs="Arial Unicode MS"/>
                          <w:color w:val="231F20"/>
                          <w:w w:val="118"/>
                          <w:sz w:val="14"/>
                          <w:szCs w:val="14"/>
                        </w:rPr>
                        <w:t>௳</w:t>
                      </w:r>
                    </w:p>
                  </w:txbxContent>
                </v:textbox>
              </v:shape>
              <v:shape id="文本框 514" o:spid="_x0000_s1429" type="#_x0000_t202" style="position:absolute;left:5171;top:1125;width:560;height:14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eastAsia="Arial Unicode MS" w:hAnsi="Arial Unicode MS" w:cs="Arial Unicode MS"/>
                          <w:color w:val="231F20"/>
                          <w:w w:val="148"/>
                          <w:sz w:val="14"/>
                          <w:szCs w:val="14"/>
                        </w:rPr>
                        <w:t>ᇫ</w:t>
                      </w:r>
                      <w:r>
                        <w:rPr>
                          <w:rFonts w:ascii="Arial Unicode MS" w:eastAsia="Arial Unicode MS" w:hAnsi="Arial Unicode MS" w:cs="Arial Unicode MS"/>
                          <w:color w:val="231F20"/>
                          <w:w w:val="148"/>
                          <w:sz w:val="14"/>
                          <w:szCs w:val="14"/>
                        </w:rPr>
                        <w:t>ӝҷү</w:t>
                      </w:r>
                    </w:p>
                  </w:txbxContent>
                </v:textbox>
              </v:shape>
              <v:shape id="文本框 515" o:spid="_x0000_s1428" type="#_x0000_t202" style="position:absolute;left:5801;top:1244;width:560;height:14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61"/>
                          <w:sz w:val="14"/>
                          <w:szCs w:val="14"/>
                        </w:rPr>
                        <w:t>ಣ</w:t>
                      </w:r>
                      <w:r>
                        <w:rPr>
                          <w:rFonts w:ascii="Arial Unicode MS" w:hAnsi="Arial Unicode MS" w:cs="Arial Unicode MS"/>
                          <w:color w:val="231F20"/>
                          <w:w w:val="161"/>
                          <w:sz w:val="14"/>
                          <w:szCs w:val="14"/>
                        </w:rPr>
                        <w:t>Яҷү</w:t>
                      </w:r>
                    </w:p>
                  </w:txbxContent>
                </v:textbox>
              </v:shape>
              <v:shape id="文本框 516" o:spid="_x0000_s1427" type="#_x0000_t202" style="position:absolute;left:6452;top:1146;width:560;height:14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filled="f" stroked="f">
                <v:textbox inset="0,0,0,0">
                  <w:txbxContent>
                    <w:p w:rsidR="004A2468" w:rsidRDefault="006B268E">
                      <w:pPr>
                        <w:spacing w:line="140" w:lineRule="exact"/>
                        <w:rPr>
                          <w:rFonts w:ascii="Arial Unicode MS" w:eastAsia="Arial Unicode MS" w:hAnsi="Arial Unicode MS" w:cs="Arial Unicode MS"/>
                          <w:sz w:val="14"/>
                          <w:szCs w:val="14"/>
                        </w:rPr>
                      </w:pPr>
                      <w:r>
                        <w:rPr>
                          <w:rFonts w:ascii="Arial Unicode MS" w:hAnsi="Arial Unicode MS" w:cs="Arial Unicode MS"/>
                          <w:color w:val="231F20"/>
                          <w:w w:val="131"/>
                          <w:sz w:val="14"/>
                          <w:szCs w:val="14"/>
                        </w:rPr>
                        <w:t>ԙ</w:t>
                      </w:r>
                      <w:r>
                        <w:rPr>
                          <w:rFonts w:ascii="Arial Unicode MS" w:hAnsi="Arial Unicode MS" w:cs="Arial Unicode MS"/>
                          <w:color w:val="231F20"/>
                          <w:w w:val="131"/>
                          <w:sz w:val="14"/>
                          <w:szCs w:val="14"/>
                        </w:rPr>
                        <w:t>੝</w:t>
                      </w:r>
                      <w:r>
                        <w:rPr>
                          <w:rFonts w:ascii="Arial Unicode MS" w:hAnsi="Arial Unicode MS" w:cs="Arial Unicode MS"/>
                          <w:color w:val="231F20"/>
                          <w:w w:val="131"/>
                          <w:sz w:val="14"/>
                          <w:szCs w:val="14"/>
                        </w:rPr>
                        <w:t>ҷү</w:t>
                      </w:r>
                    </w:p>
                  </w:txbxContent>
                </v:textbox>
              </v:shape>
            </v:group>
            <w10:wrap anchorx="page"/>
          </v:group>
        </w:pict>
      </w:r>
      <w:r w:rsidR="006B268E">
        <w:rPr>
          <w:rFonts w:asciiTheme="minorEastAsia" w:eastAsiaTheme="minorEastAsia" w:hAnsiTheme="minorEastAsia" w:cstheme="minorEastAsia" w:hint="eastAsia"/>
          <w:w w:val="185"/>
          <w:sz w:val="14"/>
          <w:szCs w:val="14"/>
        </w:rPr>
        <w:t>ڏ</w:t>
      </w:r>
      <w:r w:rsidR="006B268E">
        <w:rPr>
          <w:rFonts w:asciiTheme="minorEastAsia" w:eastAsiaTheme="minorEastAsia" w:hAnsiTheme="minorEastAsia" w:cstheme="minorEastAsia" w:hint="eastAsia"/>
          <w:w w:val="185"/>
          <w:sz w:val="14"/>
          <w:szCs w:val="14"/>
        </w:rPr>
        <w:t>Γ</w:t>
      </w:r>
      <w:r w:rsidR="006B268E">
        <w:rPr>
          <w:rFonts w:asciiTheme="minorEastAsia" w:eastAsiaTheme="minorEastAsia" w:hAnsiTheme="minorEastAsia" w:cstheme="minorEastAsia" w:hint="eastAsia"/>
          <w:sz w:val="14"/>
          <w:szCs w:val="14"/>
        </w:rPr>
        <w:t>Ͱࣲ</w:t>
      </w:r>
      <w:r w:rsidR="006B268E">
        <w:rPr>
          <w:rFonts w:asciiTheme="minorEastAsia" w:eastAsiaTheme="minorEastAsia" w:hAnsiTheme="minorEastAsia" w:cstheme="minorEastAsia" w:hint="eastAsia"/>
          <w:sz w:val="14"/>
          <w:szCs w:val="14"/>
        </w:rPr>
        <w:t>ጟ</w:t>
      </w:r>
    </w:p>
    <w:p w:rsidR="004A2468" w:rsidRDefault="006B268E">
      <w:pPr>
        <w:spacing w:before="18"/>
        <w:ind w:right="1901"/>
        <w:jc w:val="right"/>
        <w:rPr>
          <w:rFonts w:asciiTheme="minorEastAsia" w:eastAsiaTheme="minorEastAsia" w:hAnsiTheme="minorEastAsia" w:cstheme="minorEastAsia"/>
          <w:sz w:val="14"/>
          <w:szCs w:val="14"/>
        </w:rPr>
      </w:pPr>
      <w:r>
        <w:rPr>
          <w:rFonts w:asciiTheme="minorEastAsia" w:eastAsiaTheme="minorEastAsia" w:hAnsiTheme="minorEastAsia" w:cstheme="minorEastAsia" w:hint="eastAsia"/>
          <w:w w:val="125"/>
          <w:sz w:val="14"/>
          <w:szCs w:val="14"/>
        </w:rPr>
        <w:t>˗ࣲ</w:t>
      </w:r>
      <w:r>
        <w:rPr>
          <w:rFonts w:asciiTheme="minorEastAsia" w:eastAsiaTheme="minorEastAsia" w:hAnsiTheme="minorEastAsia" w:cstheme="minorEastAsia" w:hint="eastAsia"/>
          <w:w w:val="125"/>
          <w:sz w:val="14"/>
          <w:szCs w:val="14"/>
        </w:rPr>
        <w:t>ጟ</w:t>
      </w:r>
    </w:p>
    <w:p w:rsidR="004A2468" w:rsidRDefault="006B268E">
      <w:pPr>
        <w:spacing w:before="125"/>
        <w:ind w:right="1901"/>
        <w:jc w:val="right"/>
        <w:rPr>
          <w:rFonts w:asciiTheme="minorEastAsia" w:eastAsiaTheme="minorEastAsia" w:hAnsiTheme="minorEastAsia" w:cstheme="minorEastAsia"/>
          <w:sz w:val="14"/>
          <w:szCs w:val="14"/>
        </w:rPr>
      </w:pPr>
      <w:r>
        <w:rPr>
          <w:rFonts w:asciiTheme="minorEastAsia" w:eastAsiaTheme="minorEastAsia" w:hAnsiTheme="minorEastAsia" w:cstheme="minorEastAsia" w:hint="eastAsia"/>
          <w:sz w:val="14"/>
          <w:szCs w:val="14"/>
        </w:rPr>
        <w:t>ᰴࣲ</w:t>
      </w:r>
      <w:r>
        <w:rPr>
          <w:rFonts w:asciiTheme="minorEastAsia" w:eastAsiaTheme="minorEastAsia" w:hAnsiTheme="minorEastAsia" w:cstheme="minorEastAsia" w:hint="eastAsia"/>
          <w:sz w:val="14"/>
          <w:szCs w:val="14"/>
        </w:rPr>
        <w:t>ጟ</w:t>
      </w:r>
    </w:p>
    <w:p w:rsidR="004A2468" w:rsidRDefault="004A2468">
      <w:pPr>
        <w:jc w:val="right"/>
        <w:rPr>
          <w:rFonts w:asciiTheme="minorEastAsia" w:eastAsiaTheme="minorEastAsia" w:hAnsiTheme="minorEastAsia" w:cstheme="minorEastAsia"/>
          <w:sz w:val="14"/>
          <w:szCs w:val="14"/>
        </w:rPr>
        <w:sectPr w:rsidR="004A2468">
          <w:headerReference w:type="even" r:id="rId92"/>
          <w:pgSz w:w="11910" w:h="16840"/>
          <w:pgMar w:top="1600" w:right="130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1"/>
        <w:rPr>
          <w:rFonts w:asciiTheme="minorEastAsia" w:eastAsiaTheme="minorEastAsia" w:hAnsiTheme="minorEastAsia" w:cstheme="minorEastAsia"/>
          <w:sz w:val="26"/>
          <w:szCs w:val="26"/>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（一）自我服务劳动技能</w:t>
      </w:r>
    </w:p>
    <w:p w:rsidR="004A2468" w:rsidRDefault="006B268E">
      <w:pPr>
        <w:pStyle w:val="a3"/>
        <w:spacing w:before="173" w:line="319" w:lineRule="auto"/>
        <w:ind w:left="111" w:right="751"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自我服务劳动技能是指学生在日常生活中妥善照料自己的能力</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2"/>
        </w:rPr>
        <w:t>包括使</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用、整理和清洁个人物品等技能。此类内容分为使用物品、整理物品、洗涤</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物品和移动物品四个项目。通过学习自我服务劳动技能有助于学生形成劳动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意识，养成动手习惯，提高生活自理能力，为从事其他各类劳动奠定基础。</w:t>
      </w:r>
    </w:p>
    <w:p w:rsidR="004A2468" w:rsidRDefault="004A2468">
      <w:pPr>
        <w:spacing w:before="4"/>
        <w:rPr>
          <w:rFonts w:asciiTheme="minorEastAsia" w:eastAsiaTheme="minorEastAsia" w:hAnsiTheme="minorEastAsia" w:cstheme="minorEastAsia"/>
          <w:sz w:val="20"/>
          <w:szCs w:val="20"/>
        </w:rPr>
      </w:pPr>
    </w:p>
    <w:p w:rsidR="004A2468" w:rsidRDefault="006B268E">
      <w:pPr>
        <w:pStyle w:val="a3"/>
        <w:ind w:left="472" w:right="146"/>
        <w:rPr>
          <w:rFonts w:asciiTheme="minorEastAsia" w:eastAsiaTheme="minorEastAsia" w:hAnsiTheme="minorEastAsia" w:cstheme="minorEastAsia"/>
        </w:rPr>
      </w:pPr>
      <w:r>
        <w:rPr>
          <w:rFonts w:asciiTheme="minorEastAsia" w:eastAsiaTheme="minorEastAsia" w:hAnsiTheme="minorEastAsia" w:cstheme="minorEastAsia" w:hint="eastAsia"/>
        </w:rPr>
        <w:t>（二）家务劳动技能</w:t>
      </w:r>
    </w:p>
    <w:p w:rsidR="004A2468" w:rsidRDefault="006B268E">
      <w:pPr>
        <w:pStyle w:val="a3"/>
        <w:spacing w:before="173" w:line="321" w:lineRule="auto"/>
        <w:ind w:left="109" w:right="750"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家务劳动技能是学生适应家庭生活、从事家务劳动所具备的能力。此类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内容包括使用物品、清洁整理、洗涤晾晒和厨房劳动四个项目，它与自我服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务劳动的内容有所交叉。家务劳动重在适应家庭生活的需要，培养学生的家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庭责任感，为将来融入社</w:t>
      </w:r>
      <w:r>
        <w:rPr>
          <w:rFonts w:asciiTheme="minorEastAsia" w:eastAsiaTheme="minorEastAsia" w:hAnsiTheme="minorEastAsia" w:cstheme="minorEastAsia" w:hint="eastAsia"/>
        </w:rPr>
        <w:t>会，参与社会生活奠定基础。</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（三）公益劳动技能</w:t>
      </w:r>
    </w:p>
    <w:p w:rsidR="004A2468" w:rsidRDefault="006B268E">
      <w:pPr>
        <w:pStyle w:val="a3"/>
        <w:spacing w:before="173" w:line="321" w:lineRule="auto"/>
        <w:ind w:left="103" w:right="759"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公益劳动技能是指直接服务并有益于社会的无偿劳动所包含的能力。公</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益劳动的场所多为学校和社区。通过公益劳动提高学生组织、合作和解决问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题的能力，培养学生社会责任感和热爱集体、关爱他人、助人为乐、爱护公</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物等优良品质。此类内容包括校内劳动和社区劳动两个项目。</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（四）简单生产劳动技能</w:t>
      </w:r>
    </w:p>
    <w:p w:rsidR="004A2468" w:rsidRDefault="006B268E">
      <w:pPr>
        <w:pStyle w:val="a3"/>
        <w:spacing w:before="173" w:line="321" w:lineRule="auto"/>
        <w:ind w:left="110" w:right="75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生产劳动技能是指农业、工业和服务业中所需的劳动能力。本课程主要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帮助学生认识和使用常用劳动工具，学习农业、工业和服务业中最基础的劳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动技能，包括使用工具、手工劳动、缝纫编织、种植劳动、养殖劳动、畜牧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技术和职业准备七个项目，其中部分内容为拓展性内容。通过此类技能的学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习使学生掌握简单的生产劳动技能，为接受职业教育做准备。</w:t>
      </w:r>
    </w:p>
    <w:p w:rsidR="004A2468" w:rsidRDefault="006B268E">
      <w:pPr>
        <w:pStyle w:val="a3"/>
        <w:spacing w:before="24" w:line="321" w:lineRule="auto"/>
        <w:ind w:left="104" w:right="753"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以上四类内容，在不同学段各有侧重。低年级以自我服务劳动、简单家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务劳动和简单公益劳动为主；中年级在巩固自我服务劳动技能的基础上，提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高家务劳动和公益劳动的难度；高年级适度增加了简单生产劳动和职业准备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的内容。劳动技能的学习随着学生年级的升高体现由易到难、由简到繁，螺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旋上升的发展规律，促进学生劳动素养的形成。</w:t>
      </w:r>
    </w:p>
    <w:p w:rsidR="004A2468" w:rsidRDefault="004A2468">
      <w:pPr>
        <w:spacing w:line="321" w:lineRule="auto"/>
        <w:jc w:val="both"/>
        <w:rPr>
          <w:rFonts w:asciiTheme="minorEastAsia" w:eastAsiaTheme="minorEastAsia" w:hAnsiTheme="minorEastAsia" w:cstheme="minorEastAsia"/>
        </w:rPr>
        <w:sectPr w:rsidR="004A2468">
          <w:headerReference w:type="even" r:id="rId93"/>
          <w:headerReference w:type="default" r:id="rId94"/>
          <w:footerReference w:type="even" r:id="rId95"/>
          <w:footerReference w:type="default" r:id="rId96"/>
          <w:pgSz w:w="11910" w:h="16840"/>
          <w:pgMar w:top="1240" w:right="1680" w:bottom="1040" w:left="1420" w:header="1016" w:footer="843" w:gutter="0"/>
          <w:pgNumType w:start="92"/>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4"/>
          <w:szCs w:val="24"/>
        </w:rPr>
      </w:pPr>
    </w:p>
    <w:p w:rsidR="004A2468" w:rsidRDefault="006B268E">
      <w:pPr>
        <w:pStyle w:val="4"/>
        <w:spacing w:line="406" w:lineRule="exact"/>
        <w:rPr>
          <w:rFonts w:asciiTheme="minorEastAsia" w:eastAsiaTheme="minorEastAsia" w:hAnsiTheme="minorEastAsia" w:cstheme="minorEastAsia"/>
        </w:rPr>
      </w:pPr>
      <w:r>
        <w:rPr>
          <w:rFonts w:asciiTheme="minorEastAsia" w:eastAsiaTheme="minorEastAsia" w:hAnsiTheme="minorEastAsia" w:cstheme="minorEastAsia" w:hint="eastAsia"/>
        </w:rPr>
        <w:t>二、基本内容</w:t>
      </w:r>
    </w:p>
    <w:p w:rsidR="004A2468" w:rsidRDefault="006B268E">
      <w:pPr>
        <w:spacing w:before="75"/>
        <w:ind w:left="296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低年级（</w:t>
      </w:r>
      <w:r>
        <w:rPr>
          <w:rFonts w:asciiTheme="minorEastAsia" w:eastAsiaTheme="minorEastAsia" w:hAnsiTheme="minorEastAsia" w:cstheme="minorEastAsia" w:hint="eastAsia"/>
          <w:b/>
          <w:bCs/>
          <w:sz w:val="21"/>
          <w:szCs w:val="21"/>
        </w:rPr>
        <w:t>1</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
          <w:bCs/>
          <w:sz w:val="21"/>
          <w:szCs w:val="21"/>
        </w:rPr>
        <w:t>3</w:t>
      </w:r>
      <w:r>
        <w:rPr>
          <w:rFonts w:asciiTheme="minorEastAsia" w:eastAsiaTheme="minorEastAsia" w:hAnsiTheme="minorEastAsia" w:cstheme="minorEastAsia" w:hint="eastAsia"/>
          <w:sz w:val="21"/>
          <w:szCs w:val="21"/>
        </w:rPr>
        <w:t>年级）劳动技能课程内容</w:t>
      </w:r>
    </w:p>
    <w:p w:rsidR="004A2468" w:rsidRDefault="004A2468">
      <w:pPr>
        <w:spacing w:before="2"/>
        <w:rPr>
          <w:rFonts w:asciiTheme="minorEastAsia" w:eastAsiaTheme="minorEastAsia" w:hAnsiTheme="minorEastAsia" w:cstheme="minorEastAsia"/>
          <w:sz w:val="7"/>
          <w:szCs w:val="7"/>
        </w:rPr>
      </w:pPr>
    </w:p>
    <w:tbl>
      <w:tblPr>
        <w:tblW w:w="7926" w:type="dxa"/>
        <w:tblInd w:w="752" w:type="dxa"/>
        <w:tblLayout w:type="fixed"/>
        <w:tblCellMar>
          <w:left w:w="0" w:type="dxa"/>
          <w:right w:w="0" w:type="dxa"/>
        </w:tblCellMar>
        <w:tblLook w:val="04A0"/>
      </w:tblPr>
      <w:tblGrid>
        <w:gridCol w:w="1545"/>
        <w:gridCol w:w="1488"/>
        <w:gridCol w:w="4893"/>
      </w:tblGrid>
      <w:tr w:rsidR="004A2468">
        <w:trPr>
          <w:trHeight w:hRule="exact" w:val="427"/>
        </w:trPr>
        <w:tc>
          <w:tcPr>
            <w:tcW w:w="1545"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类别</w:t>
            </w:r>
          </w:p>
        </w:tc>
        <w:tc>
          <w:tcPr>
            <w:tcW w:w="1488"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项目</w:t>
            </w:r>
          </w:p>
        </w:tc>
        <w:tc>
          <w:tcPr>
            <w:tcW w:w="4893"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ind w:right="3"/>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内容</w:t>
            </w:r>
          </w:p>
        </w:tc>
      </w:tr>
      <w:tr w:rsidR="004A2468">
        <w:trPr>
          <w:trHeight w:hRule="exact" w:val="747"/>
        </w:trPr>
        <w:tc>
          <w:tcPr>
            <w:tcW w:w="1545"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5"/>
              <w:rPr>
                <w:rFonts w:asciiTheme="minorEastAsia" w:eastAsiaTheme="minorEastAsia" w:hAnsiTheme="minorEastAsia" w:cstheme="minorEastAsia"/>
                <w:sz w:val="28"/>
                <w:szCs w:val="28"/>
              </w:rPr>
            </w:pPr>
          </w:p>
          <w:p w:rsidR="004A2468" w:rsidRDefault="006B268E">
            <w:pPr>
              <w:pStyle w:val="TableParagraph"/>
              <w:spacing w:line="292" w:lineRule="auto"/>
              <w:ind w:left="112" w:right="10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9"/>
                <w:sz w:val="20"/>
                <w:szCs w:val="20"/>
              </w:rPr>
              <w:t>自我服务劳动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技能</w:t>
            </w:r>
          </w:p>
        </w:tc>
        <w:tc>
          <w:tcPr>
            <w:tcW w:w="1488"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使用物品</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使用学习用品</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使用家具、床上用品等房间中的物品</w:t>
            </w:r>
          </w:p>
        </w:tc>
      </w:tr>
      <w:tr w:rsidR="004A2468">
        <w:trPr>
          <w:trHeight w:hRule="exact" w:val="747"/>
        </w:trPr>
        <w:tc>
          <w:tcPr>
            <w:tcW w:w="1545"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8"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整理物品</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整理小件衣物</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整理学习用品</w:t>
            </w:r>
          </w:p>
        </w:tc>
      </w:tr>
      <w:tr w:rsidR="004A2468">
        <w:trPr>
          <w:trHeight w:hRule="exact" w:val="427"/>
        </w:trPr>
        <w:tc>
          <w:tcPr>
            <w:tcW w:w="1545"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8"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洗涤物品</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清洗、晾晒小件衣物</w:t>
            </w:r>
          </w:p>
        </w:tc>
      </w:tr>
      <w:tr w:rsidR="004A2468">
        <w:trPr>
          <w:trHeight w:hRule="exact" w:val="427"/>
        </w:trPr>
        <w:tc>
          <w:tcPr>
            <w:tcW w:w="1545"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8"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移动物品</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移动小件物品</w:t>
            </w:r>
          </w:p>
        </w:tc>
      </w:tr>
      <w:tr w:rsidR="004A2468">
        <w:trPr>
          <w:trHeight w:hRule="exact" w:val="1387"/>
        </w:trPr>
        <w:tc>
          <w:tcPr>
            <w:tcW w:w="1545"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4"/>
              <w:rPr>
                <w:rFonts w:asciiTheme="minorEastAsia" w:eastAsiaTheme="minorEastAsia" w:hAnsiTheme="minorEastAsia" w:cstheme="minorEastAsia"/>
              </w:rPr>
            </w:pPr>
          </w:p>
          <w:p w:rsidR="004A2468" w:rsidRDefault="006B268E">
            <w:pPr>
              <w:pStyle w:val="TableParagraph"/>
              <w:ind w:left="11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家务劳动技能</w:t>
            </w:r>
          </w:p>
        </w:tc>
        <w:tc>
          <w:tcPr>
            <w:tcW w:w="1488"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清洁整理</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餐前准备和餐后整理</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整理床上用品</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整理、打扫房间</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开、关、锁门窗</w:t>
            </w:r>
          </w:p>
        </w:tc>
      </w:tr>
      <w:tr w:rsidR="004A2468">
        <w:trPr>
          <w:trHeight w:hRule="exact" w:val="427"/>
        </w:trPr>
        <w:tc>
          <w:tcPr>
            <w:tcW w:w="1545"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8"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厨房劳动</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清洗常见蔬菜和水果</w:t>
            </w:r>
          </w:p>
        </w:tc>
      </w:tr>
      <w:tr w:rsidR="004A2468">
        <w:trPr>
          <w:trHeight w:hRule="exact" w:val="1387"/>
        </w:trPr>
        <w:tc>
          <w:tcPr>
            <w:tcW w:w="1545"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4"/>
              <w:rPr>
                <w:rFonts w:asciiTheme="minorEastAsia" w:eastAsiaTheme="minorEastAsia" w:hAnsiTheme="minorEastAsia" w:cstheme="minorEastAsia"/>
              </w:rPr>
            </w:pPr>
          </w:p>
          <w:p w:rsidR="004A2468" w:rsidRDefault="006B268E">
            <w:pPr>
              <w:pStyle w:val="TableParagraph"/>
              <w:ind w:left="11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公益劳动技能</w:t>
            </w:r>
          </w:p>
        </w:tc>
        <w:tc>
          <w:tcPr>
            <w:tcW w:w="1488"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校内劳动</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打扫教室</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打扫校园</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开关教室或楼道的灯、门窗</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浇花</w:t>
            </w:r>
          </w:p>
        </w:tc>
      </w:tr>
      <w:tr w:rsidR="004A2468">
        <w:trPr>
          <w:trHeight w:hRule="exact" w:val="427"/>
        </w:trPr>
        <w:tc>
          <w:tcPr>
            <w:tcW w:w="1545"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8"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社区劳动</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参加居住社区的清扫活动</w:t>
            </w:r>
          </w:p>
        </w:tc>
      </w:tr>
      <w:tr w:rsidR="004A2468">
        <w:trPr>
          <w:trHeight w:hRule="exact" w:val="427"/>
        </w:trPr>
        <w:tc>
          <w:tcPr>
            <w:tcW w:w="1545" w:type="dxa"/>
            <w:vMerge w:val="restart"/>
            <w:tcBorders>
              <w:top w:val="single" w:sz="4" w:space="0" w:color="231F20"/>
              <w:left w:val="nil"/>
              <w:right w:val="single" w:sz="4" w:space="0" w:color="231F20"/>
            </w:tcBorders>
          </w:tcPr>
          <w:p w:rsidR="004A2468" w:rsidRDefault="006B268E">
            <w:pPr>
              <w:pStyle w:val="TableParagraph"/>
              <w:spacing w:before="110" w:line="292" w:lineRule="auto"/>
              <w:ind w:left="112" w:right="10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9"/>
                <w:sz w:val="20"/>
                <w:szCs w:val="20"/>
              </w:rPr>
              <w:t>简单生产劳动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技能</w:t>
            </w:r>
          </w:p>
        </w:tc>
        <w:tc>
          <w:tcPr>
            <w:tcW w:w="1488"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使用工具</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使用剪刀等简单工具</w:t>
            </w:r>
          </w:p>
        </w:tc>
      </w:tr>
      <w:tr w:rsidR="004A2468">
        <w:trPr>
          <w:trHeight w:hRule="exact" w:val="427"/>
        </w:trPr>
        <w:tc>
          <w:tcPr>
            <w:tcW w:w="1545"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8"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手工劳动</w:t>
            </w:r>
          </w:p>
        </w:tc>
        <w:tc>
          <w:tcPr>
            <w:tcW w:w="4893"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穿珠、粘信封等简单手工劳动</w:t>
            </w:r>
          </w:p>
        </w:tc>
      </w:tr>
    </w:tbl>
    <w:p w:rsidR="004A2468" w:rsidRDefault="004A2468">
      <w:pPr>
        <w:rPr>
          <w:rFonts w:asciiTheme="minorEastAsia" w:eastAsiaTheme="minorEastAsia" w:hAnsiTheme="minorEastAsia" w:cstheme="minorEastAsia"/>
          <w:sz w:val="20"/>
          <w:szCs w:val="20"/>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2"/>
        <w:rPr>
          <w:rFonts w:asciiTheme="minorEastAsia" w:eastAsiaTheme="minorEastAsia" w:hAnsiTheme="minorEastAsia" w:cstheme="minorEastAsia"/>
          <w:sz w:val="26"/>
          <w:szCs w:val="26"/>
        </w:rPr>
      </w:pPr>
    </w:p>
    <w:p w:rsidR="004A2468" w:rsidRDefault="006B268E">
      <w:pPr>
        <w:spacing w:line="345" w:lineRule="exact"/>
        <w:ind w:left="2318" w:right="14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中年级（</w:t>
      </w:r>
      <w:r>
        <w:rPr>
          <w:rFonts w:asciiTheme="minorEastAsia" w:eastAsiaTheme="minorEastAsia" w:hAnsiTheme="minorEastAsia" w:cstheme="minorEastAsia" w:hint="eastAsia"/>
          <w:b/>
          <w:bCs/>
          <w:sz w:val="21"/>
          <w:szCs w:val="21"/>
        </w:rPr>
        <w:t>4</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
          <w:bCs/>
          <w:sz w:val="21"/>
          <w:szCs w:val="21"/>
        </w:rPr>
        <w:t>6</w:t>
      </w:r>
      <w:r>
        <w:rPr>
          <w:rFonts w:asciiTheme="minorEastAsia" w:eastAsiaTheme="minorEastAsia" w:hAnsiTheme="minorEastAsia" w:cstheme="minorEastAsia" w:hint="eastAsia"/>
          <w:sz w:val="21"/>
          <w:szCs w:val="21"/>
        </w:rPr>
        <w:t>年级）劳动技能课程内容</w:t>
      </w:r>
    </w:p>
    <w:p w:rsidR="004A2468" w:rsidRDefault="004A2468">
      <w:pPr>
        <w:spacing w:before="2"/>
        <w:rPr>
          <w:rFonts w:asciiTheme="minorEastAsia" w:eastAsiaTheme="minorEastAsia" w:hAnsiTheme="minorEastAsia" w:cstheme="minorEastAsia"/>
          <w:sz w:val="7"/>
          <w:szCs w:val="7"/>
        </w:rPr>
      </w:pPr>
    </w:p>
    <w:tbl>
      <w:tblPr>
        <w:tblW w:w="7905" w:type="dxa"/>
        <w:tblInd w:w="105" w:type="dxa"/>
        <w:tblLayout w:type="fixed"/>
        <w:tblCellMar>
          <w:left w:w="0" w:type="dxa"/>
          <w:right w:w="0" w:type="dxa"/>
        </w:tblCellMar>
        <w:tblLook w:val="04A0"/>
      </w:tblPr>
      <w:tblGrid>
        <w:gridCol w:w="1517"/>
        <w:gridCol w:w="1486"/>
        <w:gridCol w:w="4902"/>
      </w:tblGrid>
      <w:tr w:rsidR="004A2468">
        <w:trPr>
          <w:trHeight w:hRule="exact" w:val="427"/>
        </w:trPr>
        <w:tc>
          <w:tcPr>
            <w:tcW w:w="1517"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类别</w:t>
            </w:r>
          </w:p>
        </w:tc>
        <w:tc>
          <w:tcPr>
            <w:tcW w:w="148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项目</w:t>
            </w:r>
          </w:p>
        </w:tc>
        <w:tc>
          <w:tcPr>
            <w:tcW w:w="4902"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ind w:right="3"/>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内容</w:t>
            </w:r>
          </w:p>
        </w:tc>
      </w:tr>
      <w:tr w:rsidR="004A2468">
        <w:trPr>
          <w:trHeight w:hRule="exact" w:val="427"/>
        </w:trPr>
        <w:tc>
          <w:tcPr>
            <w:tcW w:w="1517"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3"/>
              <w:rPr>
                <w:rFonts w:asciiTheme="minorEastAsia" w:eastAsiaTheme="minorEastAsia" w:hAnsiTheme="minorEastAsia" w:cstheme="minorEastAsia"/>
                <w:sz w:val="19"/>
                <w:szCs w:val="19"/>
              </w:rPr>
            </w:pPr>
          </w:p>
          <w:p w:rsidR="004A2468" w:rsidRDefault="006B268E">
            <w:pPr>
              <w:pStyle w:val="TableParagraph"/>
              <w:spacing w:line="292" w:lineRule="auto"/>
              <w:ind w:left="112" w:right="10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5"/>
                <w:sz w:val="20"/>
                <w:szCs w:val="20"/>
              </w:rPr>
              <w:t>自我服务劳动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技能</w:t>
            </w:r>
          </w:p>
        </w:tc>
        <w:tc>
          <w:tcPr>
            <w:tcW w:w="148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使用物品</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使用并清理雨具</w:t>
            </w:r>
          </w:p>
        </w:tc>
      </w:tr>
      <w:tr w:rsidR="004A2468">
        <w:trPr>
          <w:trHeight w:hRule="exact" w:val="427"/>
        </w:trPr>
        <w:tc>
          <w:tcPr>
            <w:tcW w:w="151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整理物品</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整理较大件衣物</w:t>
            </w:r>
          </w:p>
        </w:tc>
      </w:tr>
      <w:tr w:rsidR="004A2468">
        <w:trPr>
          <w:trHeight w:hRule="exact" w:val="747"/>
        </w:trPr>
        <w:tc>
          <w:tcPr>
            <w:tcW w:w="151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洗涤物品</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刷洗鞋、书包等物品</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清洗、晾晒、折叠薄厚适中的衣物</w:t>
            </w:r>
          </w:p>
        </w:tc>
      </w:tr>
      <w:tr w:rsidR="004A2468">
        <w:trPr>
          <w:trHeight w:hRule="exact" w:val="427"/>
        </w:trPr>
        <w:tc>
          <w:tcPr>
            <w:tcW w:w="1517"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移动物品</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移动大件物品</w:t>
            </w:r>
          </w:p>
        </w:tc>
      </w:tr>
      <w:tr w:rsidR="004A2468">
        <w:trPr>
          <w:trHeight w:hRule="exact" w:val="1387"/>
        </w:trPr>
        <w:tc>
          <w:tcPr>
            <w:tcW w:w="1517"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7"/>
              <w:rPr>
                <w:rFonts w:asciiTheme="minorEastAsia" w:eastAsiaTheme="minorEastAsia" w:hAnsiTheme="minorEastAsia" w:cstheme="minorEastAsia"/>
                <w:sz w:val="10"/>
                <w:szCs w:val="10"/>
              </w:rPr>
            </w:pPr>
          </w:p>
          <w:p w:rsidR="004A2468" w:rsidRDefault="006B268E">
            <w:pPr>
              <w:pStyle w:val="TableParagraph"/>
              <w:ind w:left="11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家务劳动技能</w:t>
            </w:r>
          </w:p>
        </w:tc>
        <w:tc>
          <w:tcPr>
            <w:tcW w:w="148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0"/>
                <w:szCs w:val="10"/>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使用物品</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使用电视、热水器等常见的家用电器</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使用常见锁具</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使用餐具、茶具</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使用常用生活器具</w:t>
            </w:r>
          </w:p>
        </w:tc>
      </w:tr>
      <w:tr w:rsidR="004A2468">
        <w:trPr>
          <w:trHeight w:hRule="exact" w:val="1067"/>
        </w:trPr>
        <w:tc>
          <w:tcPr>
            <w:tcW w:w="151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8"/>
              <w:rPr>
                <w:rFonts w:asciiTheme="minorEastAsia" w:eastAsiaTheme="minorEastAsia" w:hAnsiTheme="minorEastAsia" w:cstheme="minorEastAsia"/>
                <w:sz w:val="21"/>
                <w:szCs w:val="21"/>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清洁整理</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更换、整理卧具</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刷洗餐具、茶具、炊具</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打扫卫生间</w:t>
            </w:r>
          </w:p>
        </w:tc>
      </w:tr>
      <w:tr w:rsidR="004A2468">
        <w:trPr>
          <w:trHeight w:hRule="exact" w:val="427"/>
        </w:trPr>
        <w:tc>
          <w:tcPr>
            <w:tcW w:w="151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洗涤晾晒</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使用洗衣机洗衣服</w:t>
            </w:r>
          </w:p>
        </w:tc>
      </w:tr>
      <w:tr w:rsidR="004A2468">
        <w:trPr>
          <w:trHeight w:hRule="exact" w:val="2027"/>
        </w:trPr>
        <w:tc>
          <w:tcPr>
            <w:tcW w:w="1517"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5"/>
              <w:rPr>
                <w:rFonts w:asciiTheme="minorEastAsia" w:eastAsiaTheme="minorEastAsia" w:hAnsiTheme="minorEastAsia" w:cstheme="minorEastAsia"/>
                <w:sz w:val="28"/>
                <w:szCs w:val="28"/>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厨房劳动</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清洗水果</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择菜、洗菜</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使用刀具</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使用冰箱、微波炉等厨房电器</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认识调料，开启食品容器</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6.  </w:t>
            </w:r>
            <w:r>
              <w:rPr>
                <w:rFonts w:asciiTheme="minorEastAsia" w:eastAsiaTheme="minorEastAsia" w:hAnsiTheme="minorEastAsia" w:cstheme="minorEastAsia" w:hint="eastAsia"/>
                <w:sz w:val="20"/>
                <w:szCs w:val="20"/>
              </w:rPr>
              <w:t>无明火条件下使用炊具加热饭菜、制作简单饭菜</w:t>
            </w:r>
          </w:p>
        </w:tc>
      </w:tr>
      <w:tr w:rsidR="004A2468">
        <w:trPr>
          <w:trHeight w:hRule="exact" w:val="747"/>
        </w:trPr>
        <w:tc>
          <w:tcPr>
            <w:tcW w:w="1517"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3"/>
                <w:szCs w:val="13"/>
              </w:rPr>
            </w:pPr>
          </w:p>
          <w:p w:rsidR="004A2468" w:rsidRDefault="006B268E">
            <w:pPr>
              <w:pStyle w:val="TableParagraph"/>
              <w:ind w:left="11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公益劳动技能</w:t>
            </w:r>
          </w:p>
        </w:tc>
        <w:tc>
          <w:tcPr>
            <w:tcW w:w="148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校内劳动</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清扫教室、校舍、校园等</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修补图书</w:t>
            </w:r>
          </w:p>
        </w:tc>
      </w:tr>
      <w:tr w:rsidR="004A2468">
        <w:trPr>
          <w:trHeight w:hRule="exact" w:val="747"/>
        </w:trPr>
        <w:tc>
          <w:tcPr>
            <w:tcW w:w="1517"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社区劳动</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参加社区保洁劳动</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参加社区服务活动</w:t>
            </w:r>
          </w:p>
        </w:tc>
      </w:tr>
      <w:tr w:rsidR="004A2468">
        <w:trPr>
          <w:trHeight w:hRule="exact" w:val="747"/>
        </w:trPr>
        <w:tc>
          <w:tcPr>
            <w:tcW w:w="1517"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3"/>
              <w:rPr>
                <w:rFonts w:asciiTheme="minorEastAsia" w:eastAsiaTheme="minorEastAsia" w:hAnsiTheme="minorEastAsia" w:cstheme="minorEastAsia"/>
                <w:sz w:val="19"/>
                <w:szCs w:val="19"/>
              </w:rPr>
            </w:pPr>
          </w:p>
          <w:p w:rsidR="004A2468" w:rsidRDefault="006B268E">
            <w:pPr>
              <w:pStyle w:val="TableParagraph"/>
              <w:spacing w:line="292" w:lineRule="auto"/>
              <w:ind w:left="113" w:right="105"/>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15"/>
                <w:sz w:val="20"/>
                <w:szCs w:val="20"/>
              </w:rPr>
              <w:t>简单生产劳动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技能</w:t>
            </w:r>
          </w:p>
        </w:tc>
        <w:tc>
          <w:tcPr>
            <w:tcW w:w="1486"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使用工具</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使用简单办公用品</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使用简单种植工具</w:t>
            </w:r>
          </w:p>
        </w:tc>
      </w:tr>
      <w:tr w:rsidR="004A2468">
        <w:trPr>
          <w:trHeight w:hRule="exact" w:val="427"/>
        </w:trPr>
        <w:tc>
          <w:tcPr>
            <w:tcW w:w="151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缝纫编织</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熟悉手工缝纫基本针法</w:t>
            </w:r>
          </w:p>
        </w:tc>
      </w:tr>
      <w:tr w:rsidR="004A2468">
        <w:trPr>
          <w:trHeight w:hRule="exact" w:val="427"/>
        </w:trPr>
        <w:tc>
          <w:tcPr>
            <w:tcW w:w="151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种植劳动</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※种植常见花草、蔬菜</w:t>
            </w:r>
          </w:p>
        </w:tc>
      </w:tr>
      <w:tr w:rsidR="004A2468">
        <w:trPr>
          <w:trHeight w:hRule="exact" w:val="427"/>
        </w:trPr>
        <w:tc>
          <w:tcPr>
            <w:tcW w:w="1517"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48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养殖劳动</w:t>
            </w:r>
          </w:p>
        </w:tc>
        <w:tc>
          <w:tcPr>
            <w:tcW w:w="4902" w:type="dxa"/>
            <w:tcBorders>
              <w:top w:val="single" w:sz="4" w:space="0" w:color="231F20"/>
              <w:left w:val="single" w:sz="4" w:space="0" w:color="231F20"/>
              <w:bottom w:val="single" w:sz="4" w:space="0" w:color="231F20"/>
              <w:right w:val="nil"/>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※饲养常见小动物</w:t>
            </w:r>
          </w:p>
        </w:tc>
      </w:tr>
    </w:tbl>
    <w:p w:rsidR="004A2468" w:rsidRDefault="004A2468">
      <w:pPr>
        <w:rPr>
          <w:rFonts w:asciiTheme="minorEastAsia" w:eastAsiaTheme="minorEastAsia" w:hAnsiTheme="minorEastAsia" w:cstheme="minorEastAsia"/>
          <w:sz w:val="20"/>
          <w:szCs w:val="20"/>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6"/>
          <w:szCs w:val="26"/>
        </w:rPr>
      </w:pPr>
    </w:p>
    <w:p w:rsidR="004A2468" w:rsidRDefault="006B268E">
      <w:pPr>
        <w:spacing w:line="345" w:lineRule="exact"/>
        <w:ind w:left="296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高年级（</w:t>
      </w:r>
      <w:r>
        <w:rPr>
          <w:rFonts w:asciiTheme="minorEastAsia" w:eastAsiaTheme="minorEastAsia" w:hAnsiTheme="minorEastAsia" w:cstheme="minorEastAsia" w:hint="eastAsia"/>
          <w:b/>
          <w:bCs/>
          <w:sz w:val="21"/>
          <w:szCs w:val="21"/>
        </w:rPr>
        <w:t>7</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b/>
          <w:bCs/>
          <w:sz w:val="21"/>
          <w:szCs w:val="21"/>
        </w:rPr>
        <w:t>9</w:t>
      </w:r>
      <w:r>
        <w:rPr>
          <w:rFonts w:asciiTheme="minorEastAsia" w:eastAsiaTheme="minorEastAsia" w:hAnsiTheme="minorEastAsia" w:cstheme="minorEastAsia" w:hint="eastAsia"/>
          <w:sz w:val="21"/>
          <w:szCs w:val="21"/>
        </w:rPr>
        <w:t>年级）劳动技能课程内容</w:t>
      </w:r>
    </w:p>
    <w:p w:rsidR="004A2468" w:rsidRDefault="004A2468">
      <w:pPr>
        <w:spacing w:before="2"/>
        <w:rPr>
          <w:rFonts w:asciiTheme="minorEastAsia" w:eastAsiaTheme="minorEastAsia" w:hAnsiTheme="minorEastAsia" w:cstheme="minorEastAsia"/>
          <w:sz w:val="7"/>
          <w:szCs w:val="7"/>
        </w:rPr>
      </w:pPr>
    </w:p>
    <w:tbl>
      <w:tblPr>
        <w:tblW w:w="7926" w:type="dxa"/>
        <w:tblInd w:w="752" w:type="dxa"/>
        <w:tblLayout w:type="fixed"/>
        <w:tblCellMar>
          <w:left w:w="0" w:type="dxa"/>
          <w:right w:w="0" w:type="dxa"/>
        </w:tblCellMar>
        <w:tblLook w:val="04A0"/>
      </w:tblPr>
      <w:tblGrid>
        <w:gridCol w:w="1257"/>
        <w:gridCol w:w="1273"/>
        <w:gridCol w:w="5396"/>
      </w:tblGrid>
      <w:tr w:rsidR="004A2468">
        <w:trPr>
          <w:trHeight w:hRule="exact" w:val="313"/>
        </w:trPr>
        <w:tc>
          <w:tcPr>
            <w:tcW w:w="1257" w:type="dxa"/>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line="261" w:lineRule="exact"/>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类别</w:t>
            </w:r>
          </w:p>
        </w:tc>
        <w:tc>
          <w:tcPr>
            <w:tcW w:w="1273"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line="261" w:lineRule="exact"/>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项目</w:t>
            </w:r>
          </w:p>
        </w:tc>
        <w:tc>
          <w:tcPr>
            <w:tcW w:w="5396"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line="261" w:lineRule="exact"/>
              <w:ind w:right="3"/>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内容</w:t>
            </w:r>
          </w:p>
        </w:tc>
      </w:tr>
      <w:tr w:rsidR="004A2468">
        <w:trPr>
          <w:trHeight w:hRule="exact" w:val="633"/>
        </w:trPr>
        <w:tc>
          <w:tcPr>
            <w:tcW w:w="1257" w:type="dxa"/>
            <w:tcBorders>
              <w:top w:val="single" w:sz="4" w:space="0" w:color="231F20"/>
              <w:left w:val="nil"/>
              <w:bottom w:val="single" w:sz="4" w:space="0" w:color="231F20"/>
              <w:right w:val="single" w:sz="4" w:space="0" w:color="231F20"/>
            </w:tcBorders>
          </w:tcPr>
          <w:p w:rsidR="004A2468" w:rsidRDefault="006B268E">
            <w:pPr>
              <w:pStyle w:val="TableParagraph"/>
              <w:spacing w:line="292" w:lineRule="auto"/>
              <w:ind w:left="113" w:right="105" w:hanging="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5"/>
                <w:sz w:val="20"/>
                <w:szCs w:val="20"/>
              </w:rPr>
              <w:t>自我服务劳</w:t>
            </w:r>
            <w:r>
              <w:rPr>
                <w:rFonts w:asciiTheme="minorEastAsia" w:eastAsiaTheme="minorEastAsia" w:hAnsiTheme="minorEastAsia" w:cstheme="minorEastAsia" w:hint="eastAsia"/>
                <w:sz w:val="20"/>
                <w:szCs w:val="20"/>
              </w:rPr>
              <w:t>动技能</w:t>
            </w: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60"/>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移动物品</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spacing w:before="160"/>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搬运重物</w:t>
            </w:r>
          </w:p>
        </w:tc>
      </w:tr>
      <w:tr w:rsidR="004A2468">
        <w:trPr>
          <w:trHeight w:hRule="exact" w:val="433"/>
        </w:trPr>
        <w:tc>
          <w:tcPr>
            <w:tcW w:w="1257"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0"/>
              <w:rPr>
                <w:rFonts w:asciiTheme="minorEastAsia" w:eastAsiaTheme="minorEastAsia" w:hAnsiTheme="minorEastAsia" w:cstheme="minorEastAsia"/>
                <w:sz w:val="10"/>
                <w:szCs w:val="10"/>
              </w:rPr>
            </w:pPr>
          </w:p>
          <w:p w:rsidR="004A2468" w:rsidRDefault="006B268E">
            <w:pPr>
              <w:pStyle w:val="TableParagraph"/>
              <w:spacing w:line="292" w:lineRule="auto"/>
              <w:ind w:left="113" w:right="105" w:hanging="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5"/>
                <w:sz w:val="20"/>
                <w:szCs w:val="20"/>
              </w:rPr>
              <w:t>家务劳动技</w:t>
            </w:r>
            <w:r>
              <w:rPr>
                <w:rFonts w:asciiTheme="minorEastAsia" w:eastAsiaTheme="minorEastAsia" w:hAnsiTheme="minorEastAsia" w:cstheme="minorEastAsia" w:hint="eastAsia"/>
                <w:sz w:val="20"/>
                <w:szCs w:val="20"/>
              </w:rPr>
              <w:t>能</w:t>
            </w: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9"/>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使用物品</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spacing w:before="59"/>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使用电暖气等家用电器</w:t>
            </w:r>
          </w:p>
        </w:tc>
      </w:tr>
      <w:tr w:rsidR="004A2468">
        <w:trPr>
          <w:trHeight w:hRule="exact" w:val="1913"/>
        </w:trPr>
        <w:tc>
          <w:tcPr>
            <w:tcW w:w="125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25"/>
                <w:szCs w:val="25"/>
              </w:rPr>
            </w:pPr>
          </w:p>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清洁整理</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按季节保养、存放衣服、鞋、被褥等物品</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使用吸尘器等清洁电器</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擦玻璃</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打扫、整理厨房</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美化、装饰房间</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6.  </w:t>
            </w:r>
            <w:r>
              <w:rPr>
                <w:rFonts w:asciiTheme="minorEastAsia" w:eastAsiaTheme="minorEastAsia" w:hAnsiTheme="minorEastAsia" w:cstheme="minorEastAsia" w:hint="eastAsia"/>
                <w:sz w:val="20"/>
                <w:szCs w:val="20"/>
              </w:rPr>
              <w:t>服装熨烫</w:t>
            </w:r>
          </w:p>
        </w:tc>
      </w:tr>
      <w:tr w:rsidR="004A2468">
        <w:trPr>
          <w:trHeight w:hRule="exact" w:val="313"/>
        </w:trPr>
        <w:tc>
          <w:tcPr>
            <w:tcW w:w="125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洗涤晾晒</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按季节清洗服装、鞋、被褥、毛毯等</w:t>
            </w:r>
          </w:p>
        </w:tc>
      </w:tr>
      <w:tr w:rsidR="004A2468">
        <w:trPr>
          <w:trHeight w:hRule="exact" w:val="2553"/>
        </w:trPr>
        <w:tc>
          <w:tcPr>
            <w:tcW w:w="1257"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5"/>
              <w:rPr>
                <w:rFonts w:asciiTheme="minorEastAsia" w:eastAsiaTheme="minorEastAsia" w:hAnsiTheme="minorEastAsia" w:cstheme="minorEastAsia"/>
                <w:sz w:val="23"/>
                <w:szCs w:val="23"/>
              </w:rPr>
            </w:pPr>
          </w:p>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厨房劳动</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使用电烤箱、电饼铛等厨房电器</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使用灶具</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掌握将食材处理成块儿、片儿、丝儿的刀工技法</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掌握蒸、煮、炒、煎、炸等烹饪技能</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学会制作简单的面点</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6.  </w:t>
            </w:r>
            <w:r>
              <w:rPr>
                <w:rFonts w:asciiTheme="minorEastAsia" w:eastAsiaTheme="minorEastAsia" w:hAnsiTheme="minorEastAsia" w:cstheme="minorEastAsia" w:hint="eastAsia"/>
                <w:sz w:val="20"/>
                <w:szCs w:val="20"/>
              </w:rPr>
              <w:t>制作凉拌菜</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7.  </w:t>
            </w:r>
            <w:r>
              <w:rPr>
                <w:rFonts w:asciiTheme="minorEastAsia" w:eastAsiaTheme="minorEastAsia" w:hAnsiTheme="minorEastAsia" w:cstheme="minorEastAsia" w:hint="eastAsia"/>
                <w:sz w:val="20"/>
                <w:szCs w:val="20"/>
              </w:rPr>
              <w:t>冲泡饮料</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8.  </w:t>
            </w:r>
            <w:r>
              <w:rPr>
                <w:rFonts w:asciiTheme="minorEastAsia" w:eastAsiaTheme="minorEastAsia" w:hAnsiTheme="minorEastAsia" w:cstheme="minorEastAsia" w:hint="eastAsia"/>
                <w:sz w:val="20"/>
                <w:szCs w:val="20"/>
              </w:rPr>
              <w:t>按存储要求存放食材</w:t>
            </w:r>
          </w:p>
        </w:tc>
      </w:tr>
      <w:tr w:rsidR="004A2468">
        <w:trPr>
          <w:trHeight w:hRule="exact" w:val="633"/>
        </w:trPr>
        <w:tc>
          <w:tcPr>
            <w:tcW w:w="1257" w:type="dxa"/>
            <w:vMerge w:val="restart"/>
            <w:tcBorders>
              <w:top w:val="single" w:sz="4" w:space="0" w:color="231F20"/>
              <w:left w:val="nil"/>
              <w:right w:val="single" w:sz="4" w:space="0" w:color="231F20"/>
            </w:tcBorders>
          </w:tcPr>
          <w:p w:rsidR="004A2468" w:rsidRDefault="006B268E">
            <w:pPr>
              <w:pStyle w:val="TableParagraph"/>
              <w:spacing w:before="156" w:line="292" w:lineRule="auto"/>
              <w:ind w:left="114" w:right="105" w:hanging="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5"/>
                <w:sz w:val="20"/>
                <w:szCs w:val="20"/>
              </w:rPr>
              <w:t>公益劳动技</w:t>
            </w:r>
            <w:r>
              <w:rPr>
                <w:rFonts w:asciiTheme="minorEastAsia" w:eastAsiaTheme="minorEastAsia" w:hAnsiTheme="minorEastAsia" w:cstheme="minorEastAsia" w:hint="eastAsia"/>
                <w:sz w:val="20"/>
                <w:szCs w:val="20"/>
              </w:rPr>
              <w:t>能</w:t>
            </w: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60"/>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校内劳动</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维修课桌椅等</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布置、装饰校内环境</w:t>
            </w:r>
          </w:p>
        </w:tc>
      </w:tr>
      <w:tr w:rsidR="004A2468">
        <w:trPr>
          <w:trHeight w:hRule="exact" w:val="313"/>
        </w:trPr>
        <w:tc>
          <w:tcPr>
            <w:tcW w:w="1257"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社区劳动</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参加社区志愿者服务活动</w:t>
            </w:r>
          </w:p>
        </w:tc>
      </w:tr>
      <w:tr w:rsidR="004A2468">
        <w:trPr>
          <w:trHeight w:hRule="exact" w:val="953"/>
        </w:trPr>
        <w:tc>
          <w:tcPr>
            <w:tcW w:w="1257"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6"/>
              <w:rPr>
                <w:rFonts w:asciiTheme="minorEastAsia" w:eastAsiaTheme="minorEastAsia" w:hAnsiTheme="minorEastAsia" w:cstheme="minorEastAsia"/>
                <w:sz w:val="15"/>
                <w:szCs w:val="15"/>
              </w:rPr>
            </w:pPr>
          </w:p>
          <w:p w:rsidR="004A2468" w:rsidRDefault="006B268E">
            <w:pPr>
              <w:pStyle w:val="TableParagraph"/>
              <w:spacing w:line="292" w:lineRule="auto"/>
              <w:ind w:left="114" w:right="104" w:hanging="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5"/>
                <w:sz w:val="20"/>
                <w:szCs w:val="20"/>
              </w:rPr>
              <w:t>简单生产劳</w:t>
            </w:r>
            <w:r>
              <w:rPr>
                <w:rFonts w:asciiTheme="minorEastAsia" w:eastAsiaTheme="minorEastAsia" w:hAnsiTheme="minorEastAsia" w:cstheme="minorEastAsia" w:hint="eastAsia"/>
                <w:sz w:val="20"/>
                <w:szCs w:val="20"/>
              </w:rPr>
              <w:t>动技能</w:t>
            </w:r>
          </w:p>
        </w:tc>
        <w:tc>
          <w:tcPr>
            <w:tcW w:w="1273"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4"/>
              <w:rPr>
                <w:rFonts w:asciiTheme="minorEastAsia" w:eastAsiaTheme="minorEastAsia" w:hAnsiTheme="minorEastAsia" w:cstheme="minorEastAsia"/>
                <w:sz w:val="18"/>
                <w:szCs w:val="18"/>
              </w:rPr>
            </w:pPr>
          </w:p>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使用工具</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使用简单的五金工具进行操作</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使用简单农具</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使用装订机等简单机械</w:t>
            </w:r>
          </w:p>
        </w:tc>
      </w:tr>
      <w:tr w:rsidR="004A2468">
        <w:trPr>
          <w:trHeight w:hRule="exact" w:val="1273"/>
        </w:trPr>
        <w:tc>
          <w:tcPr>
            <w:tcW w:w="125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7"/>
              <w:rPr>
                <w:rFonts w:asciiTheme="minorEastAsia" w:eastAsiaTheme="minorEastAsia" w:hAnsiTheme="minorEastAsia" w:cstheme="minorEastAsia"/>
                <w:sz w:val="27"/>
                <w:szCs w:val="27"/>
              </w:rPr>
            </w:pPr>
          </w:p>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缝纫编织</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掌握手工缝纫针法</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能使用针线进行简单的缝补</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能使用缝纫机进行简单操作</w:t>
            </w:r>
          </w:p>
          <w:p w:rsidR="004A2468" w:rsidRDefault="006B268E">
            <w:pPr>
              <w:pStyle w:val="TableParagraph"/>
              <w:spacing w:before="55"/>
              <w:ind w:left="10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4.</w:t>
            </w:r>
            <w:r>
              <w:rPr>
                <w:rFonts w:asciiTheme="minorEastAsia" w:eastAsiaTheme="minorEastAsia" w:hAnsiTheme="minorEastAsia" w:cstheme="minorEastAsia" w:hint="eastAsia"/>
                <w:sz w:val="20"/>
                <w:szCs w:val="20"/>
              </w:rPr>
              <w:t>能进行简单手工编织或刺绣</w:t>
            </w:r>
          </w:p>
        </w:tc>
      </w:tr>
      <w:tr w:rsidR="004A2468">
        <w:trPr>
          <w:trHeight w:hRule="exact" w:val="313"/>
        </w:trPr>
        <w:tc>
          <w:tcPr>
            <w:tcW w:w="125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line="262" w:lineRule="exact"/>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种植劳动</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※种植当地农作物</w:t>
            </w:r>
          </w:p>
        </w:tc>
      </w:tr>
      <w:tr w:rsidR="004A2468">
        <w:trPr>
          <w:trHeight w:hRule="exact" w:val="313"/>
        </w:trPr>
        <w:tc>
          <w:tcPr>
            <w:tcW w:w="125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养殖劳动</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※养殖当地家禽、牲畜或水产类</w:t>
            </w:r>
          </w:p>
        </w:tc>
      </w:tr>
      <w:tr w:rsidR="004A2468">
        <w:trPr>
          <w:trHeight w:hRule="exact" w:val="313"/>
        </w:trPr>
        <w:tc>
          <w:tcPr>
            <w:tcW w:w="1257"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畜牧技术</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※掌握简单畜牧技术</w:t>
            </w:r>
          </w:p>
        </w:tc>
      </w:tr>
      <w:tr w:rsidR="004A2468">
        <w:trPr>
          <w:trHeight w:hRule="exact" w:val="2233"/>
        </w:trPr>
        <w:tc>
          <w:tcPr>
            <w:tcW w:w="1257"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273"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3"/>
              <w:rPr>
                <w:rFonts w:asciiTheme="minorEastAsia" w:eastAsiaTheme="minorEastAsia" w:hAnsiTheme="minorEastAsia" w:cstheme="minorEastAsia"/>
                <w:sz w:val="14"/>
                <w:szCs w:val="14"/>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职业准备</w:t>
            </w:r>
          </w:p>
        </w:tc>
        <w:tc>
          <w:tcPr>
            <w:tcW w:w="5396" w:type="dxa"/>
            <w:tcBorders>
              <w:top w:val="single" w:sz="4" w:space="0" w:color="231F20"/>
              <w:left w:val="single" w:sz="4" w:space="0" w:color="231F20"/>
              <w:bottom w:val="single" w:sz="4" w:space="0" w:color="231F20"/>
              <w:right w:val="nil"/>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pacing w:val="-6"/>
                <w:sz w:val="20"/>
                <w:szCs w:val="20"/>
              </w:rPr>
              <w:t>了解残疾人就业的相关法律法规，了解求职、就业等知识</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体验常见职业工种的操作技能</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能合理分配经济收入</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学习清洗汽车</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学习酒店</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民宿、客栈</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客房和餐厅保洁</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6.  </w:t>
            </w:r>
            <w:r>
              <w:rPr>
                <w:rFonts w:asciiTheme="minorEastAsia" w:eastAsiaTheme="minorEastAsia" w:hAnsiTheme="minorEastAsia" w:cstheme="minorEastAsia" w:hint="eastAsia"/>
                <w:sz w:val="20"/>
                <w:szCs w:val="20"/>
              </w:rPr>
              <w:t>学习邮递员和快递员的工作流程</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7.  </w:t>
            </w:r>
            <w:r>
              <w:rPr>
                <w:rFonts w:asciiTheme="minorEastAsia" w:eastAsiaTheme="minorEastAsia" w:hAnsiTheme="minorEastAsia" w:cstheme="minorEastAsia" w:hint="eastAsia"/>
                <w:sz w:val="20"/>
                <w:szCs w:val="20"/>
              </w:rPr>
              <w:t>学习修理自行车</w:t>
            </w:r>
          </w:p>
        </w:tc>
      </w:tr>
    </w:tbl>
    <w:p w:rsidR="004A2468" w:rsidRDefault="004A2468">
      <w:pPr>
        <w:spacing w:before="13"/>
        <w:rPr>
          <w:rFonts w:asciiTheme="minorEastAsia" w:eastAsiaTheme="minorEastAsia" w:hAnsiTheme="minorEastAsia" w:cstheme="minorEastAsia"/>
          <w:sz w:val="4"/>
          <w:szCs w:val="4"/>
        </w:rPr>
      </w:pPr>
    </w:p>
    <w:p w:rsidR="004A2468" w:rsidRDefault="006B268E">
      <w:pPr>
        <w:spacing w:before="3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注：标※的为拓展性内容</w:t>
      </w:r>
    </w:p>
    <w:p w:rsidR="004A2468" w:rsidRDefault="004A2468">
      <w:pPr>
        <w:rPr>
          <w:rFonts w:asciiTheme="minorEastAsia" w:eastAsiaTheme="minorEastAsia" w:hAnsiTheme="minorEastAsia" w:cstheme="minorEastAsia"/>
          <w:sz w:val="20"/>
          <w:szCs w:val="20"/>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黑体" w:eastAsia="黑体" w:hAnsi="黑体" w:cs="黑体" w:hint="eastAsia"/>
        </w:rPr>
        <w:t>第四部分</w:t>
      </w:r>
      <w:r>
        <w:rPr>
          <w:rFonts w:ascii="黑体" w:eastAsia="黑体" w:hAnsi="黑体" w:cs="黑体" w:hint="eastAsia"/>
        </w:rPr>
        <w:tab/>
      </w:r>
      <w:r>
        <w:rPr>
          <w:rFonts w:ascii="黑体" w:eastAsia="黑体" w:hAnsi="黑体" w:cs="黑体"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2"/>
        <w:rPr>
          <w:rFonts w:asciiTheme="minorEastAsia" w:eastAsiaTheme="minorEastAsia" w:hAnsiTheme="minorEastAsia" w:cstheme="minorEastAsia"/>
          <w:sz w:val="32"/>
          <w:szCs w:val="32"/>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6B268E">
      <w:pPr>
        <w:pStyle w:val="a3"/>
        <w:spacing w:before="144" w:line="321" w:lineRule="auto"/>
        <w:ind w:left="113" w:right="146" w:firstLine="476"/>
        <w:rPr>
          <w:rFonts w:asciiTheme="minorEastAsia" w:eastAsiaTheme="minorEastAsia" w:hAnsiTheme="minorEastAsia" w:cstheme="minorEastAsia"/>
        </w:rPr>
      </w:pPr>
      <w:r>
        <w:rPr>
          <w:rFonts w:asciiTheme="minorEastAsia" w:eastAsiaTheme="minorEastAsia" w:hAnsiTheme="minorEastAsia" w:cstheme="minorEastAsia" w:hint="eastAsia"/>
        </w:rPr>
        <w:t>教学是课程实施的基本途径，对课程建设具有能动作用。课程是学校教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育的实体或内容，教学是学校教育的过程或手段。</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（一）注重基础</w:t>
      </w:r>
    </w:p>
    <w:p w:rsidR="004A2468" w:rsidRDefault="006B268E">
      <w:pPr>
        <w:pStyle w:val="a3"/>
        <w:spacing w:before="173" w:line="321" w:lineRule="auto"/>
        <w:ind w:left="104" w:right="146" w:firstLine="489"/>
        <w:rPr>
          <w:rFonts w:asciiTheme="minorEastAsia" w:eastAsiaTheme="minorEastAsia" w:hAnsiTheme="minorEastAsia" w:cstheme="minorEastAsia"/>
        </w:rPr>
      </w:pPr>
      <w:r>
        <w:rPr>
          <w:rFonts w:asciiTheme="minorEastAsia" w:eastAsiaTheme="minorEastAsia" w:hAnsiTheme="minorEastAsia" w:cstheme="minorEastAsia" w:hint="eastAsia"/>
        </w:rPr>
        <w:t>具备简单的劳动技能是学生独立或半独立生活的基础，本课程教学要做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到技能学习与康复训练相结合，与认知发展相结合，与培养社会适应能力相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结合，与建立正确的情感、态度、价值观相结合。因此在课程实施过程中，</w:t>
      </w:r>
      <w:r>
        <w:rPr>
          <w:rFonts w:asciiTheme="minorEastAsia" w:eastAsiaTheme="minorEastAsia" w:hAnsiTheme="minorEastAsia" w:cstheme="minorEastAsia" w:hint="eastAsia"/>
        </w:rPr>
        <w:t>要遵循学生身心发展规律，注重感官机能训练和感官功能代偿，从学习最基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本的自我服务劳动技能入手，打牢基础，再逐步过渡到学习家务劳动技能、</w:t>
      </w:r>
      <w:r>
        <w:rPr>
          <w:rFonts w:asciiTheme="minorEastAsia" w:eastAsiaTheme="minorEastAsia" w:hAnsiTheme="minorEastAsia" w:cstheme="minorEastAsia" w:hint="eastAsia"/>
        </w:rPr>
        <w:t>公益劳动技能和简单生产劳动技能。</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6" w:right="146"/>
        <w:rPr>
          <w:rFonts w:asciiTheme="minorEastAsia" w:eastAsiaTheme="minorEastAsia" w:hAnsiTheme="minorEastAsia" w:cstheme="minorEastAsia"/>
        </w:rPr>
      </w:pPr>
      <w:r>
        <w:rPr>
          <w:rFonts w:asciiTheme="minorEastAsia" w:eastAsiaTheme="minorEastAsia" w:hAnsiTheme="minorEastAsia" w:cstheme="minorEastAsia" w:hint="eastAsia"/>
        </w:rPr>
        <w:t>（二）体现综合</w:t>
      </w:r>
    </w:p>
    <w:p w:rsidR="004A2468" w:rsidRDefault="006B268E">
      <w:pPr>
        <w:pStyle w:val="a3"/>
        <w:spacing w:before="173" w:line="321" w:lineRule="auto"/>
        <w:ind w:left="101" w:right="760"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本课程的实施要注重多学科渗透，加强劳动技能、生活适应、康复训</w:t>
      </w:r>
      <w:r>
        <w:rPr>
          <w:rFonts w:asciiTheme="minorEastAsia" w:eastAsiaTheme="minorEastAsia" w:hAnsiTheme="minorEastAsia" w:cstheme="minorEastAsia" w:hint="eastAsia"/>
          <w:spacing w:val="7"/>
        </w:rPr>
        <w:t>练等课程之间的横向联系和有机整合；同时要体现多渠道实施，将课堂学习与潜在课程相结合，充分利用日常生活、课外活动、社会实践等进行教学，在生活情境中强化对知识技能的理解和掌握，实现对知识技能的综合</w:t>
      </w:r>
      <w:r>
        <w:rPr>
          <w:rFonts w:asciiTheme="minorEastAsia" w:eastAsiaTheme="minorEastAsia" w:hAnsiTheme="minorEastAsia" w:cstheme="minorEastAsia" w:hint="eastAsia"/>
        </w:rPr>
        <w:t>运用。</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1" w:right="146"/>
        <w:rPr>
          <w:rFonts w:asciiTheme="minorEastAsia" w:eastAsiaTheme="minorEastAsia" w:hAnsiTheme="minorEastAsia" w:cstheme="minorEastAsia"/>
        </w:rPr>
      </w:pPr>
      <w:r>
        <w:rPr>
          <w:rFonts w:asciiTheme="minorEastAsia" w:eastAsiaTheme="minorEastAsia" w:hAnsiTheme="minorEastAsia" w:cstheme="minorEastAsia" w:hint="eastAsia"/>
        </w:rPr>
        <w:t>（三）尊重差异</w:t>
      </w:r>
    </w:p>
    <w:p w:rsidR="004A2468" w:rsidRDefault="006B268E">
      <w:pPr>
        <w:pStyle w:val="a3"/>
        <w:spacing w:before="174" w:line="321" w:lineRule="auto"/>
        <w:ind w:left="108" w:right="146" w:firstLine="473"/>
        <w:rPr>
          <w:rFonts w:asciiTheme="minorEastAsia" w:eastAsiaTheme="minorEastAsia" w:hAnsiTheme="minorEastAsia" w:cstheme="minorEastAsia"/>
        </w:rPr>
      </w:pPr>
      <w:r>
        <w:rPr>
          <w:rFonts w:asciiTheme="minorEastAsia" w:eastAsiaTheme="minorEastAsia" w:hAnsiTheme="minorEastAsia" w:cstheme="minorEastAsia" w:hint="eastAsia"/>
        </w:rPr>
        <w:t>培智学校劳动技能课的实施要体现因材施教的原则，从学生的个体差异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出发，开展分层教学和个别辅导。要根据学生残疾类型和程度，合理选择学</w:t>
      </w:r>
    </w:p>
    <w:p w:rsidR="004A2468" w:rsidRDefault="004A2468">
      <w:pPr>
        <w:spacing w:line="321" w:lineRule="auto"/>
        <w:rPr>
          <w:rFonts w:asciiTheme="minorEastAsia" w:eastAsiaTheme="minorEastAsia" w:hAnsiTheme="minorEastAsia" w:cstheme="minorEastAsia"/>
        </w:rPr>
        <w:sectPr w:rsidR="004A2468">
          <w:headerReference w:type="even" r:id="rId97"/>
          <w:footerReference w:type="even" r:id="rId98"/>
          <w:footerReference w:type="default" r:id="rId99"/>
          <w:pgSz w:w="11910" w:h="16840"/>
          <w:pgMar w:top="1600" w:right="1680" w:bottom="1040" w:left="1420" w:header="0" w:footer="843" w:gutter="0"/>
          <w:pgNumType w:start="96"/>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9" w:right="224" w:hanging="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习内容，科学安排活动的难度、梯度和强度，改进教学方法，提供辅具支</w:t>
      </w:r>
      <w:r>
        <w:rPr>
          <w:rFonts w:asciiTheme="minorEastAsia" w:eastAsiaTheme="minorEastAsia" w:hAnsiTheme="minorEastAsia" w:cstheme="minorEastAsia" w:hint="eastAsia"/>
        </w:rPr>
        <w:t>持，使劳动技能的学习成为改善功能、发展认知、形成技能、适应生活、培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养自信的过程。</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2" w:right="97"/>
        <w:rPr>
          <w:rFonts w:asciiTheme="minorEastAsia" w:eastAsiaTheme="minorEastAsia" w:hAnsiTheme="minorEastAsia" w:cstheme="minorEastAsia"/>
        </w:rPr>
      </w:pPr>
      <w:r>
        <w:rPr>
          <w:rFonts w:asciiTheme="minorEastAsia" w:eastAsiaTheme="minorEastAsia" w:hAnsiTheme="minorEastAsia" w:cstheme="minorEastAsia" w:hint="eastAsia"/>
        </w:rPr>
        <w:t>（四）关注安全</w:t>
      </w:r>
    </w:p>
    <w:p w:rsidR="004A2468" w:rsidRDefault="006B268E">
      <w:pPr>
        <w:pStyle w:val="a3"/>
        <w:spacing w:before="173" w:line="321" w:lineRule="auto"/>
        <w:ind w:left="762" w:right="22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劳动技能课的教学要遵循“安全第一”的原则，做好安全教育和安全保</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护。在教学过程中教师应创设安全的劳动环境，合理安排学生劳动强度，要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求学生严格遵守劳动纪律和安全操作规程，确保安全性。</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1317" w:right="97"/>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752" w:right="231"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学习评价是教师、家长及学生在学习的特定阶段对某个学生群体或个别</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学生的学习状态、学习过程和学习结果作出的一种描述和价值判断。学习评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价是课程实施的重要环节。</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（一）评价目的</w:t>
      </w:r>
    </w:p>
    <w:p w:rsidR="004A2468" w:rsidRDefault="006B268E">
      <w:pPr>
        <w:pStyle w:val="a3"/>
        <w:spacing w:before="173" w:line="321" w:lineRule="auto"/>
        <w:ind w:left="747" w:right="97" w:firstLine="484"/>
        <w:rPr>
          <w:rFonts w:asciiTheme="minorEastAsia" w:eastAsiaTheme="minorEastAsia" w:hAnsiTheme="minorEastAsia" w:cstheme="minorEastAsia"/>
        </w:rPr>
      </w:pPr>
      <w:r>
        <w:rPr>
          <w:rFonts w:asciiTheme="minorEastAsia" w:eastAsiaTheme="minorEastAsia" w:hAnsiTheme="minorEastAsia" w:cstheme="minorEastAsia" w:hint="eastAsia"/>
          <w:spacing w:val="3"/>
        </w:rPr>
        <w:t>通过评价发现学习中存在的问题，为教学策略和方法的改进指明方向，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为教师调整教学速度和行为提供客观依据；通过评价充分调动学生学习的积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极性，从而提高学习质量，促进学生发展。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7" w:right="97"/>
        <w:rPr>
          <w:rFonts w:asciiTheme="minorEastAsia" w:eastAsiaTheme="minorEastAsia" w:hAnsiTheme="minorEastAsia" w:cstheme="minorEastAsia"/>
        </w:rPr>
      </w:pPr>
      <w:r>
        <w:rPr>
          <w:rFonts w:asciiTheme="minorEastAsia" w:eastAsiaTheme="minorEastAsia" w:hAnsiTheme="minorEastAsia" w:cstheme="minorEastAsia" w:hint="eastAsia"/>
        </w:rPr>
        <w:t>（二）评价内容</w:t>
      </w:r>
    </w:p>
    <w:p w:rsidR="004A2468" w:rsidRDefault="006B268E">
      <w:pPr>
        <w:pStyle w:val="a3"/>
        <w:spacing w:before="173" w:line="321" w:lineRule="auto"/>
        <w:ind w:left="744" w:right="242"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劳动技能课的评价内容包括劳动知识与技能的掌握，劳动技能的综合应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用能力，劳动态度与劳动习惯的培养。</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4" w:right="97"/>
        <w:rPr>
          <w:rFonts w:asciiTheme="minorEastAsia" w:eastAsiaTheme="minorEastAsia" w:hAnsiTheme="minorEastAsia" w:cstheme="minorEastAsia"/>
        </w:rPr>
      </w:pPr>
      <w:r>
        <w:rPr>
          <w:rFonts w:asciiTheme="minorEastAsia" w:eastAsiaTheme="minorEastAsia" w:hAnsiTheme="minorEastAsia" w:cstheme="minorEastAsia" w:hint="eastAsia"/>
        </w:rPr>
        <w:t>（三）评价类型</w:t>
      </w:r>
    </w:p>
    <w:p w:rsidR="004A2468" w:rsidRDefault="006B268E">
      <w:pPr>
        <w:pStyle w:val="a3"/>
        <w:spacing w:before="173" w:line="321" w:lineRule="auto"/>
        <w:ind w:left="752" w:right="231"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劳动技能的学习评价应以发展性评价和形成性评价为主，既关注过程又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关注结果，采取定性评价与定量评价相结合的形式，全面反映学生劳动技能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学习的状态和水平。</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（四）评价方式</w:t>
      </w:r>
    </w:p>
    <w:p w:rsidR="004A2468" w:rsidRDefault="006B268E">
      <w:pPr>
        <w:pStyle w:val="a3"/>
        <w:spacing w:before="173" w:line="321" w:lineRule="auto"/>
        <w:ind w:left="751" w:right="97"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4"/>
        </w:rPr>
        <w:t>劳动技能课的评价方式应当灵活多样，可以采用作品展示、操作展示、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成果展示等方式汇报学习成果，采用成长记录袋、作品评定、日常观察、阶</w:t>
      </w:r>
    </w:p>
    <w:p w:rsidR="004A2468" w:rsidRDefault="004A2468">
      <w:pPr>
        <w:spacing w:line="321" w:lineRule="auto"/>
        <w:rPr>
          <w:rFonts w:asciiTheme="minorEastAsia" w:eastAsiaTheme="minorEastAsia" w:hAnsiTheme="minorEastAsia" w:cstheme="minorEastAsia"/>
        </w:rPr>
        <w:sectPr w:rsidR="004A2468">
          <w:headerReference w:type="even" r:id="rId100"/>
          <w:headerReference w:type="default" r:id="rId101"/>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段考核等方式进行评价。</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（五）评价主体</w:t>
      </w:r>
    </w:p>
    <w:p w:rsidR="004A2468" w:rsidRDefault="006B268E">
      <w:pPr>
        <w:pStyle w:val="a3"/>
        <w:spacing w:before="173" w:line="321" w:lineRule="auto"/>
        <w:ind w:left="107"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建立学生、教师、家长和其他有关人员参与的评价模式。教师要引导学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生对劳动成果进行分享，评价自己在劳动中的表现，促进自我认识和自我改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进；教师和其他有关人员要根据评价结果及时调整教学方法与策略，以保证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教学目标的达成度；家长要了解学生劳动技能掌握情况，与学校形成合力，</w:t>
      </w:r>
      <w:r>
        <w:rPr>
          <w:rFonts w:asciiTheme="minorEastAsia" w:eastAsiaTheme="minorEastAsia" w:hAnsiTheme="minorEastAsia" w:cstheme="minorEastAsia" w:hint="eastAsia"/>
        </w:rPr>
        <w:t>提升劳动技能教育的质量。</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106" w:right="757"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教材是根据课程标准编写的教学用书，是教学与学习的主要材料和资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源，教材编写是落实课程标准的重要环节和步骤。本课程教材建议以教师教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学用书的形式呈现。</w:t>
      </w:r>
    </w:p>
    <w:p w:rsidR="004A2468" w:rsidRDefault="006B268E">
      <w:pPr>
        <w:pStyle w:val="a3"/>
        <w:spacing w:before="24" w:line="321" w:lineRule="auto"/>
        <w:ind w:left="105" w:right="757" w:firstLine="36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（一）教师教学用书的编写要培育和践行社会主义核心价值观，坚持育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人为本、落实立德树人的根本任务，注重学生劳动态度、劳动意识和劳动习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惯的养成。</w:t>
      </w:r>
    </w:p>
    <w:p w:rsidR="004A2468" w:rsidRDefault="006B268E">
      <w:pPr>
        <w:pStyle w:val="a3"/>
        <w:spacing w:before="24"/>
        <w:ind w:left="465" w:right="146"/>
        <w:rPr>
          <w:rFonts w:asciiTheme="minorEastAsia" w:eastAsiaTheme="minorEastAsia" w:hAnsiTheme="minorEastAsia" w:cstheme="minorEastAsia"/>
        </w:rPr>
      </w:pPr>
      <w:r>
        <w:rPr>
          <w:rFonts w:asciiTheme="minorEastAsia" w:eastAsiaTheme="minorEastAsia" w:hAnsiTheme="minorEastAsia" w:cstheme="minorEastAsia" w:hint="eastAsia"/>
        </w:rPr>
        <w:t>（二）教师教学用书要充分体现课程方案和课程标准提出的课程理念。</w:t>
      </w:r>
    </w:p>
    <w:p w:rsidR="004A2468" w:rsidRDefault="006B268E">
      <w:pPr>
        <w:pStyle w:val="a3"/>
        <w:spacing w:before="106" w:line="321" w:lineRule="auto"/>
        <w:ind w:left="107" w:right="758" w:firstLine="357"/>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（三）劳动技能课程的学习是以操作项目为载体，以操作过程为重点而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设计的实践、探究活动，教师教学用书编写应体现本课程的操作性。</w:t>
      </w:r>
    </w:p>
    <w:p w:rsidR="004A2468" w:rsidRDefault="006B268E">
      <w:pPr>
        <w:pStyle w:val="a3"/>
        <w:spacing w:before="24" w:line="321" w:lineRule="auto"/>
        <w:ind w:left="107" w:right="146" w:firstLine="363"/>
        <w:rPr>
          <w:rFonts w:asciiTheme="minorEastAsia" w:eastAsiaTheme="minorEastAsia" w:hAnsiTheme="minorEastAsia" w:cstheme="minorEastAsia"/>
        </w:rPr>
      </w:pPr>
      <w:r>
        <w:rPr>
          <w:rFonts w:asciiTheme="minorEastAsia" w:eastAsiaTheme="minorEastAsia" w:hAnsiTheme="minorEastAsia" w:cstheme="minorEastAsia" w:hint="eastAsia"/>
        </w:rPr>
        <w:t>（四）教师教学用书的编写要符合我国国情，充分考虑不同地区的经济、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文化、教育、师资情况和时代特点，关注学生的学习兴趣、生活经验、心理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需求和实际生活需要，精选基础性、适用性的内容。</w:t>
      </w:r>
    </w:p>
    <w:p w:rsidR="004A2468" w:rsidRDefault="006B268E">
      <w:pPr>
        <w:pStyle w:val="a3"/>
        <w:spacing w:before="24" w:line="321" w:lineRule="auto"/>
        <w:ind w:left="109" w:right="754" w:firstLine="36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（五）教师教学用书的编写要具有多学科的综合视野，整合相关学科的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知识内容，并围绕基础性内容进行拓展，提供多种方案，为地方和学校开展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教学留出创造性空间，体现一定的开放性和拓展性。</w:t>
      </w:r>
    </w:p>
    <w:p w:rsidR="004A2468" w:rsidRDefault="006B268E">
      <w:pPr>
        <w:pStyle w:val="a3"/>
        <w:spacing w:before="24" w:line="321" w:lineRule="auto"/>
        <w:ind w:left="108" w:right="755" w:firstLine="36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（六）教师教学用书的编写要根据学生身心发展需求，全面有序地安排</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教学内容，设计教学活动，注重体现系统性和阶段性，注重各学段之间的衔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接，在安排教学进度时可根据实际情况提前或延后，弹性掌握。</w:t>
      </w:r>
    </w:p>
    <w:p w:rsidR="004A2468" w:rsidRDefault="006B268E">
      <w:pPr>
        <w:pStyle w:val="a3"/>
        <w:spacing w:before="24" w:line="321" w:lineRule="auto"/>
        <w:ind w:left="107" w:right="756" w:firstLine="36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（七）教师教学用书中每个教学单元应包括教学活动、相关信息和教学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建议三部分内容。教学活动部分可</w:t>
      </w:r>
      <w:r>
        <w:rPr>
          <w:rFonts w:asciiTheme="minorEastAsia" w:eastAsiaTheme="minorEastAsia" w:hAnsiTheme="minorEastAsia" w:cstheme="minorEastAsia" w:hint="eastAsia"/>
        </w:rPr>
        <w:t>以将主题、情境、问题等作为线索设计活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动，引导学生主动参与实践；相关信息部分提供活动所需要的基础知识和基</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2" w:right="211" w:firstLine="5"/>
        <w:jc w:val="both"/>
        <w:rPr>
          <w:rFonts w:asciiTheme="minorEastAsia" w:eastAsiaTheme="minorEastAsia" w:hAnsiTheme="minorEastAsia" w:cstheme="minorEastAsia"/>
        </w:rPr>
      </w:pPr>
      <w:r>
        <w:rPr>
          <w:rFonts w:asciiTheme="minorEastAsia" w:eastAsiaTheme="minorEastAsia" w:hAnsiTheme="minorEastAsia" w:cstheme="minorEastAsia" w:hint="eastAsia"/>
        </w:rPr>
        <w:t>本技能；教学建议部分要对康复策略、教学方法、媒体运用和安全防护措施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进行相应的介绍。针对具体教学内容可编制数字化多媒体教学材料，附设材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料袋，以满足教学需要。</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8"/>
        <w:rPr>
          <w:rFonts w:asciiTheme="minorEastAsia" w:eastAsiaTheme="minorEastAsia" w:hAnsiTheme="minorEastAsia" w:cstheme="minorEastAsia"/>
        </w:rPr>
      </w:pPr>
      <w:r>
        <w:rPr>
          <w:rFonts w:asciiTheme="minorEastAsia" w:eastAsiaTheme="minorEastAsia" w:hAnsiTheme="minorEastAsia" w:cstheme="minorEastAsia" w:hint="eastAsia"/>
        </w:rPr>
        <w:t>四、课程资源开发与利用建议</w:t>
      </w:r>
    </w:p>
    <w:p w:rsidR="004A2468" w:rsidRDefault="006B268E">
      <w:pPr>
        <w:pStyle w:val="a3"/>
        <w:spacing w:before="144" w:line="321" w:lineRule="auto"/>
        <w:ind w:left="754" w:right="8" w:firstLine="483"/>
        <w:rPr>
          <w:rFonts w:asciiTheme="minorEastAsia" w:eastAsiaTheme="minorEastAsia" w:hAnsiTheme="minorEastAsia" w:cstheme="minorEastAsia"/>
        </w:rPr>
      </w:pPr>
      <w:r>
        <w:rPr>
          <w:rFonts w:asciiTheme="minorEastAsia" w:eastAsiaTheme="minorEastAsia" w:hAnsiTheme="minorEastAsia" w:cstheme="minorEastAsia" w:hint="eastAsia"/>
        </w:rPr>
        <w:t>课程资源的开发与利用是保证课程实施的基本条件，课程资源对促进学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生发展具有独特的价值，学校和教师要重视课程资源的开发与利用。</w:t>
      </w:r>
    </w:p>
    <w:p w:rsidR="004A2468" w:rsidRDefault="006B268E">
      <w:pPr>
        <w:pStyle w:val="a3"/>
        <w:spacing w:before="24" w:line="321" w:lineRule="auto"/>
        <w:ind w:left="752" w:right="214" w:firstLine="36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（一）学校应把课程的开设和人、财、物等资源的开发与利用列入学校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工作计划，从实际出发，多方面、多途径组织实施。</w:t>
      </w:r>
    </w:p>
    <w:p w:rsidR="004A2468" w:rsidRDefault="006B268E">
      <w:pPr>
        <w:pStyle w:val="a3"/>
        <w:spacing w:before="24" w:line="321" w:lineRule="auto"/>
        <w:ind w:left="748" w:right="212" w:firstLine="36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（二）学校要因地制宜地安排并落实劳动技能专用教室或场所，专用教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室的建设要符合国家有关规定，设备设施配备要满足教学需求。劳动技能教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室的设施和设备要登记造册，加强安全设施建设，在专用教室中配备必要的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安全防护设备设施，由专人维护和保养，以确保教师和学生的人身安全。</w:t>
      </w:r>
    </w:p>
    <w:p w:rsidR="004A2468" w:rsidRDefault="006B268E">
      <w:pPr>
        <w:pStyle w:val="a3"/>
        <w:spacing w:before="24" w:line="321" w:lineRule="auto"/>
        <w:ind w:left="745" w:right="8" w:firstLine="363"/>
        <w:rPr>
          <w:rFonts w:asciiTheme="minorEastAsia" w:eastAsiaTheme="minorEastAsia" w:hAnsiTheme="minorEastAsia" w:cstheme="minorEastAsia"/>
        </w:rPr>
      </w:pPr>
      <w:r>
        <w:rPr>
          <w:rFonts w:asciiTheme="minorEastAsia" w:eastAsiaTheme="minorEastAsia" w:hAnsiTheme="minorEastAsia" w:cstheme="minorEastAsia" w:hint="eastAsia"/>
          <w:spacing w:val="8"/>
        </w:rPr>
        <w:t>（三）学校要充分利用家庭教育资源，引导家长关心和支持劳动教育，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配合学校在生活中对学生进行劳动技能训练，使学生逐步获得必须的生活自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w:t>
      </w:r>
      <w:r>
        <w:rPr>
          <w:rFonts w:asciiTheme="minorEastAsia" w:eastAsiaTheme="minorEastAsia" w:hAnsiTheme="minorEastAsia" w:cstheme="minorEastAsia" w:hint="eastAsia"/>
        </w:rPr>
        <w:t>能力，主动参与家务劳动和处理家庭事务，能为家庭成员做一些力所能及的事情。</w:t>
      </w:r>
    </w:p>
    <w:p w:rsidR="004A2468" w:rsidRDefault="006B268E">
      <w:pPr>
        <w:pStyle w:val="a3"/>
        <w:spacing w:before="24" w:line="321" w:lineRule="auto"/>
        <w:ind w:left="751" w:right="208" w:firstLine="36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（四）学校要充分挖掘社区和社会的教育资源，有计划地组织学生参加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适宜的社区活动和简单生产劳动，使学生初步了解社会，将学校所学的劳动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技能运用于实践，获得社会认同；学校要引进社区、社会的人才资源和物质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资源，以课程实施为媒介，与校内资源互为补充。</w:t>
      </w:r>
    </w:p>
    <w:p w:rsidR="004A2468" w:rsidRDefault="006B268E">
      <w:pPr>
        <w:pStyle w:val="a3"/>
        <w:spacing w:before="24" w:line="321" w:lineRule="auto"/>
        <w:ind w:left="747" w:right="215" w:firstLine="36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（五）本课程的教学资源应体现时代特点，应以生活实际为基础，顺应</w:t>
      </w:r>
      <w:r>
        <w:rPr>
          <w:rFonts w:asciiTheme="minorEastAsia" w:eastAsiaTheme="minorEastAsia" w:hAnsiTheme="minorEastAsia" w:cstheme="minorEastAsia" w:hint="eastAsia"/>
          <w:spacing w:val="7"/>
        </w:rPr>
        <w:t>当代科技发展，根据地域特点和学生生活背景，在学习必须的劳动技能的基础上，注重将先进的生活科技知识纳入课程内容，引领学生适应时代的</w:t>
      </w:r>
      <w:r>
        <w:rPr>
          <w:rFonts w:asciiTheme="minorEastAsia" w:eastAsiaTheme="minorEastAsia" w:hAnsiTheme="minorEastAsia" w:cstheme="minorEastAsia" w:hint="eastAsia"/>
        </w:rPr>
        <w:t>发展。</w:t>
      </w:r>
    </w:p>
    <w:p w:rsidR="004A2468" w:rsidRDefault="006B268E">
      <w:pPr>
        <w:pStyle w:val="a3"/>
        <w:spacing w:before="24" w:line="321" w:lineRule="auto"/>
        <w:ind w:left="741" w:right="221" w:firstLine="365"/>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（六）本课程的教学资源应体现个别化，要尊重学生个体差异，根据学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生残疾类型、程度和能力水平积极开发并使用适合的教具、学具和辅具，满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足学生的不同需求。</w:t>
      </w:r>
    </w:p>
    <w:p w:rsidR="004A2468" w:rsidRDefault="004A2468">
      <w:pPr>
        <w:spacing w:before="1"/>
        <w:rPr>
          <w:rFonts w:asciiTheme="minorEastAsia" w:eastAsiaTheme="minorEastAsia" w:hAnsiTheme="minorEastAsia" w:cstheme="minorEastAsia"/>
        </w:rPr>
      </w:pPr>
    </w:p>
    <w:p w:rsidR="004A2468" w:rsidRDefault="006B268E">
      <w:pPr>
        <w:pStyle w:val="4"/>
        <w:ind w:right="8"/>
        <w:rPr>
          <w:rFonts w:asciiTheme="minorEastAsia" w:eastAsiaTheme="minorEastAsia" w:hAnsiTheme="minorEastAsia" w:cstheme="minorEastAsia"/>
        </w:rPr>
      </w:pPr>
      <w:r>
        <w:rPr>
          <w:rFonts w:asciiTheme="minorEastAsia" w:eastAsiaTheme="minorEastAsia" w:hAnsiTheme="minorEastAsia" w:cstheme="minorEastAsia" w:hint="eastAsia"/>
        </w:rPr>
        <w:t>五、保障措施</w:t>
      </w:r>
    </w:p>
    <w:p w:rsidR="004A2468" w:rsidRDefault="006B268E">
      <w:pPr>
        <w:pStyle w:val="a3"/>
        <w:spacing w:before="144"/>
        <w:ind w:right="8"/>
        <w:rPr>
          <w:rFonts w:asciiTheme="minorEastAsia" w:eastAsiaTheme="minorEastAsia" w:hAnsiTheme="minorEastAsia" w:cstheme="minorEastAsia"/>
        </w:rPr>
      </w:pPr>
      <w:r>
        <w:rPr>
          <w:rFonts w:asciiTheme="minorEastAsia" w:eastAsiaTheme="minorEastAsia" w:hAnsiTheme="minorEastAsia" w:cstheme="minorEastAsia" w:hint="eastAsia"/>
        </w:rPr>
        <w:t>教师是课程实施的主体，相关教育部门要完善课程管理体制，做好课程</w:t>
      </w:r>
    </w:p>
    <w:p w:rsidR="004A2468" w:rsidRDefault="004A2468">
      <w:pPr>
        <w:rPr>
          <w:rFonts w:asciiTheme="minorEastAsia" w:eastAsiaTheme="minorEastAsia" w:hAnsiTheme="minorEastAsia" w:cstheme="minorEastAsia"/>
        </w:rPr>
        <w:sectPr w:rsidR="004A2468">
          <w:pgSz w:w="11910" w:h="16840"/>
          <w:pgMar w:top="1240" w:right="132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30" w:right="96"/>
        <w:rPr>
          <w:rFonts w:asciiTheme="minorEastAsia" w:eastAsiaTheme="minorEastAsia" w:hAnsiTheme="minorEastAsia" w:cstheme="minorEastAsia"/>
        </w:rPr>
      </w:pPr>
      <w:r>
        <w:rPr>
          <w:rFonts w:asciiTheme="minorEastAsia" w:eastAsiaTheme="minorEastAsia" w:hAnsiTheme="minorEastAsia" w:cstheme="minorEastAsia" w:hint="eastAsia"/>
        </w:rPr>
        <w:t>指导与师资培训工作。</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490" w:right="96"/>
        <w:rPr>
          <w:rFonts w:asciiTheme="minorEastAsia" w:eastAsiaTheme="minorEastAsia" w:hAnsiTheme="minorEastAsia" w:cstheme="minorEastAsia"/>
        </w:rPr>
      </w:pPr>
      <w:r>
        <w:rPr>
          <w:rFonts w:asciiTheme="minorEastAsia" w:eastAsiaTheme="minorEastAsia" w:hAnsiTheme="minorEastAsia" w:cstheme="minorEastAsia" w:hint="eastAsia"/>
        </w:rPr>
        <w:t>（一）课程管理</w:t>
      </w:r>
    </w:p>
    <w:p w:rsidR="004A2468" w:rsidRDefault="006B268E">
      <w:pPr>
        <w:pStyle w:val="a3"/>
        <w:spacing w:before="85"/>
        <w:ind w:left="610" w:right="96"/>
        <w:rPr>
          <w:rFonts w:asciiTheme="minorEastAsia" w:eastAsiaTheme="minorEastAsia" w:hAnsiTheme="minorEastAsia" w:cstheme="minorEastAsia"/>
        </w:rPr>
      </w:pPr>
      <w:r>
        <w:rPr>
          <w:rFonts w:asciiTheme="minorEastAsia" w:eastAsiaTheme="minorEastAsia" w:hAnsiTheme="minorEastAsia" w:cstheme="minorEastAsia" w:hint="eastAsia"/>
          <w:b/>
          <w:bCs/>
        </w:rPr>
        <w:t xml:space="preserve">1.  </w:t>
      </w:r>
      <w:r>
        <w:rPr>
          <w:rFonts w:asciiTheme="minorEastAsia" w:eastAsiaTheme="minorEastAsia" w:hAnsiTheme="minorEastAsia" w:cstheme="minorEastAsia" w:hint="eastAsia"/>
        </w:rPr>
        <w:t>教育行政部门要做好劳动技能课程的管理</w:t>
      </w:r>
    </w:p>
    <w:p w:rsidR="004A2468" w:rsidRDefault="006B268E">
      <w:pPr>
        <w:pStyle w:val="a3"/>
        <w:spacing w:before="87" w:line="321" w:lineRule="auto"/>
        <w:ind w:left="127" w:right="96" w:firstLine="483"/>
        <w:rPr>
          <w:rFonts w:asciiTheme="minorEastAsia" w:eastAsiaTheme="minorEastAsia" w:hAnsiTheme="minorEastAsia" w:cstheme="minorEastAsia"/>
        </w:rPr>
      </w:pPr>
      <w:r>
        <w:rPr>
          <w:rFonts w:asciiTheme="minorEastAsia" w:eastAsiaTheme="minorEastAsia" w:hAnsiTheme="minorEastAsia" w:cstheme="minorEastAsia" w:hint="eastAsia"/>
        </w:rPr>
        <w:t>各级教育行政部门要充分认识劳动技能教育的重要性，切实加强对劳动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技能课程的管理，确保课程的实施和课程目标的实现。</w:t>
      </w:r>
    </w:p>
    <w:p w:rsidR="004A2468" w:rsidRDefault="006B268E">
      <w:pPr>
        <w:pStyle w:val="a3"/>
        <w:spacing w:before="24" w:line="321" w:lineRule="auto"/>
        <w:ind w:left="607" w:right="96"/>
        <w:rPr>
          <w:rFonts w:asciiTheme="minorEastAsia" w:eastAsiaTheme="minorEastAsia" w:hAnsiTheme="minorEastAsia" w:cstheme="minorEastAsia"/>
        </w:rPr>
      </w:pPr>
      <w:r>
        <w:rPr>
          <w:rFonts w:asciiTheme="minorEastAsia" w:eastAsiaTheme="minorEastAsia" w:hAnsiTheme="minorEastAsia" w:cstheme="minorEastAsia" w:hint="eastAsia"/>
        </w:rPr>
        <w:t>加强学校劳动技能课教学设施和设备的采购、管理。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为学生参与劳动实践活动提供机会。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采取积极措施，建立高等院校和教师进修部门对劳动技能学科师资的培</w:t>
      </w:r>
    </w:p>
    <w:p w:rsidR="004A2468" w:rsidRDefault="006B268E">
      <w:pPr>
        <w:pStyle w:val="a3"/>
        <w:spacing w:before="24" w:line="321" w:lineRule="auto"/>
        <w:ind w:left="604" w:right="96" w:hanging="480"/>
        <w:rPr>
          <w:rFonts w:asciiTheme="minorEastAsia" w:eastAsiaTheme="minorEastAsia" w:hAnsiTheme="minorEastAsia" w:cstheme="minorEastAsia"/>
        </w:rPr>
      </w:pPr>
      <w:r>
        <w:rPr>
          <w:rFonts w:asciiTheme="minorEastAsia" w:eastAsiaTheme="minorEastAsia" w:hAnsiTheme="minorEastAsia" w:cstheme="minorEastAsia" w:hint="eastAsia"/>
        </w:rPr>
        <w:t>训机制，加强对劳动技能课程科研和教研工作的领导。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要将劳动技能课程的实施情况列入培智学校督导工作，并作为学校督导</w:t>
      </w:r>
    </w:p>
    <w:p w:rsidR="004A2468" w:rsidRDefault="006B268E">
      <w:pPr>
        <w:pStyle w:val="a3"/>
        <w:spacing w:before="24"/>
        <w:ind w:left="121" w:right="96"/>
        <w:rPr>
          <w:rFonts w:asciiTheme="minorEastAsia" w:eastAsiaTheme="minorEastAsia" w:hAnsiTheme="minorEastAsia" w:cstheme="minorEastAsia"/>
        </w:rPr>
      </w:pPr>
      <w:r>
        <w:rPr>
          <w:rFonts w:asciiTheme="minorEastAsia" w:eastAsiaTheme="minorEastAsia" w:hAnsiTheme="minorEastAsia" w:cstheme="minorEastAsia" w:hint="eastAsia"/>
        </w:rPr>
        <w:t>评估的重要内容之一。</w:t>
      </w:r>
    </w:p>
    <w:p w:rsidR="004A2468" w:rsidRDefault="006B268E">
      <w:pPr>
        <w:pStyle w:val="a3"/>
        <w:spacing w:before="18"/>
        <w:ind w:left="601" w:right="96"/>
        <w:rPr>
          <w:rFonts w:asciiTheme="minorEastAsia" w:eastAsiaTheme="minorEastAsia" w:hAnsiTheme="minorEastAsia" w:cstheme="minorEastAsia"/>
        </w:rPr>
      </w:pPr>
      <w:r>
        <w:rPr>
          <w:rFonts w:asciiTheme="minorEastAsia" w:eastAsiaTheme="minorEastAsia" w:hAnsiTheme="minorEastAsia" w:cstheme="minorEastAsia" w:hint="eastAsia"/>
          <w:b/>
          <w:bCs/>
        </w:rPr>
        <w:t xml:space="preserve">2.  </w:t>
      </w:r>
      <w:r>
        <w:rPr>
          <w:rFonts w:asciiTheme="minorEastAsia" w:eastAsiaTheme="minorEastAsia" w:hAnsiTheme="minorEastAsia" w:cstheme="minorEastAsia" w:hint="eastAsia"/>
        </w:rPr>
        <w:t>教研部门要加强劳动技能课程的教学研究</w:t>
      </w:r>
    </w:p>
    <w:p w:rsidR="004A2468" w:rsidRDefault="006B268E">
      <w:pPr>
        <w:pStyle w:val="a3"/>
        <w:spacing w:before="87" w:line="321" w:lineRule="auto"/>
        <w:ind w:left="114" w:right="96" w:firstLine="486"/>
        <w:rPr>
          <w:rFonts w:asciiTheme="minorEastAsia" w:eastAsiaTheme="minorEastAsia" w:hAnsiTheme="minorEastAsia" w:cstheme="minorEastAsia"/>
        </w:rPr>
      </w:pPr>
      <w:r>
        <w:rPr>
          <w:rFonts w:asciiTheme="minorEastAsia" w:eastAsiaTheme="minorEastAsia" w:hAnsiTheme="minorEastAsia" w:cstheme="minorEastAsia" w:hint="eastAsia"/>
          <w:spacing w:val="4"/>
        </w:rPr>
        <w:t>各省、市、区县的教研部门要负责指导学校劳动技能学科的教学工作，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要加强劳动技能教学专项研究，分析劳动技能课程实施中面临的问题，提出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有效的解决策略，推广教育教学经验。要开展形式多样的教学研究活动，研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训结合，不断提高劳动技能学科的教学水平。</w:t>
      </w:r>
    </w:p>
    <w:p w:rsidR="004A2468" w:rsidRDefault="006B268E">
      <w:pPr>
        <w:spacing w:line="357" w:lineRule="exact"/>
        <w:ind w:left="594" w:right="9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学校要做好劳动技能课程的实施</w:t>
      </w:r>
    </w:p>
    <w:p w:rsidR="004A2468" w:rsidRDefault="006B268E">
      <w:pPr>
        <w:pStyle w:val="a3"/>
        <w:spacing w:before="87" w:line="292" w:lineRule="auto"/>
        <w:ind w:left="129" w:right="96" w:firstLine="465"/>
        <w:rPr>
          <w:rFonts w:asciiTheme="minorEastAsia" w:eastAsiaTheme="minorEastAsia" w:hAnsiTheme="minorEastAsia" w:cstheme="minorEastAsia"/>
        </w:rPr>
      </w:pPr>
      <w:r>
        <w:rPr>
          <w:rFonts w:asciiTheme="minorEastAsia" w:eastAsiaTheme="minorEastAsia" w:hAnsiTheme="minorEastAsia" w:cstheme="minorEastAsia" w:hint="eastAsia"/>
          <w:spacing w:val="4"/>
        </w:rPr>
        <w:t>学校要高度重视对学生进行劳动技能教育，严格执行课程方案，开齐、</w:t>
      </w:r>
      <w:r>
        <w:rPr>
          <w:rFonts w:asciiTheme="minorEastAsia" w:eastAsiaTheme="minorEastAsia" w:hAnsiTheme="minorEastAsia" w:cstheme="minorEastAsia" w:hint="eastAsia"/>
          <w:spacing w:val="15"/>
        </w:rPr>
        <w:t>开足劳动技能课程（课时占周总课时的比例为：低年级</w:t>
      </w:r>
      <w:r>
        <w:rPr>
          <w:rFonts w:asciiTheme="minorEastAsia" w:eastAsiaTheme="minorEastAsia" w:hAnsiTheme="minorEastAsia" w:cstheme="minorEastAsia" w:hint="eastAsia"/>
          <w:spacing w:val="6"/>
        </w:rPr>
        <w:t>3%~4%</w:t>
      </w:r>
      <w:r>
        <w:rPr>
          <w:rFonts w:asciiTheme="minorEastAsia" w:eastAsiaTheme="minorEastAsia" w:hAnsiTheme="minorEastAsia" w:cstheme="minorEastAsia" w:hint="eastAsia"/>
          <w:spacing w:val="6"/>
        </w:rPr>
        <w:t>，中年级</w:t>
      </w:r>
      <w:r>
        <w:rPr>
          <w:rFonts w:asciiTheme="minorEastAsia" w:eastAsiaTheme="minorEastAsia" w:hAnsiTheme="minorEastAsia" w:cstheme="minorEastAsia" w:hint="eastAsia"/>
          <w:spacing w:val="4"/>
        </w:rPr>
        <w:t>5%~6%</w:t>
      </w:r>
      <w:r>
        <w:rPr>
          <w:rFonts w:asciiTheme="minorEastAsia" w:eastAsiaTheme="minorEastAsia" w:hAnsiTheme="minorEastAsia" w:cstheme="minorEastAsia" w:hint="eastAsia"/>
          <w:spacing w:val="4"/>
        </w:rPr>
        <w:t>，高年级</w:t>
      </w:r>
      <w:r>
        <w:rPr>
          <w:rFonts w:asciiTheme="minorEastAsia" w:eastAsiaTheme="minorEastAsia" w:hAnsiTheme="minorEastAsia" w:cstheme="minorEastAsia" w:hint="eastAsia"/>
          <w:spacing w:val="4"/>
        </w:rPr>
        <w:t>8%~9%</w:t>
      </w:r>
      <w:r>
        <w:rPr>
          <w:rFonts w:asciiTheme="minorEastAsia" w:eastAsiaTheme="minorEastAsia" w:hAnsiTheme="minorEastAsia" w:cstheme="minorEastAsia" w:hint="eastAsia"/>
          <w:spacing w:val="4"/>
        </w:rPr>
        <w:t>），通过课堂教学、课外活动等多种形式落实课程</w:t>
      </w:r>
      <w:r>
        <w:rPr>
          <w:rFonts w:asciiTheme="minorEastAsia" w:eastAsiaTheme="minorEastAsia" w:hAnsiTheme="minorEastAsia" w:cstheme="minorEastAsia" w:hint="eastAsia"/>
        </w:rPr>
        <w:t>目标。</w:t>
      </w:r>
    </w:p>
    <w:p w:rsidR="004A2468" w:rsidRDefault="006B268E">
      <w:pPr>
        <w:pStyle w:val="a3"/>
        <w:spacing w:before="53" w:line="321" w:lineRule="auto"/>
        <w:ind w:left="609" w:right="96"/>
        <w:rPr>
          <w:rFonts w:asciiTheme="minorEastAsia" w:eastAsiaTheme="minorEastAsia" w:hAnsiTheme="minorEastAsia" w:cstheme="minorEastAsia"/>
        </w:rPr>
      </w:pPr>
      <w:r>
        <w:rPr>
          <w:rFonts w:asciiTheme="minorEastAsia" w:eastAsiaTheme="minorEastAsia" w:hAnsiTheme="minorEastAsia" w:cstheme="minorEastAsia" w:hint="eastAsia"/>
        </w:rPr>
        <w:t>校园文化建设要体现劳动育人的理念，使学生潜移默化地受到教育。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学校要保证开展劳动技能教育的经费投入。</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spacing w:line="331" w:lineRule="auto"/>
        <w:ind w:left="609" w:right="436" w:hanging="120"/>
        <w:rPr>
          <w:rFonts w:asciiTheme="minorEastAsia" w:eastAsiaTheme="minorEastAsia" w:hAnsiTheme="minorEastAsia" w:cstheme="minorEastAsia"/>
        </w:rPr>
      </w:pPr>
      <w:r>
        <w:rPr>
          <w:rFonts w:asciiTheme="minorEastAsia" w:eastAsiaTheme="minorEastAsia" w:hAnsiTheme="minorEastAsia" w:cstheme="minorEastAsia" w:hint="eastAsia"/>
        </w:rPr>
        <w:t>（二）教师队伍建设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采取多种途径做好师资配备，满足学校教学基本需求。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依托各级教研部门和特教中心，建立健全课程培训机制，积极创造条件</w:t>
      </w:r>
    </w:p>
    <w:p w:rsidR="004A2468" w:rsidRDefault="006B268E">
      <w:pPr>
        <w:pStyle w:val="a3"/>
        <w:spacing w:before="14" w:line="321" w:lineRule="auto"/>
        <w:ind w:left="612" w:right="96" w:hanging="480"/>
        <w:rPr>
          <w:rFonts w:asciiTheme="minorEastAsia" w:eastAsiaTheme="minorEastAsia" w:hAnsiTheme="minorEastAsia" w:cstheme="minorEastAsia"/>
        </w:rPr>
      </w:pPr>
      <w:r>
        <w:rPr>
          <w:rFonts w:asciiTheme="minorEastAsia" w:eastAsiaTheme="minorEastAsia" w:hAnsiTheme="minorEastAsia" w:cstheme="minorEastAsia" w:hint="eastAsia"/>
        </w:rPr>
        <w:t>组织学科培训与进修活动。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学校要鼓励教师通过研究和实践提高自身修养和专业素质，适应不断发</w:t>
      </w:r>
    </w:p>
    <w:p w:rsidR="004A2468" w:rsidRDefault="006B268E">
      <w:pPr>
        <w:pStyle w:val="a3"/>
        <w:spacing w:before="24"/>
        <w:ind w:left="129" w:right="96"/>
        <w:rPr>
          <w:rFonts w:asciiTheme="minorEastAsia" w:eastAsiaTheme="minorEastAsia" w:hAnsiTheme="minorEastAsia" w:cstheme="minorEastAsia"/>
        </w:rPr>
      </w:pPr>
      <w:r>
        <w:rPr>
          <w:rFonts w:asciiTheme="minorEastAsia" w:eastAsiaTheme="minorEastAsia" w:hAnsiTheme="minorEastAsia" w:cstheme="minorEastAsia" w:hint="eastAsia"/>
        </w:rPr>
        <w:t>展的教育需求。</w:t>
      </w:r>
    </w:p>
    <w:p w:rsidR="004A2468" w:rsidRDefault="004A2468">
      <w:pPr>
        <w:rPr>
          <w:rFonts w:asciiTheme="minorEastAsia" w:eastAsiaTheme="minorEastAsia" w:hAnsiTheme="minorEastAsia" w:cstheme="minorEastAsia"/>
        </w:rPr>
        <w:sectPr w:rsidR="004A2468">
          <w:footerReference w:type="default" r:id="rId102"/>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黑体" w:eastAsia="黑体" w:hAnsi="黑体" w:cs="黑体"/>
          <w:sz w:val="24"/>
          <w:szCs w:val="24"/>
        </w:rPr>
      </w:pPr>
    </w:p>
    <w:p w:rsidR="004A2468" w:rsidRDefault="006B268E">
      <w:pPr>
        <w:spacing w:line="491" w:lineRule="exact"/>
        <w:ind w:left="793" w:right="9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793" w:right="91"/>
        <w:jc w:val="center"/>
        <w:rPr>
          <w:rFonts w:ascii="黑体" w:eastAsia="黑体" w:hAnsi="黑体" w:cs="黑体"/>
          <w:sz w:val="86"/>
          <w:szCs w:val="86"/>
        </w:rPr>
      </w:pPr>
      <w:r>
        <w:rPr>
          <w:rFonts w:ascii="黑体" w:eastAsia="黑体" w:hAnsi="黑体" w:cs="黑体" w:hint="eastAsia"/>
          <w:sz w:val="86"/>
          <w:szCs w:val="86"/>
        </w:rPr>
        <w:t>唱游与律动课程标准</w:t>
      </w:r>
    </w:p>
    <w:p w:rsidR="004A2468" w:rsidRDefault="006B268E">
      <w:pPr>
        <w:pStyle w:val="3"/>
        <w:ind w:left="793" w:right="9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809" w:right="91"/>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even" r:id="rId103"/>
          <w:footerReference w:type="even" r:id="rId104"/>
          <w:pgSz w:w="11910" w:h="16840"/>
          <w:pgMar w:top="1600" w:right="156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49" w:right="97" w:firstLine="488"/>
        <w:rPr>
          <w:rFonts w:asciiTheme="minorEastAsia" w:eastAsiaTheme="minorEastAsia" w:hAnsiTheme="minorEastAsia" w:cstheme="minorEastAsia"/>
        </w:rPr>
      </w:pPr>
      <w:r>
        <w:rPr>
          <w:rFonts w:asciiTheme="minorEastAsia" w:eastAsiaTheme="minorEastAsia" w:hAnsiTheme="minorEastAsia" w:cstheme="minorEastAsia" w:hint="eastAsia"/>
          <w:spacing w:val="3"/>
        </w:rPr>
        <w:t>音乐是传承人类文化的重要载体，是人类宝贵的文化遗产和智慧结晶。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唱游与律动是培智学校进行音乐教育的重要形式，是开展素质教育、实施美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育的重要课程，对于开发培智学校学生潜能，促进身心和谐发展，提升生命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质量具有重要意义。</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唱游与律动课程是培智学校义务教育阶段的一般性课程。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唱游与律动课程引领学生进入音乐艺术世界，让学生从优秀音乐作品中</w:t>
      </w:r>
    </w:p>
    <w:p w:rsidR="004A2468" w:rsidRDefault="006B268E">
      <w:pPr>
        <w:pStyle w:val="a3"/>
        <w:spacing w:before="24" w:line="321" w:lineRule="auto"/>
        <w:ind w:left="751" w:right="97" w:firstLine="3"/>
        <w:rPr>
          <w:rFonts w:asciiTheme="minorEastAsia" w:eastAsiaTheme="minorEastAsia" w:hAnsiTheme="minorEastAsia" w:cstheme="minorEastAsia"/>
        </w:rPr>
      </w:pPr>
      <w:r>
        <w:rPr>
          <w:rFonts w:asciiTheme="minorEastAsia" w:eastAsiaTheme="minorEastAsia" w:hAnsiTheme="minorEastAsia" w:cstheme="minorEastAsia" w:hint="eastAsia"/>
        </w:rPr>
        <w:t>得到文化的熏陶和美感的滋养；培养坚强、乐观的人生态度；增强与他人沟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通、交往、合作的能力；促进形成正确的价值观。</w:t>
      </w:r>
    </w:p>
    <w:p w:rsidR="004A2468" w:rsidRDefault="006B268E">
      <w:pPr>
        <w:pStyle w:val="a3"/>
        <w:spacing w:before="24" w:line="321" w:lineRule="auto"/>
        <w:ind w:left="754" w:right="228"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唱游与律动课程调动学生多感官，激发学生的</w:t>
      </w:r>
      <w:r>
        <w:rPr>
          <w:rFonts w:asciiTheme="minorEastAsia" w:eastAsiaTheme="minorEastAsia" w:hAnsiTheme="minorEastAsia" w:cstheme="minorEastAsia" w:hint="eastAsia"/>
        </w:rPr>
        <w:t>学习兴趣，让学生获得基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本的音乐知识与技能，提高学生动作的灵活性、协调性，集中注意力，培养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良好的行为习惯，促进学生身心和谐发展。</w:t>
      </w:r>
    </w:p>
    <w:p w:rsidR="004A2468" w:rsidRDefault="006B268E">
      <w:pPr>
        <w:pStyle w:val="a3"/>
        <w:spacing w:before="24" w:line="321" w:lineRule="auto"/>
        <w:ind w:left="756" w:right="226"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唱游与律动课程帮助学生学习、了解和体会音乐作品的情绪情感，激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励、唤醒学生的情感共鸣和美感体验，为其平等参与、融入社会和全面发展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奠定良好的基础。</w:t>
      </w:r>
    </w:p>
    <w:p w:rsidR="004A2468" w:rsidRDefault="004A2468">
      <w:pPr>
        <w:spacing w:line="321" w:lineRule="auto"/>
        <w:jc w:val="both"/>
        <w:rPr>
          <w:rFonts w:asciiTheme="minorEastAsia" w:eastAsiaTheme="minorEastAsia" w:hAnsiTheme="minorEastAsia" w:cstheme="minorEastAsia"/>
        </w:rPr>
        <w:sectPr w:rsidR="004A2468">
          <w:headerReference w:type="default" r:id="rId105"/>
          <w:footerReference w:type="even" r:id="rId106"/>
          <w:footerReference w:type="default" r:id="rId107"/>
          <w:pgSz w:w="11910" w:h="16840"/>
          <w:pgMar w:top="1600" w:right="1300" w:bottom="1040" w:left="1680" w:header="0" w:footer="843" w:gutter="0"/>
          <w:pgNumType w:start="103"/>
          <w:cols w:space="720"/>
        </w:sectPr>
      </w:pPr>
    </w:p>
    <w:p w:rsidR="004A2468" w:rsidRDefault="006B268E">
      <w:pPr>
        <w:pStyle w:val="a3"/>
        <w:spacing w:line="306" w:lineRule="exact"/>
        <w:ind w:left="110" w:right="146"/>
        <w:rPr>
          <w:rFonts w:asciiTheme="minorEastAsia" w:eastAsiaTheme="minorEastAsia" w:hAnsiTheme="minorEastAsia" w:cstheme="minorEastAsia"/>
        </w:rPr>
      </w:pPr>
      <w:r>
        <w:rPr>
          <w:rFonts w:asciiTheme="minorEastAsia" w:eastAsiaTheme="minorEastAsia" w:hAnsiTheme="minorEastAsia" w:cstheme="minorEastAsia" w:hint="eastAsia"/>
          <w:spacing w:val="-19"/>
        </w:rPr>
        <w:t>培智学校义务教育唱游与律动</w:t>
      </w:r>
      <w:r>
        <w:rPr>
          <w:rFonts w:asciiTheme="minorEastAsia" w:eastAsiaTheme="minorEastAsia" w:hAnsiTheme="minorEastAsia" w:cstheme="minorEastAsia" w:hint="eastAsia"/>
          <w:spacing w:val="-18"/>
        </w:rPr>
        <w:t>课程标准（</w:t>
      </w:r>
      <w:r>
        <w:rPr>
          <w:rFonts w:asciiTheme="minorEastAsia" w:eastAsiaTheme="minorEastAsia" w:hAnsiTheme="minorEastAsia" w:cstheme="minorEastAsia" w:hint="eastAsia"/>
          <w:spacing w:val="-18"/>
        </w:rPr>
        <w:t>2016</w:t>
      </w:r>
      <w:r>
        <w:rPr>
          <w:rFonts w:asciiTheme="minorEastAsia" w:eastAsiaTheme="minorEastAsia" w:hAnsiTheme="minorEastAsia" w:cstheme="minorEastAsia" w:hint="eastAsia"/>
          <w:spacing w:val="-18"/>
        </w:rPr>
        <w:t>年版）</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21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6B268E">
      <w:pPr>
        <w:pStyle w:val="a3"/>
        <w:spacing w:before="55"/>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（一）联系生活经验，强调音乐体验</w:t>
      </w:r>
    </w:p>
    <w:p w:rsidR="004A2468" w:rsidRDefault="006B268E">
      <w:pPr>
        <w:pStyle w:val="a3"/>
        <w:spacing w:before="173" w:line="321" w:lineRule="auto"/>
        <w:ind w:left="113" w:right="749"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唱游与律动课程贴近学生的生活实际，利用学生的已有经验，以生动的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教学形式增进学习的趣味性，引导学生感受音乐、丰富体验、有效参与，激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发学生学习音乐的兴趣，获得内在的音乐感受，愉悦身心，陶冶情操。</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6" w:right="146"/>
        <w:rPr>
          <w:rFonts w:asciiTheme="minorEastAsia" w:eastAsiaTheme="minorEastAsia" w:hAnsiTheme="minorEastAsia" w:cstheme="minorEastAsia"/>
        </w:rPr>
      </w:pPr>
      <w:r>
        <w:rPr>
          <w:rFonts w:asciiTheme="minorEastAsia" w:eastAsiaTheme="minorEastAsia" w:hAnsiTheme="minorEastAsia" w:cstheme="minorEastAsia" w:hint="eastAsia"/>
        </w:rPr>
        <w:t>（二）重视音乐实践，发展音乐能力</w:t>
      </w:r>
    </w:p>
    <w:p w:rsidR="004A2468" w:rsidRDefault="006B268E">
      <w:pPr>
        <w:pStyle w:val="a3"/>
        <w:spacing w:before="173" w:line="321" w:lineRule="auto"/>
        <w:ind w:left="111" w:right="752"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唱游与律动课程重视调动学生多感官体验，积极引导学生主动参与多种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形式的音乐实践活动，学习基本的音乐基础知识和技能，发展音乐感受能力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和表现能力。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（三）渗透康复理念，帮助融入社会</w:t>
      </w:r>
    </w:p>
    <w:p w:rsidR="004A2468" w:rsidRDefault="006B268E">
      <w:pPr>
        <w:pStyle w:val="a3"/>
        <w:spacing w:before="173" w:line="321" w:lineRule="auto"/>
        <w:ind w:left="108" w:right="752"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唱游与律动课程重视学生潜能的开发和功能限制的改善，在各教学内容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和环节中渗透康复理念，促进学生听觉、语言、动作能力等方面的改善，培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养学生的表现能力、沟通能力、合作意识，为学生更好地参与社会、融入社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会提供帮助。</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4" w:right="146"/>
        <w:rPr>
          <w:rFonts w:asciiTheme="minorEastAsia" w:eastAsiaTheme="minorEastAsia" w:hAnsiTheme="minorEastAsia" w:cstheme="minorEastAsia"/>
        </w:rPr>
      </w:pPr>
      <w:r>
        <w:rPr>
          <w:rFonts w:asciiTheme="minorEastAsia" w:eastAsiaTheme="minorEastAsia" w:hAnsiTheme="minorEastAsia" w:cstheme="minorEastAsia" w:hint="eastAsia"/>
        </w:rPr>
        <w:t>（四）面向全体学生，尊重个体差异</w:t>
      </w:r>
    </w:p>
    <w:p w:rsidR="004A2468" w:rsidRDefault="006B268E">
      <w:pPr>
        <w:pStyle w:val="a3"/>
        <w:spacing w:before="173" w:line="321" w:lineRule="auto"/>
        <w:ind w:left="110" w:right="755"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唱游与律动课程强调从学生发展现状和音乐能力发展的规律出发，面向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全体学生，尊重学生的个体差异，关注学生的个性化需求，因材施教，使每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个学生在教学实践中受益。</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144" w:line="321" w:lineRule="auto"/>
        <w:ind w:left="101" w:right="758" w:firstLine="489"/>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本课程的设计突出课程的实践性和参与性，以唱游和律动为主要实践活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动方式，紧密结合学生生活实际，设计适合学生特点的、生动活泼的教学形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式，引导学生主动参与各项教学实践活动，感知音乐与生活的联系，促进其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身心和谐发展。</w:t>
      </w:r>
    </w:p>
    <w:p w:rsidR="004A2468" w:rsidRDefault="006B268E">
      <w:pPr>
        <w:pStyle w:val="a3"/>
        <w:spacing w:before="24" w:line="321" w:lineRule="auto"/>
        <w:ind w:left="100" w:right="766"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本课程由“感受与欣赏”“演唱”“音乐游戏”“律动”四个学习领域构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成。各学习领域相互关联，相互渗透，组成一个有机的整体。</w:t>
      </w:r>
    </w:p>
    <w:p w:rsidR="004A2468" w:rsidRDefault="006B268E">
      <w:pPr>
        <w:pStyle w:val="a3"/>
        <w:spacing w:before="14"/>
        <w:ind w:left="580" w:right="146"/>
        <w:rPr>
          <w:rFonts w:asciiTheme="minorEastAsia" w:eastAsiaTheme="minorEastAsia" w:hAnsiTheme="minorEastAsia" w:cstheme="minorEastAsia"/>
        </w:rPr>
      </w:pPr>
      <w:r>
        <w:rPr>
          <w:rFonts w:asciiTheme="minorEastAsia" w:eastAsiaTheme="minorEastAsia" w:hAnsiTheme="minorEastAsia" w:cstheme="minorEastAsia" w:hint="eastAsia"/>
          <w:spacing w:val="5"/>
        </w:rPr>
        <w:t>本课程划分三个学段：低年级段（</w:t>
      </w:r>
      <w:r>
        <w:rPr>
          <w:rFonts w:asciiTheme="minorEastAsia" w:eastAsiaTheme="minorEastAsia" w:hAnsiTheme="minorEastAsia" w:cstheme="minorEastAsia" w:hint="eastAsia"/>
          <w:spacing w:val="5"/>
        </w:rPr>
        <w:t xml:space="preserve">1~3 </w:t>
      </w:r>
      <w:r>
        <w:rPr>
          <w:rFonts w:asciiTheme="minorEastAsia" w:eastAsiaTheme="minorEastAsia" w:hAnsiTheme="minorEastAsia" w:cstheme="minorEastAsia" w:hint="eastAsia"/>
          <w:spacing w:val="-4"/>
        </w:rPr>
        <w:t>年级）、中年级段（</w:t>
      </w:r>
      <w:r>
        <w:rPr>
          <w:rFonts w:asciiTheme="minorEastAsia" w:eastAsiaTheme="minorEastAsia" w:hAnsiTheme="minorEastAsia" w:cstheme="minorEastAsia" w:hint="eastAsia"/>
          <w:spacing w:val="-4"/>
        </w:rPr>
        <w:t>4~6</w:t>
      </w:r>
      <w:r>
        <w:rPr>
          <w:rFonts w:asciiTheme="minorEastAsia" w:eastAsiaTheme="minorEastAsia" w:hAnsiTheme="minorEastAsia" w:cstheme="minorEastAsia" w:hint="eastAsia"/>
          <w:spacing w:val="-19"/>
        </w:rPr>
        <w:t>年级）、</w:t>
      </w:r>
    </w:p>
    <w:p w:rsidR="004A2468" w:rsidRDefault="004A2468">
      <w:pPr>
        <w:rPr>
          <w:rFonts w:asciiTheme="minorEastAsia" w:eastAsiaTheme="minorEastAsia" w:hAnsiTheme="minorEastAsia" w:cstheme="minorEastAsia"/>
        </w:rPr>
        <w:sectPr w:rsidR="004A2468">
          <w:headerReference w:type="even" r:id="rId108"/>
          <w:pgSz w:w="11910" w:h="16840"/>
          <w:pgMar w:top="92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17" w:line="302" w:lineRule="auto"/>
        <w:ind w:left="757" w:right="166"/>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2"/>
        </w:rPr>
        <w:t>高年级段（</w:t>
      </w:r>
      <w:r>
        <w:rPr>
          <w:rFonts w:asciiTheme="minorEastAsia" w:eastAsiaTheme="minorEastAsia" w:hAnsiTheme="minorEastAsia" w:cstheme="minorEastAsia" w:hint="eastAsia"/>
          <w:spacing w:val="2"/>
        </w:rPr>
        <w:t xml:space="preserve">7~9 </w:t>
      </w:r>
      <w:r>
        <w:rPr>
          <w:rFonts w:asciiTheme="minorEastAsia" w:eastAsiaTheme="minorEastAsia" w:hAnsiTheme="minorEastAsia" w:cstheme="minorEastAsia" w:hint="eastAsia"/>
        </w:rPr>
        <w:t>年级），并按照三个学段分别提出课程目标与内容，呈现递进发展、完整有序的课程结构，体现培智学校唱游与律动课程的整体性和阶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段性。</w:t>
      </w:r>
    </w:p>
    <w:p w:rsidR="004A2468" w:rsidRDefault="006B268E">
      <w:pPr>
        <w:pStyle w:val="a3"/>
        <w:spacing w:before="43" w:line="321" w:lineRule="auto"/>
        <w:ind w:left="757" w:right="167"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课程标准的“实施建议”部分，对教学、评价、教材编写以及课程资源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的开发与利用提出了具体可行的建议，对课程内容的选择和课程资源的开发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留有创造和选择运用的空间。</w:t>
      </w:r>
    </w:p>
    <w:p w:rsidR="004A2468" w:rsidRDefault="004A2468">
      <w:pPr>
        <w:spacing w:line="321" w:lineRule="auto"/>
        <w:jc w:val="both"/>
        <w:rPr>
          <w:rFonts w:asciiTheme="minorEastAsia" w:eastAsiaTheme="minorEastAsia" w:hAnsiTheme="minorEastAsia" w:cstheme="minorEastAsia"/>
        </w:rPr>
        <w:sectPr w:rsidR="004A2468">
          <w:headerReference w:type="default" r:id="rId109"/>
          <w:footerReference w:type="even" r:id="rId110"/>
          <w:footerReference w:type="default" r:id="rId111"/>
          <w:pgSz w:w="11910" w:h="16840"/>
          <w:pgMar w:top="1240" w:right="1360" w:bottom="1040" w:left="1680" w:header="1046" w:footer="843" w:gutter="0"/>
          <w:pgNumType w:start="105"/>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课程目标与内容</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一、总目标</w:t>
      </w:r>
    </w:p>
    <w:p w:rsidR="004A2468" w:rsidRDefault="006B268E">
      <w:pPr>
        <w:pStyle w:val="a3"/>
        <w:spacing w:before="144" w:line="321" w:lineRule="auto"/>
        <w:ind w:left="112" w:right="748"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通过音乐实践活动，在感受、体验音乐美感过程中，帮助学生感受、发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现、领略音乐艺术的魅力，学习基本的音乐知识，获得基础的音乐能力，提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高学生听觉、认知、语言、动作、沟通交往的能力，促进学生了解音乐与生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活的密切关系，培养对音乐的兴趣和对生活的热爱，实现唱游与律动课程在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育人过程中的教育和康复功能，达到愉悦身心、发展智能、陶冶情操、健全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人格的目的。</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二、领域目标与内容</w:t>
      </w:r>
    </w:p>
    <w:p w:rsidR="004A2468" w:rsidRDefault="006B268E">
      <w:pPr>
        <w:pStyle w:val="a3"/>
        <w:spacing w:before="144" w:line="321" w:lineRule="auto"/>
        <w:ind w:left="107" w:right="758"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培智学校义务教育阶段分为三个学段，各课程领域目标和学段内容分别</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表述如下。</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0" w:right="5948"/>
        <w:jc w:val="center"/>
        <w:rPr>
          <w:rFonts w:asciiTheme="minorEastAsia" w:eastAsiaTheme="minorEastAsia" w:hAnsiTheme="minorEastAsia" w:cstheme="minorEastAsia"/>
        </w:rPr>
      </w:pPr>
      <w:r>
        <w:rPr>
          <w:rFonts w:asciiTheme="minorEastAsia" w:eastAsiaTheme="minorEastAsia" w:hAnsiTheme="minorEastAsia" w:cstheme="minorEastAsia" w:hint="eastAsia"/>
        </w:rPr>
        <w:t>（一）感受与欣赏</w:t>
      </w:r>
    </w:p>
    <w:p w:rsidR="004A2468" w:rsidRDefault="006B268E">
      <w:pPr>
        <w:pStyle w:val="a3"/>
        <w:spacing w:before="173" w:line="321" w:lineRule="auto"/>
        <w:ind w:left="102" w:right="759"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感受与欣赏是课程的重要领域，是音乐学习的基础。通过发现、探索</w:t>
      </w:r>
      <w:r>
        <w:rPr>
          <w:rFonts w:asciiTheme="minorEastAsia" w:eastAsiaTheme="minorEastAsia" w:hAnsiTheme="minorEastAsia" w:cstheme="minorEastAsia" w:hint="eastAsia"/>
          <w:spacing w:val="7"/>
        </w:rPr>
        <w:t>大自然和生活中的声响，激发学生兴趣；通过欣赏各种音乐艺术作品，逐</w:t>
      </w:r>
      <w:r>
        <w:rPr>
          <w:rFonts w:asciiTheme="minorEastAsia" w:eastAsiaTheme="minorEastAsia" w:hAnsiTheme="minorEastAsia" w:cstheme="minorEastAsia" w:hint="eastAsia"/>
          <w:spacing w:val="7"/>
        </w:rPr>
        <w:t>步养成良好的聆听习惯，感知音乐作品的艺术魅力；通过用自己的方式表达对音乐的感受和理解，积累欣赏音乐的经验，为参与社会生活中的音乐</w:t>
      </w:r>
      <w:r>
        <w:rPr>
          <w:rFonts w:asciiTheme="minorEastAsia" w:eastAsiaTheme="minorEastAsia" w:hAnsiTheme="minorEastAsia" w:cstheme="minorEastAsia" w:hint="eastAsia"/>
        </w:rPr>
        <w:t>活动做准备。</w:t>
      </w:r>
    </w:p>
    <w:p w:rsidR="004A2468" w:rsidRDefault="004A2468">
      <w:pPr>
        <w:spacing w:line="321" w:lineRule="auto"/>
        <w:jc w:val="both"/>
        <w:rPr>
          <w:rFonts w:asciiTheme="minorEastAsia" w:eastAsiaTheme="minorEastAsia" w:hAnsiTheme="minorEastAsia" w:cstheme="minorEastAsia"/>
        </w:rPr>
        <w:sectPr w:rsidR="004A2468">
          <w:headerReference w:type="even" r:id="rId112"/>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spacing w:line="380" w:lineRule="exact"/>
        <w:ind w:left="1237"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1</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3</w:t>
      </w:r>
      <w:r>
        <w:rPr>
          <w:rFonts w:asciiTheme="minorEastAsia" w:eastAsiaTheme="minorEastAsia" w:hAnsiTheme="minorEastAsia" w:cstheme="minorEastAsia" w:hint="eastAsia"/>
          <w:sz w:val="24"/>
          <w:szCs w:val="24"/>
        </w:rPr>
        <w:t>年级】</w:t>
      </w:r>
    </w:p>
    <w:p w:rsidR="004A2468" w:rsidRDefault="006B268E">
      <w:pPr>
        <w:pStyle w:val="a3"/>
        <w:spacing w:before="67"/>
        <w:ind w:right="97"/>
        <w:rPr>
          <w:rFonts w:asciiTheme="minorEastAsia" w:eastAsiaTheme="minorEastAsia" w:hAnsiTheme="minorEastAsia" w:cstheme="minorEastAsia"/>
        </w:rPr>
      </w:pPr>
      <w:r>
        <w:rPr>
          <w:rFonts w:asciiTheme="minorEastAsia" w:eastAsiaTheme="minorEastAsia" w:hAnsiTheme="minorEastAsia" w:cstheme="minorEastAsia" w:hint="eastAsia"/>
        </w:rPr>
        <w:t>1.1</w:t>
      </w:r>
      <w:r>
        <w:rPr>
          <w:rFonts w:asciiTheme="minorEastAsia" w:eastAsiaTheme="minorEastAsia" w:hAnsiTheme="minorEastAsia" w:cstheme="minorEastAsia" w:hint="eastAsia"/>
        </w:rPr>
        <w:t>能对自然界和生活中的声响感兴趣。</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能对音乐作出反应。</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1.3</w:t>
      </w:r>
      <w:r>
        <w:rPr>
          <w:rFonts w:asciiTheme="minorEastAsia" w:eastAsiaTheme="minorEastAsia" w:hAnsiTheme="minorEastAsia" w:cstheme="minorEastAsia" w:hint="eastAsia"/>
        </w:rPr>
        <w:t>能初步感受声音的强弱、快慢。</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1.4</w:t>
      </w:r>
      <w:r>
        <w:rPr>
          <w:rFonts w:asciiTheme="minorEastAsia" w:eastAsiaTheme="minorEastAsia" w:hAnsiTheme="minorEastAsia" w:cstheme="minorEastAsia" w:hint="eastAsia"/>
        </w:rPr>
        <w:t>初步养成聆听音乐的习惯。</w:t>
      </w:r>
    </w:p>
    <w:p w:rsidR="004A2468" w:rsidRDefault="004A2468">
      <w:pPr>
        <w:spacing w:before="2"/>
        <w:rPr>
          <w:rFonts w:asciiTheme="minorEastAsia" w:eastAsiaTheme="minorEastAsia" w:hAnsiTheme="minorEastAsia" w:cstheme="minorEastAsia"/>
          <w:sz w:val="33"/>
          <w:szCs w:val="33"/>
        </w:rPr>
      </w:pPr>
    </w:p>
    <w:p w:rsidR="004A2468" w:rsidRDefault="006B268E">
      <w:pPr>
        <w:ind w:left="1237"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4</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6</w:t>
      </w:r>
      <w:r>
        <w:rPr>
          <w:rFonts w:asciiTheme="minorEastAsia" w:eastAsiaTheme="minorEastAsia" w:hAnsiTheme="minorEastAsia" w:cstheme="minorEastAsia" w:hint="eastAsia"/>
          <w:sz w:val="24"/>
          <w:szCs w:val="24"/>
        </w:rPr>
        <w:t>年级】</w:t>
      </w:r>
    </w:p>
    <w:p w:rsidR="004A2468" w:rsidRDefault="006B268E">
      <w:pPr>
        <w:pStyle w:val="a3"/>
        <w:spacing w:before="67"/>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认识常见的乐器。</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1.2 </w:t>
      </w:r>
      <w:r>
        <w:rPr>
          <w:rFonts w:asciiTheme="minorEastAsia" w:eastAsiaTheme="minorEastAsia" w:hAnsiTheme="minorEastAsia" w:cstheme="minorEastAsia" w:hint="eastAsia"/>
        </w:rPr>
        <w:t>能用声音简单模仿自然界和生活中的声响。</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1.3 </w:t>
      </w:r>
      <w:r>
        <w:rPr>
          <w:rFonts w:asciiTheme="minorEastAsia" w:eastAsiaTheme="minorEastAsia" w:hAnsiTheme="minorEastAsia" w:cstheme="minorEastAsia" w:hint="eastAsia"/>
        </w:rPr>
        <w:t>能用肢体动作表现形象鲜明的歌曲、乐曲。</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1.4 </w:t>
      </w:r>
      <w:r>
        <w:rPr>
          <w:rFonts w:asciiTheme="minorEastAsia" w:eastAsiaTheme="minorEastAsia" w:hAnsiTheme="minorEastAsia" w:cstheme="minorEastAsia" w:hint="eastAsia"/>
        </w:rPr>
        <w:t>能感受二拍子、三拍子的节拍特点。</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1.5 </w:t>
      </w:r>
      <w:r>
        <w:rPr>
          <w:rFonts w:asciiTheme="minorEastAsia" w:eastAsiaTheme="minorEastAsia" w:hAnsiTheme="minorEastAsia" w:cstheme="minorEastAsia" w:hint="eastAsia"/>
        </w:rPr>
        <w:t>感受和听辨声音的高低。</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1.6 </w:t>
      </w:r>
      <w:r>
        <w:rPr>
          <w:rFonts w:asciiTheme="minorEastAsia" w:eastAsiaTheme="minorEastAsia" w:hAnsiTheme="minorEastAsia" w:cstheme="minorEastAsia" w:hint="eastAsia"/>
        </w:rPr>
        <w:t>能听辨声音的强弱、快慢、长短。</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1.7 </w:t>
      </w:r>
      <w:r>
        <w:rPr>
          <w:rFonts w:asciiTheme="minorEastAsia" w:eastAsiaTheme="minorEastAsia" w:hAnsiTheme="minorEastAsia" w:cstheme="minorEastAsia" w:hint="eastAsia"/>
        </w:rPr>
        <w:t>探索打击乐器发出的声响。</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1.8 </w:t>
      </w:r>
      <w:r>
        <w:rPr>
          <w:rFonts w:asciiTheme="minorEastAsia" w:eastAsiaTheme="minorEastAsia" w:hAnsiTheme="minorEastAsia" w:cstheme="minorEastAsia" w:hint="eastAsia"/>
        </w:rPr>
        <w:t>欣赏本地区、本民族的儿歌、童谣、乐曲等。</w:t>
      </w:r>
    </w:p>
    <w:p w:rsidR="004A2468" w:rsidRDefault="004A2468">
      <w:pPr>
        <w:spacing w:before="2"/>
        <w:rPr>
          <w:rFonts w:asciiTheme="minorEastAsia" w:eastAsiaTheme="minorEastAsia" w:hAnsiTheme="minorEastAsia" w:cstheme="minorEastAsia"/>
          <w:sz w:val="33"/>
          <w:szCs w:val="33"/>
        </w:rPr>
      </w:pPr>
    </w:p>
    <w:p w:rsidR="004A2468" w:rsidRDefault="006B268E">
      <w:pPr>
        <w:ind w:left="1237"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7</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9</w:t>
      </w:r>
      <w:r>
        <w:rPr>
          <w:rFonts w:asciiTheme="minorEastAsia" w:eastAsiaTheme="minorEastAsia" w:hAnsiTheme="minorEastAsia" w:cstheme="minorEastAsia" w:hint="eastAsia"/>
          <w:sz w:val="24"/>
          <w:szCs w:val="24"/>
        </w:rPr>
        <w:t>年级】</w:t>
      </w:r>
    </w:p>
    <w:p w:rsidR="004A2468" w:rsidRDefault="006B268E">
      <w:pPr>
        <w:pStyle w:val="a3"/>
        <w:spacing w:before="67"/>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能对听到的音乐产生联想。</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1.2 </w:t>
      </w:r>
      <w:r>
        <w:rPr>
          <w:rFonts w:asciiTheme="minorEastAsia" w:eastAsiaTheme="minorEastAsia" w:hAnsiTheme="minorEastAsia" w:cstheme="minorEastAsia" w:hint="eastAsia"/>
        </w:rPr>
        <w:t>能较长时间专注地聆听音乐。</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1.3 </w:t>
      </w:r>
      <w:r>
        <w:rPr>
          <w:rFonts w:asciiTheme="minorEastAsia" w:eastAsiaTheme="minorEastAsia" w:hAnsiTheme="minorEastAsia" w:cstheme="minorEastAsia" w:hint="eastAsia"/>
        </w:rPr>
        <w:t>能伴随音乐演奏打击乐器。</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1.4 </w:t>
      </w:r>
      <w:r>
        <w:rPr>
          <w:rFonts w:asciiTheme="minorEastAsia" w:eastAsiaTheme="minorEastAsia" w:hAnsiTheme="minorEastAsia" w:cstheme="minorEastAsia" w:hint="eastAsia"/>
        </w:rPr>
        <w:t>能听辨常见乐器的音色。</w:t>
      </w:r>
    </w:p>
    <w:p w:rsidR="004A2468" w:rsidRDefault="006B268E">
      <w:pPr>
        <w:pStyle w:val="a3"/>
        <w:spacing w:before="102" w:line="316" w:lineRule="auto"/>
        <w:ind w:left="760" w:right="97" w:firstLine="477"/>
        <w:rPr>
          <w:rFonts w:asciiTheme="minorEastAsia" w:eastAsiaTheme="minorEastAsia" w:hAnsiTheme="minorEastAsia" w:cstheme="minorEastAsia"/>
        </w:rPr>
      </w:pPr>
      <w:r>
        <w:rPr>
          <w:rFonts w:asciiTheme="minorEastAsia" w:eastAsiaTheme="minorEastAsia" w:hAnsiTheme="minorEastAsia" w:cstheme="minorEastAsia" w:hint="eastAsia"/>
        </w:rPr>
        <w:t>1.5</w:t>
      </w:r>
      <w:r>
        <w:rPr>
          <w:rFonts w:asciiTheme="minorEastAsia" w:eastAsiaTheme="minorEastAsia" w:hAnsiTheme="minorEastAsia" w:cstheme="minorEastAsia" w:hint="eastAsia"/>
          <w:spacing w:val="7"/>
        </w:rPr>
        <w:t>用简单的语言、表情、动作表达听到不同乐曲的情绪（如欢快的、</w:t>
      </w:r>
      <w:r>
        <w:rPr>
          <w:rFonts w:asciiTheme="minorEastAsia" w:eastAsiaTheme="minorEastAsia" w:hAnsiTheme="minorEastAsia" w:cstheme="minorEastAsia" w:hint="eastAsia"/>
          <w:spacing w:val="-15"/>
        </w:rPr>
        <w:t>忧伤的等）。</w:t>
      </w:r>
    </w:p>
    <w:p w:rsidR="004A2468" w:rsidRDefault="006B268E">
      <w:pPr>
        <w:pStyle w:val="a3"/>
        <w:spacing w:before="29"/>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1.6 </w:t>
      </w:r>
      <w:r>
        <w:rPr>
          <w:rFonts w:asciiTheme="minorEastAsia" w:eastAsiaTheme="minorEastAsia" w:hAnsiTheme="minorEastAsia" w:cstheme="minorEastAsia" w:hint="eastAsia"/>
        </w:rPr>
        <w:t>能从多媒体中收集自己喜爱的音乐作品，并作出简单描述。</w:t>
      </w:r>
    </w:p>
    <w:p w:rsidR="004A2468" w:rsidRDefault="006B268E">
      <w:pPr>
        <w:pStyle w:val="a3"/>
        <w:spacing w:before="102"/>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1.7</w:t>
      </w:r>
      <w:r>
        <w:rPr>
          <w:rFonts w:asciiTheme="minorEastAsia" w:eastAsiaTheme="minorEastAsia" w:hAnsiTheme="minorEastAsia" w:cstheme="minorEastAsia" w:hint="eastAsia"/>
        </w:rPr>
        <w:t>聆听不同国家、地区、民族的儿歌、童谣，初步感受不同的风格。</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1.8</w:t>
      </w:r>
      <w:r>
        <w:rPr>
          <w:rFonts w:asciiTheme="minorEastAsia" w:eastAsiaTheme="minorEastAsia" w:hAnsiTheme="minorEastAsia" w:cstheme="minorEastAsia" w:hint="eastAsia"/>
          <w:spacing w:val="-5"/>
        </w:rPr>
        <w:t>了解与生活密切相关的音乐（如节庆、礼仪等）。</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（二）演唱</w:t>
      </w:r>
    </w:p>
    <w:p w:rsidR="004A2468" w:rsidRDefault="006B268E">
      <w:pPr>
        <w:pStyle w:val="a3"/>
        <w:spacing w:before="173" w:line="321" w:lineRule="auto"/>
        <w:ind w:left="754" w:right="229"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演唱是用唱的方式表现音乐作品，是学生易于接受和乐于参与的表现形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式。学生通过演唱，表现音乐作品，表达情绪和情感；知道基本的演唱知</w:t>
      </w:r>
      <w:r>
        <w:rPr>
          <w:rFonts w:asciiTheme="minorEastAsia" w:eastAsiaTheme="minorEastAsia" w:hAnsiTheme="minorEastAsia" w:cstheme="minorEastAsia" w:hint="eastAsia"/>
        </w:rPr>
        <w:t>识，具备基本的演唱能力；在集体演唱活动中提高自信表达的能力。</w:t>
      </w:r>
    </w:p>
    <w:p w:rsidR="004A2468" w:rsidRDefault="004A2468">
      <w:pPr>
        <w:spacing w:line="321" w:lineRule="auto"/>
        <w:jc w:val="both"/>
        <w:rPr>
          <w:rFonts w:asciiTheme="minorEastAsia" w:eastAsiaTheme="minorEastAsia" w:hAnsiTheme="minorEastAsia" w:cstheme="minorEastAsia"/>
        </w:rPr>
        <w:sectPr w:rsidR="004A2468">
          <w:headerReference w:type="default" r:id="rId113"/>
          <w:footerReference w:type="even" r:id="rId114"/>
          <w:footerReference w:type="default" r:id="rId115"/>
          <w:pgSz w:w="11910" w:h="16840"/>
          <w:pgMar w:top="1240" w:right="1300" w:bottom="1040" w:left="1680" w:header="1046" w:footer="843" w:gutter="0"/>
          <w:pgNumType w:start="107"/>
          <w:cols w:space="720"/>
        </w:sectPr>
      </w:pPr>
    </w:p>
    <w:p w:rsidR="004A2468" w:rsidRDefault="006B268E">
      <w:pPr>
        <w:pStyle w:val="a3"/>
        <w:spacing w:line="306" w:lineRule="exact"/>
        <w:ind w:left="590" w:right="146" w:hanging="480"/>
        <w:rPr>
          <w:rFonts w:asciiTheme="minorEastAsia" w:eastAsiaTheme="minorEastAsia" w:hAnsiTheme="minorEastAsia" w:cstheme="minorEastAsia"/>
        </w:rPr>
      </w:pPr>
      <w:r>
        <w:rPr>
          <w:rFonts w:asciiTheme="minorEastAsia" w:eastAsiaTheme="minorEastAsia" w:hAnsiTheme="minorEastAsia" w:cstheme="minorEastAsia" w:hint="eastAsia"/>
          <w:spacing w:val="-19"/>
        </w:rPr>
        <w:t>培智学校义务教育唱游与律动</w:t>
      </w:r>
      <w:r>
        <w:rPr>
          <w:rFonts w:asciiTheme="minorEastAsia" w:eastAsiaTheme="minorEastAsia" w:hAnsiTheme="minorEastAsia" w:cstheme="minorEastAsia" w:hint="eastAsia"/>
          <w:spacing w:val="-18"/>
        </w:rPr>
        <w:t>课程标准（</w:t>
      </w:r>
      <w:r>
        <w:rPr>
          <w:rFonts w:asciiTheme="minorEastAsia" w:eastAsiaTheme="minorEastAsia" w:hAnsiTheme="minorEastAsia" w:cstheme="minorEastAsia" w:hint="eastAsia"/>
          <w:spacing w:val="-18"/>
        </w:rPr>
        <w:t>2016</w:t>
      </w:r>
      <w:r>
        <w:rPr>
          <w:rFonts w:asciiTheme="minorEastAsia" w:eastAsiaTheme="minorEastAsia" w:hAnsiTheme="minorEastAsia" w:cstheme="minorEastAsia" w:hint="eastAsia"/>
          <w:spacing w:val="-18"/>
        </w:rPr>
        <w:t>年版）</w:t>
      </w:r>
    </w:p>
    <w:p w:rsidR="004A2468" w:rsidRDefault="004A2468">
      <w:pPr>
        <w:rPr>
          <w:rFonts w:asciiTheme="minorEastAsia" w:eastAsiaTheme="minorEastAsia" w:hAnsiTheme="minorEastAsia" w:cstheme="minorEastAsia"/>
          <w:sz w:val="24"/>
          <w:szCs w:val="24"/>
        </w:rPr>
      </w:pPr>
    </w:p>
    <w:p w:rsidR="004A2468" w:rsidRDefault="004A2468">
      <w:pPr>
        <w:spacing w:before="12"/>
        <w:rPr>
          <w:rFonts w:asciiTheme="minorEastAsia" w:eastAsiaTheme="minorEastAsia" w:hAnsiTheme="minorEastAsia" w:cstheme="minorEastAsia"/>
          <w:sz w:val="34"/>
          <w:szCs w:val="34"/>
        </w:rPr>
      </w:pPr>
    </w:p>
    <w:p w:rsidR="004A2468" w:rsidRDefault="006B268E">
      <w:pPr>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1</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3</w:t>
      </w:r>
      <w:r>
        <w:rPr>
          <w:rFonts w:asciiTheme="minorEastAsia" w:eastAsiaTheme="minorEastAsia" w:hAnsiTheme="minorEastAsia" w:cstheme="minorEastAsia" w:hint="eastAsia"/>
          <w:sz w:val="24"/>
          <w:szCs w:val="24"/>
        </w:rPr>
        <w:t>年级】</w:t>
      </w:r>
    </w:p>
    <w:p w:rsidR="004A2468" w:rsidRDefault="006B268E">
      <w:pPr>
        <w:pStyle w:val="a3"/>
        <w:spacing w:before="6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rPr>
        <w:t>初步练习唱歌的口型和姿势，学习正确歌唱的方式。</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2.2</w:t>
      </w:r>
      <w:r>
        <w:rPr>
          <w:rFonts w:asciiTheme="minorEastAsia" w:eastAsiaTheme="minorEastAsia" w:hAnsiTheme="minorEastAsia" w:cstheme="minorEastAsia" w:hint="eastAsia"/>
        </w:rPr>
        <w:t>能有节奏地念简单的童谣。</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2.3</w:t>
      </w:r>
      <w:r>
        <w:rPr>
          <w:rFonts w:asciiTheme="minorEastAsia" w:eastAsiaTheme="minorEastAsia" w:hAnsiTheme="minorEastAsia" w:cstheme="minorEastAsia" w:hint="eastAsia"/>
        </w:rPr>
        <w:t>能聆听范唱，用自然的声音模仿歌唱。</w:t>
      </w:r>
    </w:p>
    <w:p w:rsidR="004A2468" w:rsidRDefault="006B268E">
      <w:pPr>
        <w:pStyle w:val="a3"/>
        <w:spacing w:before="9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2.4</w:t>
      </w:r>
      <w:r>
        <w:rPr>
          <w:rFonts w:asciiTheme="minorEastAsia" w:eastAsiaTheme="minorEastAsia" w:hAnsiTheme="minorEastAsia" w:cstheme="minorEastAsia" w:hint="eastAsia"/>
        </w:rPr>
        <w:t>每学期学唱</w:t>
      </w:r>
      <w:r>
        <w:rPr>
          <w:rFonts w:asciiTheme="minorEastAsia" w:eastAsiaTheme="minorEastAsia" w:hAnsiTheme="minorEastAsia" w:cstheme="minorEastAsia" w:hint="eastAsia"/>
        </w:rPr>
        <w:t>2~3</w:t>
      </w:r>
      <w:r>
        <w:rPr>
          <w:rFonts w:asciiTheme="minorEastAsia" w:eastAsiaTheme="minorEastAsia" w:hAnsiTheme="minorEastAsia" w:cstheme="minorEastAsia" w:hint="eastAsia"/>
        </w:rPr>
        <w:t>首简单的儿歌。</w:t>
      </w:r>
    </w:p>
    <w:p w:rsidR="004A2468" w:rsidRDefault="004A2468">
      <w:pPr>
        <w:spacing w:before="6"/>
        <w:rPr>
          <w:rFonts w:asciiTheme="minorEastAsia" w:eastAsiaTheme="minorEastAsia" w:hAnsiTheme="minorEastAsia" w:cstheme="minorEastAsia"/>
          <w:sz w:val="30"/>
          <w:szCs w:val="30"/>
        </w:rPr>
      </w:pPr>
    </w:p>
    <w:p w:rsidR="004A2468" w:rsidRDefault="006B268E">
      <w:pPr>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4</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6</w:t>
      </w:r>
      <w:r>
        <w:rPr>
          <w:rFonts w:asciiTheme="minorEastAsia" w:eastAsiaTheme="minorEastAsia" w:hAnsiTheme="minorEastAsia" w:cstheme="minorEastAsia" w:hint="eastAsia"/>
          <w:sz w:val="24"/>
          <w:szCs w:val="24"/>
        </w:rPr>
        <w:t>年级】</w:t>
      </w:r>
    </w:p>
    <w:p w:rsidR="004A2468" w:rsidRDefault="006B268E">
      <w:pPr>
        <w:pStyle w:val="a3"/>
        <w:spacing w:before="6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rPr>
        <w:t>能用歌声表达问候。</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2.2</w:t>
      </w:r>
      <w:r>
        <w:rPr>
          <w:rFonts w:asciiTheme="minorEastAsia" w:eastAsiaTheme="minorEastAsia" w:hAnsiTheme="minorEastAsia" w:cstheme="minorEastAsia" w:hint="eastAsia"/>
        </w:rPr>
        <w:t>能参与趣味性的练声活动。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2.3</w:t>
      </w:r>
      <w:r>
        <w:rPr>
          <w:rFonts w:asciiTheme="minorEastAsia" w:eastAsiaTheme="minorEastAsia" w:hAnsiTheme="minorEastAsia" w:cstheme="minorEastAsia" w:hint="eastAsia"/>
        </w:rPr>
        <w:t>能参与齐唱。</w:t>
      </w:r>
    </w:p>
    <w:p w:rsidR="004A2468" w:rsidRDefault="006B268E">
      <w:pPr>
        <w:pStyle w:val="a3"/>
        <w:spacing w:before="9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2.4</w:t>
      </w:r>
      <w:r>
        <w:rPr>
          <w:rFonts w:asciiTheme="minorEastAsia" w:eastAsiaTheme="minorEastAsia" w:hAnsiTheme="minorEastAsia" w:cstheme="minorEastAsia" w:hint="eastAsia"/>
        </w:rPr>
        <w:t>每学期学唱</w:t>
      </w:r>
      <w:r>
        <w:rPr>
          <w:rFonts w:asciiTheme="minorEastAsia" w:eastAsiaTheme="minorEastAsia" w:hAnsiTheme="minorEastAsia" w:cstheme="minorEastAsia" w:hint="eastAsia"/>
        </w:rPr>
        <w:t>3~4</w:t>
      </w:r>
      <w:r>
        <w:rPr>
          <w:rFonts w:asciiTheme="minorEastAsia" w:eastAsiaTheme="minorEastAsia" w:hAnsiTheme="minorEastAsia" w:cstheme="minorEastAsia" w:hint="eastAsia"/>
        </w:rPr>
        <w:t>首简单儿童歌曲。</w:t>
      </w:r>
    </w:p>
    <w:p w:rsidR="004A2468" w:rsidRDefault="004A2468">
      <w:pPr>
        <w:spacing w:before="6"/>
        <w:rPr>
          <w:rFonts w:asciiTheme="minorEastAsia" w:eastAsiaTheme="minorEastAsia" w:hAnsiTheme="minorEastAsia" w:cstheme="minorEastAsia"/>
          <w:sz w:val="30"/>
          <w:szCs w:val="30"/>
        </w:rPr>
      </w:pPr>
    </w:p>
    <w:p w:rsidR="004A2468" w:rsidRDefault="006B268E">
      <w:pPr>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7</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9</w:t>
      </w:r>
      <w:r>
        <w:rPr>
          <w:rFonts w:asciiTheme="minorEastAsia" w:eastAsiaTheme="minorEastAsia" w:hAnsiTheme="minorEastAsia" w:cstheme="minorEastAsia" w:hint="eastAsia"/>
          <w:sz w:val="24"/>
          <w:szCs w:val="24"/>
        </w:rPr>
        <w:t>年级】</w:t>
      </w:r>
    </w:p>
    <w:p w:rsidR="004A2468" w:rsidRDefault="006B268E">
      <w:pPr>
        <w:pStyle w:val="a3"/>
        <w:spacing w:before="6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rPr>
        <w:t>能基本准确地歌唱，注意呼吸、咬字、吐字。</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2.2</w:t>
      </w:r>
      <w:r>
        <w:rPr>
          <w:rFonts w:asciiTheme="minorEastAsia" w:eastAsiaTheme="minorEastAsia" w:hAnsiTheme="minorEastAsia" w:cstheme="minorEastAsia" w:hint="eastAsia"/>
        </w:rPr>
        <w:t>能有表情地独唱或齐唱。</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2.3</w:t>
      </w:r>
      <w:r>
        <w:rPr>
          <w:rFonts w:asciiTheme="minorEastAsia" w:eastAsiaTheme="minorEastAsia" w:hAnsiTheme="minorEastAsia" w:cstheme="minorEastAsia" w:hint="eastAsia"/>
        </w:rPr>
        <w:t>能采用不同的力度、速度表现歌曲的情绪。</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2.4</w:t>
      </w:r>
      <w:r>
        <w:rPr>
          <w:rFonts w:asciiTheme="minorEastAsia" w:eastAsiaTheme="minorEastAsia" w:hAnsiTheme="minorEastAsia" w:cstheme="minorEastAsia" w:hint="eastAsia"/>
        </w:rPr>
        <w:t>能根据歌曲内容边歌唱边律动表演。</w:t>
      </w:r>
    </w:p>
    <w:p w:rsidR="004A2468" w:rsidRDefault="006B268E">
      <w:pPr>
        <w:pStyle w:val="a3"/>
        <w:spacing w:before="9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2.5</w:t>
      </w:r>
      <w:r>
        <w:rPr>
          <w:rFonts w:asciiTheme="minorEastAsia" w:eastAsiaTheme="minorEastAsia" w:hAnsiTheme="minorEastAsia" w:cstheme="minorEastAsia" w:hint="eastAsia"/>
        </w:rPr>
        <w:t>每学期能独立演唱</w:t>
      </w:r>
      <w:r>
        <w:rPr>
          <w:rFonts w:asciiTheme="minorEastAsia" w:eastAsiaTheme="minorEastAsia" w:hAnsiTheme="minorEastAsia" w:cstheme="minorEastAsia" w:hint="eastAsia"/>
        </w:rPr>
        <w:t>2~3</w:t>
      </w:r>
      <w:r>
        <w:rPr>
          <w:rFonts w:asciiTheme="minorEastAsia" w:eastAsiaTheme="minorEastAsia" w:hAnsiTheme="minorEastAsia" w:cstheme="minorEastAsia" w:hint="eastAsia"/>
        </w:rPr>
        <w:t>首歌曲。</w:t>
      </w:r>
    </w:p>
    <w:p w:rsidR="004A2468" w:rsidRDefault="004A2468">
      <w:pPr>
        <w:spacing w:before="5"/>
        <w:rPr>
          <w:rFonts w:asciiTheme="minorEastAsia" w:eastAsiaTheme="minorEastAsia" w:hAnsiTheme="minorEastAsia" w:cstheme="minorEastAsia"/>
          <w:sz w:val="23"/>
          <w:szCs w:val="23"/>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（三）音乐游戏</w:t>
      </w:r>
    </w:p>
    <w:p w:rsidR="004A2468" w:rsidRDefault="006B268E">
      <w:pPr>
        <w:pStyle w:val="a3"/>
        <w:spacing w:before="173" w:line="321" w:lineRule="auto"/>
        <w:ind w:left="111" w:right="752"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音乐游戏是跟随音乐、语言、动作、指令、规则等进行的游戏活动。通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过音乐游戏，调动学生的学习兴趣，促进学生的听觉、节奏感、音高感、结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构感、创造性等各方面音乐能力的提高。</w:t>
      </w:r>
    </w:p>
    <w:p w:rsidR="004A2468" w:rsidRDefault="004A2468">
      <w:pPr>
        <w:spacing w:before="3"/>
        <w:rPr>
          <w:rFonts w:asciiTheme="minorEastAsia" w:eastAsiaTheme="minorEastAsia" w:hAnsiTheme="minorEastAsia" w:cstheme="minorEastAsia"/>
          <w:sz w:val="27"/>
          <w:szCs w:val="27"/>
        </w:rPr>
      </w:pPr>
    </w:p>
    <w:p w:rsidR="004A2468" w:rsidRDefault="006B268E">
      <w:pPr>
        <w:ind w:left="594"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1</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3</w:t>
      </w:r>
      <w:r>
        <w:rPr>
          <w:rFonts w:asciiTheme="minorEastAsia" w:eastAsiaTheme="minorEastAsia" w:hAnsiTheme="minorEastAsia" w:cstheme="minorEastAsia" w:hint="eastAsia"/>
          <w:sz w:val="24"/>
          <w:szCs w:val="24"/>
        </w:rPr>
        <w:t>年级】</w:t>
      </w:r>
    </w:p>
    <w:p w:rsidR="004A2468" w:rsidRDefault="006B268E">
      <w:pPr>
        <w:pStyle w:val="a3"/>
        <w:spacing w:before="6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愿意参加音乐游戏活动，体验游戏的乐趣。</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在音乐游戏中能对各种声音作出听觉反应。</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3.3 </w:t>
      </w:r>
      <w:r>
        <w:rPr>
          <w:rFonts w:asciiTheme="minorEastAsia" w:eastAsiaTheme="minorEastAsia" w:hAnsiTheme="minorEastAsia" w:cstheme="minorEastAsia" w:hint="eastAsia"/>
        </w:rPr>
        <w:t>在游戏中能初步配合音乐作出对节奏、速度、力度的反应。</w:t>
      </w:r>
    </w:p>
    <w:p w:rsidR="004A2468" w:rsidRDefault="004A2468">
      <w:pPr>
        <w:spacing w:before="2"/>
        <w:rPr>
          <w:rFonts w:asciiTheme="minorEastAsia" w:eastAsiaTheme="minorEastAsia" w:hAnsiTheme="minorEastAsia" w:cstheme="minorEastAsia"/>
          <w:sz w:val="33"/>
          <w:szCs w:val="33"/>
        </w:rPr>
      </w:pPr>
    </w:p>
    <w:p w:rsidR="004A2468" w:rsidRDefault="006B268E">
      <w:pPr>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4</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6</w:t>
      </w:r>
      <w:r>
        <w:rPr>
          <w:rFonts w:asciiTheme="minorEastAsia" w:eastAsiaTheme="minorEastAsia" w:hAnsiTheme="minorEastAsia" w:cstheme="minorEastAsia" w:hint="eastAsia"/>
          <w:sz w:val="24"/>
          <w:szCs w:val="24"/>
        </w:rPr>
        <w:t>年级】</w:t>
      </w:r>
    </w:p>
    <w:p w:rsidR="004A2468" w:rsidRDefault="006B268E">
      <w:pPr>
        <w:pStyle w:val="a3"/>
        <w:spacing w:before="6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能主动参与音乐游戏。</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能听从指令调控自己的位置、动作。</w:t>
      </w:r>
    </w:p>
    <w:p w:rsidR="004A2468" w:rsidRDefault="004A2468">
      <w:pPr>
        <w:rPr>
          <w:rFonts w:asciiTheme="minorEastAsia" w:eastAsiaTheme="minorEastAsia" w:hAnsiTheme="minorEastAsia" w:cstheme="minorEastAsia"/>
        </w:rPr>
        <w:sectPr w:rsidR="004A2468">
          <w:headerReference w:type="even" r:id="rId116"/>
          <w:pgSz w:w="11910" w:h="16840"/>
          <w:pgMar w:top="92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27"/>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3.3 </w:t>
      </w:r>
      <w:r>
        <w:rPr>
          <w:rFonts w:asciiTheme="minorEastAsia" w:eastAsiaTheme="minorEastAsia" w:hAnsiTheme="minorEastAsia" w:cstheme="minorEastAsia" w:hint="eastAsia"/>
        </w:rPr>
        <w:t>在音乐游戏中能对节奏、速度、力度、音高等作出基本准确的反应。</w:t>
      </w:r>
    </w:p>
    <w:p w:rsidR="004A2468" w:rsidRDefault="004A2468">
      <w:pPr>
        <w:spacing w:before="2"/>
        <w:rPr>
          <w:rFonts w:asciiTheme="minorEastAsia" w:eastAsiaTheme="minorEastAsia" w:hAnsiTheme="minorEastAsia" w:cstheme="minorEastAsia"/>
          <w:sz w:val="33"/>
          <w:szCs w:val="33"/>
        </w:rPr>
      </w:pPr>
    </w:p>
    <w:p w:rsidR="004A2468" w:rsidRDefault="006B268E">
      <w:pPr>
        <w:ind w:left="1237" w:right="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7</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9</w:t>
      </w:r>
      <w:r>
        <w:rPr>
          <w:rFonts w:asciiTheme="minorEastAsia" w:eastAsiaTheme="minorEastAsia" w:hAnsiTheme="minorEastAsia" w:cstheme="minorEastAsia" w:hint="eastAsia"/>
          <w:sz w:val="24"/>
          <w:szCs w:val="24"/>
        </w:rPr>
        <w:t>年级】</w:t>
      </w:r>
    </w:p>
    <w:p w:rsidR="004A2468" w:rsidRDefault="006B268E">
      <w:pPr>
        <w:pStyle w:val="a3"/>
        <w:spacing w:before="67"/>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能进行合作游戏。</w:t>
      </w:r>
    </w:p>
    <w:p w:rsidR="004A2468" w:rsidRDefault="006B268E">
      <w:pPr>
        <w:pStyle w:val="a3"/>
        <w:spacing w:before="102" w:line="316" w:lineRule="auto"/>
        <w:ind w:left="757" w:right="8" w:firstLine="480"/>
        <w:rPr>
          <w:rFonts w:asciiTheme="minorEastAsia" w:eastAsiaTheme="minorEastAsia" w:hAnsiTheme="minorEastAsia" w:cstheme="minorEastAsia"/>
        </w:rPr>
      </w:pPr>
      <w:r>
        <w:rPr>
          <w:rFonts w:asciiTheme="minorEastAsia" w:eastAsiaTheme="minorEastAsia" w:hAnsiTheme="minorEastAsia" w:cstheme="minorEastAsia" w:hint="eastAsia"/>
        </w:rPr>
        <w:t>3.2</w:t>
      </w:r>
      <w:r>
        <w:rPr>
          <w:rFonts w:asciiTheme="minorEastAsia" w:eastAsiaTheme="minorEastAsia" w:hAnsiTheme="minorEastAsia" w:cstheme="minorEastAsia" w:hint="eastAsia"/>
          <w:spacing w:val="11"/>
        </w:rPr>
        <w:t>能进行完整的音乐游戏活动，表现对音乐结构、节奏、情绪等的</w:t>
      </w:r>
      <w:r>
        <w:rPr>
          <w:rFonts w:asciiTheme="minorEastAsia" w:eastAsiaTheme="minorEastAsia" w:hAnsiTheme="minorEastAsia" w:cstheme="minorEastAsia" w:hint="eastAsia"/>
          <w:spacing w:val="4"/>
        </w:rPr>
        <w:t>理解。</w:t>
      </w:r>
    </w:p>
    <w:p w:rsidR="004A2468" w:rsidRDefault="006B268E">
      <w:pPr>
        <w:pStyle w:val="a3"/>
        <w:spacing w:before="29"/>
        <w:ind w:right="8"/>
        <w:rPr>
          <w:rFonts w:asciiTheme="minorEastAsia" w:eastAsiaTheme="minorEastAsia" w:hAnsiTheme="minorEastAsia" w:cstheme="minorEastAsia"/>
        </w:rPr>
      </w:pPr>
      <w:r>
        <w:rPr>
          <w:rFonts w:asciiTheme="minorEastAsia" w:eastAsiaTheme="minorEastAsia" w:hAnsiTheme="minorEastAsia" w:cstheme="minorEastAsia" w:hint="eastAsia"/>
        </w:rPr>
        <w:t xml:space="preserve">3.3 </w:t>
      </w:r>
      <w:r>
        <w:rPr>
          <w:rFonts w:asciiTheme="minorEastAsia" w:eastAsiaTheme="minorEastAsia" w:hAnsiTheme="minorEastAsia" w:cstheme="minorEastAsia" w:hint="eastAsia"/>
        </w:rPr>
        <w:t>尝试改编音乐游戏情境和动作，探索新的游戏规则。</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（四）律动</w:t>
      </w:r>
    </w:p>
    <w:p w:rsidR="004A2468" w:rsidRDefault="006B268E">
      <w:pPr>
        <w:pStyle w:val="a3"/>
        <w:spacing w:before="173" w:line="321" w:lineRule="auto"/>
        <w:ind w:left="753" w:right="207"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律动是伴随音乐，按节拍、节奏做出简单肢体动作的活动。通过律动活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动，感受音乐要素，用各种富有韵律的动作来表现音乐，愿意参与律动创造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活动，用自己创编的动作表达对音乐的理解，发展学生的动作协调性、音乐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表现能力和创造能力。</w:t>
      </w:r>
    </w:p>
    <w:p w:rsidR="004A2468" w:rsidRDefault="004A2468">
      <w:pPr>
        <w:spacing w:before="3"/>
        <w:rPr>
          <w:rFonts w:asciiTheme="minorEastAsia" w:eastAsiaTheme="minorEastAsia" w:hAnsiTheme="minorEastAsia" w:cstheme="minorEastAsia"/>
          <w:sz w:val="27"/>
          <w:szCs w:val="27"/>
        </w:rPr>
      </w:pPr>
    </w:p>
    <w:p w:rsidR="004A2468" w:rsidRDefault="006B268E">
      <w:pPr>
        <w:ind w:left="1233" w:right="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1</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3</w:t>
      </w:r>
      <w:r>
        <w:rPr>
          <w:rFonts w:asciiTheme="minorEastAsia" w:eastAsiaTheme="minorEastAsia" w:hAnsiTheme="minorEastAsia" w:cstheme="minorEastAsia" w:hint="eastAsia"/>
          <w:sz w:val="24"/>
          <w:szCs w:val="24"/>
        </w:rPr>
        <w:t>年级】</w:t>
      </w:r>
    </w:p>
    <w:p w:rsidR="004A2468" w:rsidRDefault="006B268E">
      <w:pPr>
        <w:pStyle w:val="a3"/>
        <w:spacing w:before="67"/>
        <w:ind w:right="8"/>
        <w:rPr>
          <w:rFonts w:asciiTheme="minorEastAsia" w:eastAsiaTheme="minorEastAsia" w:hAnsiTheme="minorEastAsia" w:cstheme="minorEastAsia"/>
        </w:rPr>
      </w:pPr>
      <w:r>
        <w:rPr>
          <w:rFonts w:asciiTheme="minorEastAsia" w:eastAsiaTheme="minorEastAsia" w:hAnsiTheme="minorEastAsia" w:cstheme="minorEastAsia" w:hint="eastAsia"/>
        </w:rPr>
        <w:t>4.1</w:t>
      </w:r>
      <w:r>
        <w:rPr>
          <w:rFonts w:asciiTheme="minorEastAsia" w:eastAsiaTheme="minorEastAsia" w:hAnsiTheme="minorEastAsia" w:cstheme="minorEastAsia" w:hint="eastAsia"/>
        </w:rPr>
        <w:t>能随音乐合拍地做各种简单的动作。</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4.2</w:t>
      </w:r>
      <w:r>
        <w:rPr>
          <w:rFonts w:asciiTheme="minorEastAsia" w:eastAsiaTheme="minorEastAsia" w:hAnsiTheme="minorEastAsia" w:cstheme="minorEastAsia" w:hint="eastAsia"/>
        </w:rPr>
        <w:t>能结合日常生活动作进行有节奏的模仿和练习。</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4.3</w:t>
      </w:r>
      <w:r>
        <w:rPr>
          <w:rFonts w:asciiTheme="minorEastAsia" w:eastAsiaTheme="minorEastAsia" w:hAnsiTheme="minorEastAsia" w:cstheme="minorEastAsia" w:hint="eastAsia"/>
        </w:rPr>
        <w:t>能配合音乐做简单的表演动作。</w:t>
      </w:r>
    </w:p>
    <w:p w:rsidR="004A2468" w:rsidRDefault="004A2468">
      <w:pPr>
        <w:spacing w:before="2"/>
        <w:rPr>
          <w:rFonts w:asciiTheme="minorEastAsia" w:eastAsiaTheme="minorEastAsia" w:hAnsiTheme="minorEastAsia" w:cstheme="minorEastAsia"/>
          <w:sz w:val="33"/>
          <w:szCs w:val="33"/>
        </w:rPr>
      </w:pPr>
    </w:p>
    <w:p w:rsidR="004A2468" w:rsidRDefault="006B268E">
      <w:pPr>
        <w:ind w:left="1237" w:right="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4</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6</w:t>
      </w:r>
      <w:r>
        <w:rPr>
          <w:rFonts w:asciiTheme="minorEastAsia" w:eastAsiaTheme="minorEastAsia" w:hAnsiTheme="minorEastAsia" w:cstheme="minorEastAsia" w:hint="eastAsia"/>
          <w:sz w:val="24"/>
          <w:szCs w:val="24"/>
        </w:rPr>
        <w:t>年级】</w:t>
      </w:r>
    </w:p>
    <w:p w:rsidR="004A2468" w:rsidRDefault="006B268E">
      <w:pPr>
        <w:pStyle w:val="a3"/>
        <w:spacing w:before="67"/>
        <w:ind w:right="8"/>
        <w:rPr>
          <w:rFonts w:asciiTheme="minorEastAsia" w:eastAsiaTheme="minorEastAsia" w:hAnsiTheme="minorEastAsia" w:cstheme="minorEastAsia"/>
        </w:rPr>
      </w:pPr>
      <w:r>
        <w:rPr>
          <w:rFonts w:asciiTheme="minorEastAsia" w:eastAsiaTheme="minorEastAsia" w:hAnsiTheme="minorEastAsia" w:cstheme="minorEastAsia" w:hint="eastAsia"/>
        </w:rPr>
        <w:t>4.1</w:t>
      </w:r>
      <w:r>
        <w:rPr>
          <w:rFonts w:asciiTheme="minorEastAsia" w:eastAsiaTheme="minorEastAsia" w:hAnsiTheme="minorEastAsia" w:cstheme="minorEastAsia" w:hint="eastAsia"/>
        </w:rPr>
        <w:t>能随音乐控制、协调、配合肢体的动作。</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4.2</w:t>
      </w:r>
      <w:r>
        <w:rPr>
          <w:rFonts w:asciiTheme="minorEastAsia" w:eastAsiaTheme="minorEastAsia" w:hAnsiTheme="minorEastAsia" w:cstheme="minorEastAsia" w:hint="eastAsia"/>
        </w:rPr>
        <w:t>模仿自然界和日常生活中有特点的动作。</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4.3</w:t>
      </w:r>
      <w:r>
        <w:rPr>
          <w:rFonts w:asciiTheme="minorEastAsia" w:eastAsiaTheme="minorEastAsia" w:hAnsiTheme="minorEastAsia" w:cstheme="minorEastAsia" w:hint="eastAsia"/>
        </w:rPr>
        <w:t>学习儿童舞蹈基本动作以及小碎步、蹦跳步、后踢步等基本舞步。</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4.4</w:t>
      </w:r>
      <w:r>
        <w:rPr>
          <w:rFonts w:asciiTheme="minorEastAsia" w:eastAsiaTheme="minorEastAsia" w:hAnsiTheme="minorEastAsia" w:cstheme="minorEastAsia" w:hint="eastAsia"/>
        </w:rPr>
        <w:t>能随熟悉的音乐进行即兴表演和歌舞表演。</w:t>
      </w:r>
    </w:p>
    <w:p w:rsidR="004A2468" w:rsidRDefault="004A2468">
      <w:pPr>
        <w:spacing w:before="2"/>
        <w:rPr>
          <w:rFonts w:asciiTheme="minorEastAsia" w:eastAsiaTheme="minorEastAsia" w:hAnsiTheme="minorEastAsia" w:cstheme="minorEastAsia"/>
          <w:sz w:val="33"/>
          <w:szCs w:val="33"/>
        </w:rPr>
      </w:pPr>
    </w:p>
    <w:p w:rsidR="004A2468" w:rsidRDefault="006B268E">
      <w:pPr>
        <w:ind w:left="1237" w:right="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标准【</w:t>
      </w:r>
      <w:r>
        <w:rPr>
          <w:rFonts w:asciiTheme="minorEastAsia" w:eastAsiaTheme="minorEastAsia" w:hAnsiTheme="minorEastAsia" w:cstheme="minorEastAsia" w:hint="eastAsia"/>
          <w:b/>
          <w:bCs/>
          <w:sz w:val="24"/>
          <w:szCs w:val="24"/>
        </w:rPr>
        <w:t>7</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b/>
          <w:bCs/>
          <w:sz w:val="24"/>
          <w:szCs w:val="24"/>
        </w:rPr>
        <w:t>9</w:t>
      </w:r>
      <w:r>
        <w:rPr>
          <w:rFonts w:asciiTheme="minorEastAsia" w:eastAsiaTheme="minorEastAsia" w:hAnsiTheme="minorEastAsia" w:cstheme="minorEastAsia" w:hint="eastAsia"/>
          <w:sz w:val="24"/>
          <w:szCs w:val="24"/>
        </w:rPr>
        <w:t>年级】</w:t>
      </w:r>
    </w:p>
    <w:p w:rsidR="004A2468" w:rsidRDefault="006B268E">
      <w:pPr>
        <w:pStyle w:val="a3"/>
        <w:spacing w:before="67"/>
        <w:ind w:right="8"/>
        <w:rPr>
          <w:rFonts w:asciiTheme="minorEastAsia" w:eastAsiaTheme="minorEastAsia" w:hAnsiTheme="minorEastAsia" w:cstheme="minorEastAsia"/>
        </w:rPr>
      </w:pPr>
      <w:r>
        <w:rPr>
          <w:rFonts w:asciiTheme="minorEastAsia" w:eastAsiaTheme="minorEastAsia" w:hAnsiTheme="minorEastAsia" w:cstheme="minorEastAsia" w:hint="eastAsia"/>
        </w:rPr>
        <w:t>4.1</w:t>
      </w:r>
      <w:r>
        <w:rPr>
          <w:rFonts w:asciiTheme="minorEastAsia" w:eastAsiaTheme="minorEastAsia" w:hAnsiTheme="minorEastAsia" w:cstheme="minorEastAsia" w:hint="eastAsia"/>
        </w:rPr>
        <w:t>能用身体动作表达对音乐的感受。</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4.2</w:t>
      </w:r>
      <w:r>
        <w:rPr>
          <w:rFonts w:asciiTheme="minorEastAsia" w:eastAsiaTheme="minorEastAsia" w:hAnsiTheme="minorEastAsia" w:cstheme="minorEastAsia" w:hint="eastAsia"/>
        </w:rPr>
        <w:t>学习进退步、十字步、交替步等舞步。</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4.3</w:t>
      </w:r>
      <w:r>
        <w:rPr>
          <w:rFonts w:asciiTheme="minorEastAsia" w:eastAsiaTheme="minorEastAsia" w:hAnsiTheme="minorEastAsia" w:cstheme="minorEastAsia" w:hint="eastAsia"/>
        </w:rPr>
        <w:t>能模仿不同地区、不同民族的舞蹈中有特色的动作。</w:t>
      </w:r>
    </w:p>
    <w:p w:rsidR="004A2468" w:rsidRDefault="006B268E">
      <w:pPr>
        <w:pStyle w:val="a3"/>
        <w:spacing w:before="102"/>
        <w:ind w:right="8"/>
        <w:rPr>
          <w:rFonts w:asciiTheme="minorEastAsia" w:eastAsiaTheme="minorEastAsia" w:hAnsiTheme="minorEastAsia" w:cstheme="minorEastAsia"/>
        </w:rPr>
      </w:pPr>
      <w:r>
        <w:rPr>
          <w:rFonts w:asciiTheme="minorEastAsia" w:eastAsiaTheme="minorEastAsia" w:hAnsiTheme="minorEastAsia" w:cstheme="minorEastAsia" w:hint="eastAsia"/>
        </w:rPr>
        <w:t>4.4</w:t>
      </w:r>
      <w:r>
        <w:rPr>
          <w:rFonts w:asciiTheme="minorEastAsia" w:eastAsiaTheme="minorEastAsia" w:hAnsiTheme="minorEastAsia" w:cstheme="minorEastAsia" w:hint="eastAsia"/>
        </w:rPr>
        <w:t>根据音乐的内容和情绪即兴表演。</w:t>
      </w:r>
    </w:p>
    <w:p w:rsidR="004A2468" w:rsidRDefault="004A2468">
      <w:pPr>
        <w:rPr>
          <w:rFonts w:asciiTheme="minorEastAsia" w:eastAsiaTheme="minorEastAsia" w:hAnsiTheme="minorEastAsia" w:cstheme="minorEastAsia"/>
        </w:rPr>
        <w:sectPr w:rsidR="004A2468">
          <w:headerReference w:type="default" r:id="rId117"/>
          <w:footerReference w:type="even" r:id="rId118"/>
          <w:footerReference w:type="default" r:id="rId119"/>
          <w:pgSz w:w="11910" w:h="16840"/>
          <w:pgMar w:top="1240" w:right="1320" w:bottom="1040" w:left="1680" w:header="1046" w:footer="843" w:gutter="0"/>
          <w:pgNumType w:start="109"/>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299"/>
        </w:tabs>
        <w:ind w:left="0" w:right="4442"/>
        <w:jc w:val="center"/>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6B268E">
      <w:pPr>
        <w:pStyle w:val="a3"/>
        <w:spacing w:before="144" w:line="321" w:lineRule="auto"/>
        <w:ind w:left="110" w:right="753"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为保证本标准的实施，教师要深入领会课程的基本理念，基于学生生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活，遵循学生身心发展与音乐能力发展规律，重视学生的学习过程与参与体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验的学习方式，实现课程目标，体现课程价值。</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（一）遵循培智学生的身心发展规律，突出课程的特点</w:t>
      </w:r>
    </w:p>
    <w:p w:rsidR="004A2468" w:rsidRDefault="006B268E">
      <w:pPr>
        <w:pStyle w:val="a3"/>
        <w:spacing w:before="173" w:line="321" w:lineRule="auto"/>
        <w:ind w:left="108" w:right="753"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教师在教学中，要针对学生发展水平，遵循其发展规律，围绕课程内容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开展生动活泼的教学活动。从听赏音乐入手，发展学生的听觉，培养学生的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注意力、节奏感和韵律感。教师通过演唱、演奏、语言、动作感染学生，开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展生动活泼的教学活动，与学生互动，培养学生对唱游与律动的兴趣和理解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能力，让学生获得美感体验，发展学生的感受能力和表现能力。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（二）重视教学目标</w:t>
      </w:r>
      <w:r>
        <w:rPr>
          <w:rFonts w:asciiTheme="minorEastAsia" w:eastAsiaTheme="minorEastAsia" w:hAnsiTheme="minorEastAsia" w:cstheme="minorEastAsia" w:hint="eastAsia"/>
        </w:rPr>
        <w:t>的设计与整合</w:t>
      </w:r>
    </w:p>
    <w:p w:rsidR="004A2468" w:rsidRDefault="006B268E">
      <w:pPr>
        <w:pStyle w:val="a3"/>
        <w:spacing w:before="173" w:line="321" w:lineRule="auto"/>
        <w:ind w:left="109" w:right="754"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教师应重视课堂教学目标的选择和设计，从学生的实际出发，体现唱游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与律动各领域内容的整合及有机联系，注重与培智其他课程的整合。无论采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用何种教学方法与手段，教学目标都应具有明确的针对性和可操作性。</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（三）在教学过程中渗透康复理念</w:t>
      </w:r>
    </w:p>
    <w:p w:rsidR="004A2468" w:rsidRDefault="006B268E">
      <w:pPr>
        <w:pStyle w:val="a3"/>
        <w:spacing w:before="174" w:line="321" w:lineRule="auto"/>
        <w:ind w:left="110" w:right="752"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针对学生的特殊需要，在不同领域的教学过程中，有机渗透康复理念开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展活动。教师应积极引导学生全身心投入，通过强调学生对音乐的感知、运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动、语言、情绪、行为等方面，促进对学生注意力、语言能力、感知觉能</w:t>
      </w:r>
    </w:p>
    <w:p w:rsidR="004A2468" w:rsidRDefault="004A2468">
      <w:pPr>
        <w:spacing w:line="321" w:lineRule="auto"/>
        <w:jc w:val="both"/>
        <w:rPr>
          <w:rFonts w:asciiTheme="minorEastAsia" w:eastAsiaTheme="minorEastAsia" w:hAnsiTheme="minorEastAsia" w:cstheme="minorEastAsia"/>
        </w:rPr>
        <w:sectPr w:rsidR="004A2468">
          <w:headerReference w:type="even" r:id="rId120"/>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4" w:right="97" w:firstLine="3"/>
        <w:rPr>
          <w:rFonts w:asciiTheme="minorEastAsia" w:eastAsiaTheme="minorEastAsia" w:hAnsiTheme="minorEastAsia" w:cstheme="minorEastAsia"/>
        </w:rPr>
      </w:pPr>
      <w:r>
        <w:rPr>
          <w:rFonts w:asciiTheme="minorEastAsia" w:eastAsiaTheme="minorEastAsia" w:hAnsiTheme="minorEastAsia" w:cstheme="minorEastAsia" w:hint="eastAsia"/>
        </w:rPr>
        <w:t>力、肢体协调能力等方面的改善与康复。丰富学生内心体验与情感，让学生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体验愉悦的情绪，获得与他人合作的机会，促进学生社会性的发展。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（四）调动社会资源，引导学生参与音乐实践活动</w:t>
      </w:r>
    </w:p>
    <w:p w:rsidR="004A2468" w:rsidRDefault="006B268E">
      <w:pPr>
        <w:pStyle w:val="a3"/>
        <w:spacing w:before="173" w:line="321" w:lineRule="auto"/>
        <w:ind w:left="751" w:right="229"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在教学中，教师应紧密联系学生生活经验，调动家长、志愿者等社会资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源，积极引导学生参与生活中各种综合性艺术实践活动，培养学生终身热爱</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音乐的兴趣。引导学生参加校内各种综合音乐会，如六一儿童节、新年文娱</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晚会等；参与生活中的音乐活动，如听音乐会、观赏广场演出、参与广场舞</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和民俗活动等。</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（五）合理运用现代教育技术手段</w:t>
      </w:r>
    </w:p>
    <w:p w:rsidR="004A2468" w:rsidRDefault="006B268E">
      <w:pPr>
        <w:pStyle w:val="a3"/>
        <w:spacing w:before="173" w:line="321" w:lineRule="auto"/>
        <w:ind w:left="748" w:right="235"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信息时代的多媒体教学扩展了现代特殊教育教学的资源，是特殊教育的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有效辅助手段。教师应努力掌握现代信息技术，针对学生的个体差异，合理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使用学生生活中较常见的影视、广播、网络等音乐资源，利用现代教育技术中视听结合、声像一体、形象性强、信息量大、资源宽广等优点为教学</w:t>
      </w:r>
      <w:r>
        <w:rPr>
          <w:rFonts w:asciiTheme="minorEastAsia" w:eastAsiaTheme="minorEastAsia" w:hAnsiTheme="minorEastAsia" w:cstheme="minorEastAsia" w:hint="eastAsia"/>
        </w:rPr>
        <w:t>服务。</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9" w:right="97"/>
        <w:rPr>
          <w:rFonts w:asciiTheme="minorEastAsia" w:eastAsiaTheme="minorEastAsia" w:hAnsiTheme="minorEastAsia" w:cstheme="minorEastAsia"/>
        </w:rPr>
      </w:pPr>
      <w:r>
        <w:rPr>
          <w:rFonts w:asciiTheme="minorEastAsia" w:eastAsiaTheme="minorEastAsia" w:hAnsiTheme="minorEastAsia" w:cstheme="minorEastAsia" w:hint="eastAsia"/>
        </w:rPr>
        <w:t>（六）因地制宜实施本标准</w:t>
      </w:r>
    </w:p>
    <w:p w:rsidR="004A2468" w:rsidRDefault="006B268E">
      <w:pPr>
        <w:pStyle w:val="a3"/>
        <w:spacing w:before="174" w:line="321" w:lineRule="auto"/>
        <w:ind w:left="752" w:right="227"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我国是幅员辽阔、人口众多的多民族国家，各地区、各民族和城乡之间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存在差别。各学校和教师应结合本地区、本民族和本校的具体情况，利用当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地的课程资源，营造良好的校内外音乐环境，丰富具有地域文化和民族特色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的教学内容，因地</w:t>
      </w:r>
      <w:r>
        <w:rPr>
          <w:rFonts w:asciiTheme="minorEastAsia" w:eastAsiaTheme="minorEastAsia" w:hAnsiTheme="minorEastAsia" w:cstheme="minorEastAsia" w:hint="eastAsia"/>
        </w:rPr>
        <w:t>制宜地把握各领域教学内容的弹性尺度。</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（七）教学实施具体建议</w:t>
      </w:r>
    </w:p>
    <w:p w:rsidR="004A2468" w:rsidRDefault="006B268E">
      <w:pPr>
        <w:pStyle w:val="a3"/>
        <w:spacing w:before="173" w:line="321" w:lineRule="auto"/>
        <w:ind w:left="743" w:right="97" w:firstLine="489"/>
        <w:rPr>
          <w:rFonts w:asciiTheme="minorEastAsia" w:eastAsiaTheme="minorEastAsia" w:hAnsiTheme="minorEastAsia" w:cstheme="minorEastAsia"/>
        </w:rPr>
      </w:pPr>
      <w:r>
        <w:rPr>
          <w:rFonts w:asciiTheme="minorEastAsia" w:eastAsiaTheme="minorEastAsia" w:hAnsiTheme="minorEastAsia" w:cstheme="minorEastAsia" w:hint="eastAsia"/>
          <w:spacing w:val="4"/>
        </w:rPr>
        <w:t>在感受与欣赏教学中，应充分调动学生的多感官体验，引导学生感受、</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体验、表现音乐的元素和情感。激发学生听赏音乐的兴趣，逐步养成聆听音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乐的良好习惯，积累感受与欣赏音乐的经验。感受美感、情感的同时要尊重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学生的独立感受与见解，鼓励学生勇于用适合自己的方式表达个体的感受和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体验。</w:t>
      </w:r>
    </w:p>
    <w:p w:rsidR="004A2468" w:rsidRDefault="006B268E">
      <w:pPr>
        <w:pStyle w:val="a3"/>
        <w:spacing w:before="24" w:line="321" w:lineRule="auto"/>
        <w:ind w:left="746" w:right="235"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演唱是教学的基本内容。针对学生特点，在教学中要重视歌词教学，帮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助学生理解和记忆歌词。重视演唱姿势、呼吸方法的要求，采用模唱、跟</w:t>
      </w:r>
      <w:r>
        <w:rPr>
          <w:rFonts w:asciiTheme="minorEastAsia" w:eastAsiaTheme="minorEastAsia" w:hAnsiTheme="minorEastAsia" w:cstheme="minorEastAsia" w:hint="eastAsia"/>
        </w:rPr>
        <w:t>唱、接唱、听唱等方式，调动演唱的积极性，增强</w:t>
      </w:r>
      <w:r>
        <w:rPr>
          <w:rFonts w:asciiTheme="minorEastAsia" w:eastAsiaTheme="minorEastAsia" w:hAnsiTheme="minorEastAsia" w:cstheme="minorEastAsia" w:hint="eastAsia"/>
        </w:rPr>
        <w:t>演唱的自信心。同时注意</w:t>
      </w:r>
    </w:p>
    <w:p w:rsidR="004A2468" w:rsidRDefault="004A2468">
      <w:pPr>
        <w:spacing w:line="321" w:lineRule="auto"/>
        <w:jc w:val="both"/>
        <w:rPr>
          <w:rFonts w:asciiTheme="minorEastAsia" w:eastAsiaTheme="minorEastAsia" w:hAnsiTheme="minorEastAsia" w:cstheme="minorEastAsia"/>
        </w:rPr>
        <w:sectPr w:rsidR="004A2468">
          <w:headerReference w:type="even" r:id="rId121"/>
          <w:headerReference w:type="default" r:id="rId122"/>
          <w:footerReference w:type="even" r:id="rId123"/>
          <w:footerReference w:type="default" r:id="rId124"/>
          <w:pgSz w:w="11910" w:h="16840"/>
          <w:pgMar w:top="1240" w:right="1300" w:bottom="1040" w:left="1680" w:header="1046" w:footer="843" w:gutter="0"/>
          <w:pgNumType w:start="111"/>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590" w:right="146" w:hanging="480"/>
        <w:rPr>
          <w:rFonts w:asciiTheme="minorEastAsia" w:eastAsiaTheme="minorEastAsia" w:hAnsiTheme="minorEastAsia" w:cstheme="minorEastAsia"/>
        </w:rPr>
      </w:pPr>
      <w:r>
        <w:rPr>
          <w:rFonts w:asciiTheme="minorEastAsia" w:eastAsiaTheme="minorEastAsia" w:hAnsiTheme="minorEastAsia" w:cstheme="minorEastAsia" w:hint="eastAsia"/>
        </w:rPr>
        <w:t>学生变声期的嗓音保护。</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音乐游戏具有愉悦性和群体参与的特点。学生在音乐中按照规则玩游</w:t>
      </w:r>
    </w:p>
    <w:p w:rsidR="004A2468" w:rsidRDefault="006B268E">
      <w:pPr>
        <w:pStyle w:val="a3"/>
        <w:spacing w:before="24" w:line="321" w:lineRule="auto"/>
        <w:ind w:left="109" w:right="754"/>
        <w:jc w:val="both"/>
        <w:rPr>
          <w:rFonts w:asciiTheme="minorEastAsia" w:eastAsiaTheme="minorEastAsia" w:hAnsiTheme="minorEastAsia" w:cstheme="minorEastAsia"/>
        </w:rPr>
      </w:pPr>
      <w:r>
        <w:rPr>
          <w:rFonts w:asciiTheme="minorEastAsia" w:eastAsiaTheme="minorEastAsia" w:hAnsiTheme="minorEastAsia" w:cstheme="minorEastAsia" w:hint="eastAsia"/>
        </w:rPr>
        <w:t>戏，学会倾听音乐，积累音乐素养，促进学生认知功能的改善，提高学生的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沟通能力，扩展人际互动。根据学生特点，可从比较简单的无主题音乐游戏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开始。选择有主题的音乐游戏时，教师应整体把握游戏的内容、角色、情节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等，使其尽量与学生生活经验接轨，激发学生学习兴趣。</w:t>
      </w:r>
    </w:p>
    <w:p w:rsidR="004A2468" w:rsidRDefault="006B268E">
      <w:pPr>
        <w:pStyle w:val="a3"/>
        <w:spacing w:before="24" w:line="321" w:lineRule="auto"/>
        <w:ind w:left="115" w:right="748"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律动是利用音乐改善、提高学生动作协调能力的重要途径。教师应结合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学生能力情况，根据教学目标、教学内容和学生的身心选择恰当的教学方</w:t>
      </w:r>
      <w:r>
        <w:rPr>
          <w:rFonts w:asciiTheme="minorEastAsia" w:eastAsiaTheme="minorEastAsia" w:hAnsiTheme="minorEastAsia" w:cstheme="minorEastAsia" w:hint="eastAsia"/>
        </w:rPr>
        <w:t>式，可以与说、唱、奏相结合，也可以与儿童歌舞表演、集体舞和音乐游戏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等活动相结合，引导学生积极参与活动，鼓励学生以自己的方式表达对音乐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的理解，促进动作协调性的发展。</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105" w:right="146"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3"/>
        </w:rPr>
        <w:t>唱游与律动课程评价的根本目的是为了促进学生发展，改善教师教学。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教师要依据课程标准要求和学生发展特点，合理设计评价目标、评价内容与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评价方式。评价应充分体现育人的精神，贯彻本标准所阐述的课程理念，着眼于评价的诊断、激励、改善的功能。评价应充分尊重个体差异，评价的重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点应放在学生自我发展的纵向比较上。教师要用发展的眼光看待每一位学</w:t>
      </w:r>
      <w:r>
        <w:rPr>
          <w:rFonts w:asciiTheme="minorEastAsia" w:eastAsiaTheme="minorEastAsia" w:hAnsiTheme="minorEastAsia" w:cstheme="minorEastAsia" w:hint="eastAsia"/>
        </w:rPr>
        <w:t>生，运用多种形式的评价方式和手段，使评价成为既反映学生学习过程，又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促进学生发展的有效手段。</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（一）评价内容</w:t>
      </w:r>
    </w:p>
    <w:p w:rsidR="004A2468" w:rsidRDefault="006B268E">
      <w:pPr>
        <w:pStyle w:val="a3"/>
        <w:spacing w:before="173" w:line="321" w:lineRule="auto"/>
        <w:ind w:left="104" w:right="757" w:firstLine="487"/>
        <w:jc w:val="both"/>
        <w:rPr>
          <w:rFonts w:asciiTheme="minorEastAsia" w:eastAsiaTheme="minorEastAsia" w:hAnsiTheme="minorEastAsia" w:cstheme="minorEastAsia"/>
        </w:rPr>
      </w:pPr>
      <w:r>
        <w:rPr>
          <w:rFonts w:asciiTheme="minorEastAsia" w:eastAsiaTheme="minorEastAsia" w:hAnsiTheme="minorEastAsia" w:cstheme="minorEastAsia" w:hint="eastAsia"/>
        </w:rPr>
        <w:t>对学生的评价是课程评价的主要方面，应以本标准中各教学领域的内容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和要求为基本依据，结合学生特点，全面考查课程内容所涉及的要求。例</w:t>
      </w:r>
      <w:r>
        <w:rPr>
          <w:rFonts w:asciiTheme="minorEastAsia" w:eastAsiaTheme="minorEastAsia" w:hAnsiTheme="minorEastAsia" w:cstheme="minorEastAsia" w:hint="eastAsia"/>
        </w:rPr>
        <w:t>如：</w:t>
      </w:r>
      <w:r>
        <w:rPr>
          <w:rFonts w:asciiTheme="minorEastAsia" w:eastAsiaTheme="minorEastAsia" w:hAnsiTheme="minorEastAsia" w:cstheme="minorEastAsia" w:hint="eastAsia"/>
        </w:rPr>
        <w:t>学生对音乐的兴趣爱好和反应；学生在各类音乐实践活动中的参与态度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和参与程度；学生对音乐的体验、感受、表现和创造能力；学生认识、理解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音乐与生活的联系；学生掌握音乐知识和音乐技能的实际水平等。</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6" w:right="146"/>
        <w:rPr>
          <w:rFonts w:asciiTheme="minorEastAsia" w:eastAsiaTheme="minorEastAsia" w:hAnsiTheme="minorEastAsia" w:cstheme="minorEastAsia"/>
        </w:rPr>
      </w:pPr>
      <w:r>
        <w:rPr>
          <w:rFonts w:asciiTheme="minorEastAsia" w:eastAsiaTheme="minorEastAsia" w:hAnsiTheme="minorEastAsia" w:cstheme="minorEastAsia" w:hint="eastAsia"/>
        </w:rPr>
        <w:t>（二）评价方式</w:t>
      </w:r>
    </w:p>
    <w:p w:rsidR="004A2468" w:rsidRDefault="006B268E">
      <w:pPr>
        <w:pStyle w:val="a3"/>
        <w:spacing w:before="173" w:line="321" w:lineRule="auto"/>
        <w:ind w:left="104" w:right="761"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教师应采取多种适合学生的评价方式，坚持定性评价与定量评价相结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合、形成性评价与终结性评价相结合。</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47" w:right="211" w:firstLine="490"/>
        <w:jc w:val="both"/>
        <w:rPr>
          <w:rFonts w:asciiTheme="minorEastAsia" w:eastAsiaTheme="minorEastAsia" w:hAnsiTheme="minorEastAsia" w:cstheme="minorEastAsia"/>
        </w:rPr>
      </w:pPr>
      <w:r>
        <w:rPr>
          <w:rFonts w:asciiTheme="minorEastAsia" w:eastAsiaTheme="minorEastAsia" w:hAnsiTheme="minorEastAsia" w:cstheme="minorEastAsia" w:hint="eastAsia"/>
        </w:rPr>
        <w:t>在唱游与律动课程学习中，关于学生情感态度与价值观等难以具体量化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的一些内容，如对音乐的听赏感知、兴趣爱好、情感反应，参与演唱、律</w:t>
      </w:r>
      <w:r>
        <w:rPr>
          <w:rFonts w:asciiTheme="minorEastAsia" w:eastAsiaTheme="minorEastAsia" w:hAnsiTheme="minorEastAsia" w:cstheme="minorEastAsia" w:hint="eastAsia"/>
        </w:rPr>
        <w:t>动、音乐游戏的实践活动兴趣，与他人合作、交流等内容可以用较为准确的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评述性文字进行定性评价。对可以量化的，如演唱歌曲的数量、律动动作的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掌握程度等可以采用定量评价方式。</w:t>
      </w:r>
    </w:p>
    <w:p w:rsidR="004A2468" w:rsidRDefault="006B268E">
      <w:pPr>
        <w:pStyle w:val="a3"/>
        <w:spacing w:before="24" w:line="321" w:lineRule="auto"/>
        <w:ind w:left="744" w:right="217"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形成性评价是对学生在学习过程中的感知觉、动作、情感、态度、方</w:t>
      </w:r>
      <w:r>
        <w:rPr>
          <w:rFonts w:asciiTheme="minorEastAsia" w:eastAsiaTheme="minorEastAsia" w:hAnsiTheme="minorEastAsia" w:cstheme="minorEastAsia" w:hint="eastAsia"/>
          <w:spacing w:val="15"/>
        </w:rPr>
        <w:t>法、知识、技能发展变化的评价，在日常教学中可采用观察、谈话、提</w:t>
      </w:r>
      <w:r>
        <w:rPr>
          <w:rFonts w:asciiTheme="minorEastAsia" w:eastAsiaTheme="minorEastAsia" w:hAnsiTheme="minorEastAsia" w:cstheme="minorEastAsia" w:hint="eastAsia"/>
          <w:spacing w:val="7"/>
        </w:rPr>
        <w:t>问、讨论、演唱等方式进行，建议各学校可创造条件，利用“音乐成长档</w:t>
      </w:r>
      <w:r>
        <w:rPr>
          <w:rFonts w:asciiTheme="minorEastAsia" w:eastAsiaTheme="minorEastAsia" w:hAnsiTheme="minorEastAsia" w:cstheme="minorEastAsia" w:hint="eastAsia"/>
        </w:rPr>
        <w:t>案”“班级音乐会”等形式记载学生在课程学习中的真实情况，体现学生的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发展和进步。终结性评价是对学生阶段性学习结果的评价，在学期末、学年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末进行，主要采用聆听</w:t>
      </w:r>
      <w:r>
        <w:rPr>
          <w:rFonts w:asciiTheme="minorEastAsia" w:eastAsiaTheme="minorEastAsia" w:hAnsiTheme="minorEastAsia" w:cstheme="minorEastAsia" w:hint="eastAsia"/>
        </w:rPr>
        <w:t>、演唱、演奏、律动及表演等方式。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4" w:right="8"/>
        <w:rPr>
          <w:rFonts w:asciiTheme="minorEastAsia" w:eastAsiaTheme="minorEastAsia" w:hAnsiTheme="minorEastAsia" w:cstheme="minorEastAsia"/>
        </w:rPr>
      </w:pPr>
      <w:r>
        <w:rPr>
          <w:rFonts w:asciiTheme="minorEastAsia" w:eastAsiaTheme="minorEastAsia" w:hAnsiTheme="minorEastAsia" w:cstheme="minorEastAsia" w:hint="eastAsia"/>
        </w:rPr>
        <w:t>（三）评价主体</w:t>
      </w:r>
    </w:p>
    <w:p w:rsidR="004A2468" w:rsidRDefault="006B268E">
      <w:pPr>
        <w:pStyle w:val="a3"/>
        <w:spacing w:before="173" w:line="321" w:lineRule="auto"/>
        <w:ind w:left="746" w:right="211"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充分发挥不同评价主体的作用，教师、学生、家长和相关人员都可以是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评价的主体，在音乐实践活动中开展学生自评、互评。以上各种形式的评</w:t>
      </w:r>
      <w:r>
        <w:rPr>
          <w:rFonts w:asciiTheme="minorEastAsia" w:eastAsiaTheme="minorEastAsia" w:hAnsiTheme="minorEastAsia" w:cstheme="minorEastAsia" w:hint="eastAsia"/>
        </w:rPr>
        <w:t>价，都应该既充分肯定学生的进步和成绩，又要找出学生在学习中的问题和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不足，提出改进方法，以利于促进学生的发展。</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8"/>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755" w:right="211"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唱游与律动教材包括学生用教科书和与之相配套的多媒体教材以及教师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用参考资料，是实现唱游与律动课程目标、实施教学的重要资源。</w:t>
      </w:r>
    </w:p>
    <w:p w:rsidR="004A2468" w:rsidRDefault="006B268E">
      <w:pPr>
        <w:pStyle w:val="a3"/>
        <w:spacing w:before="24" w:line="319" w:lineRule="auto"/>
        <w:ind w:left="749" w:right="213"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教材编写应以本标准为依据，全面有序地安排教学内容，关注各年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段之间的衔</w:t>
      </w:r>
      <w:r>
        <w:rPr>
          <w:rFonts w:asciiTheme="minorEastAsia" w:eastAsiaTheme="minorEastAsia" w:hAnsiTheme="minorEastAsia" w:cstheme="minorEastAsia" w:hint="eastAsia"/>
        </w:rPr>
        <w:t>接，兼顾各领域内容的关联和相互渗透。教材的容量、难度要照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顾多数地区培智学校唱游与律动教学水平。</w:t>
      </w:r>
    </w:p>
    <w:p w:rsidR="004A2468" w:rsidRDefault="006B268E">
      <w:pPr>
        <w:pStyle w:val="a3"/>
        <w:spacing w:before="26" w:line="316" w:lineRule="auto"/>
        <w:ind w:left="747" w:right="219"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5"/>
        </w:rPr>
        <w:t>教材编写应符合培智学生特点，设计丰富的音乐实践活动和游戏环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节，与学生社会生活、经验接轨，激发学生学习兴趣。</w:t>
      </w:r>
    </w:p>
    <w:p w:rsidR="004A2468" w:rsidRDefault="006B268E">
      <w:pPr>
        <w:pStyle w:val="a3"/>
        <w:spacing w:before="29" w:line="319" w:lineRule="auto"/>
        <w:ind w:left="744" w:right="219"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教材编写要注意教材中唱游与律动相关知识、技能的准确性、严谨</w:t>
      </w:r>
      <w:r>
        <w:rPr>
          <w:rFonts w:asciiTheme="minorEastAsia" w:eastAsiaTheme="minorEastAsia" w:hAnsiTheme="minorEastAsia" w:cstheme="minorEastAsia" w:hint="eastAsia"/>
          <w:spacing w:val="7"/>
        </w:rPr>
        <w:t>性，重视基础知识、基本技能的训练。乐谱采用简谱，适当降低数量和难</w:t>
      </w:r>
      <w:r>
        <w:rPr>
          <w:rFonts w:asciiTheme="minorEastAsia" w:eastAsiaTheme="minorEastAsia" w:hAnsiTheme="minorEastAsia" w:cstheme="minorEastAsia" w:hint="eastAsia"/>
        </w:rPr>
        <w:t>度，适度增加图谱、节奏谱的内容。</w:t>
      </w:r>
    </w:p>
    <w:p w:rsidR="004A2468" w:rsidRDefault="006B268E">
      <w:pPr>
        <w:pStyle w:val="a3"/>
        <w:spacing w:before="26" w:line="316" w:lineRule="auto"/>
        <w:ind w:left="747" w:right="8" w:firstLine="479"/>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9"/>
        </w:rPr>
        <w:t>教材所选曲目应包含传统音乐、经典作品及富有地方特色的童谣、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儿歌等，注重继承与弘扬中华民族优秀文化和传统与经典，有助于增强学生</w:t>
      </w:r>
    </w:p>
    <w:p w:rsidR="004A2468" w:rsidRDefault="004A2468">
      <w:pPr>
        <w:spacing w:line="316" w:lineRule="auto"/>
        <w:rPr>
          <w:rFonts w:asciiTheme="minorEastAsia" w:eastAsiaTheme="minorEastAsia" w:hAnsiTheme="minorEastAsia" w:cstheme="minorEastAsia"/>
        </w:rPr>
        <w:sectPr w:rsidR="004A2468">
          <w:pgSz w:w="11910" w:h="16840"/>
          <w:pgMar w:top="1240" w:right="132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30" w:right="96"/>
        <w:rPr>
          <w:rFonts w:asciiTheme="minorEastAsia" w:eastAsiaTheme="minorEastAsia" w:hAnsiTheme="minorEastAsia" w:cstheme="minorEastAsia"/>
        </w:rPr>
      </w:pPr>
      <w:r>
        <w:rPr>
          <w:rFonts w:asciiTheme="minorEastAsia" w:eastAsiaTheme="minorEastAsia" w:hAnsiTheme="minorEastAsia" w:cstheme="minorEastAsia" w:hint="eastAsia"/>
        </w:rPr>
        <w:t>的民族自尊心和爱国主义感情。</w:t>
      </w:r>
    </w:p>
    <w:p w:rsidR="004A2468" w:rsidRDefault="006B268E">
      <w:pPr>
        <w:pStyle w:val="a3"/>
        <w:spacing w:before="106" w:line="316" w:lineRule="auto"/>
        <w:ind w:left="128" w:right="758"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6"/>
        </w:rPr>
        <w:t>教材编写应体现时代特点，注意吸收具有时代感、富有现代气息的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优秀作品，丰富教材，开阔视野。</w:t>
      </w:r>
    </w:p>
    <w:p w:rsidR="004A2468" w:rsidRDefault="006B268E">
      <w:pPr>
        <w:pStyle w:val="a3"/>
        <w:spacing w:before="29" w:line="316" w:lineRule="auto"/>
        <w:ind w:left="130" w:right="755"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6.</w:t>
      </w:r>
      <w:r>
        <w:rPr>
          <w:rFonts w:asciiTheme="minorEastAsia" w:eastAsiaTheme="minorEastAsia" w:hAnsiTheme="minorEastAsia" w:cstheme="minorEastAsia" w:hint="eastAsia"/>
          <w:spacing w:val="6"/>
        </w:rPr>
        <w:t>学生用教科书编排要图文并茂、色彩鲜明、文字简明、生动活泼富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有趣味性，感染学生引发兴趣，帮助学生理解作品内容。</w:t>
      </w:r>
    </w:p>
    <w:p w:rsidR="004A2468" w:rsidRDefault="006B268E">
      <w:pPr>
        <w:pStyle w:val="a3"/>
        <w:spacing w:before="29" w:line="316" w:lineRule="auto"/>
        <w:ind w:left="127" w:right="757"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7.</w:t>
      </w:r>
      <w:r>
        <w:rPr>
          <w:rFonts w:asciiTheme="minorEastAsia" w:eastAsiaTheme="minorEastAsia" w:hAnsiTheme="minorEastAsia" w:cstheme="minorEastAsia" w:hint="eastAsia"/>
          <w:spacing w:val="5"/>
        </w:rPr>
        <w:t>教师用参考资料内容既要有利于教学的规范性，也要有利于发挥教</w:t>
      </w:r>
      <w:r>
        <w:rPr>
          <w:rFonts w:asciiTheme="minorEastAsia" w:eastAsiaTheme="minorEastAsia" w:hAnsiTheme="minorEastAsia" w:cstheme="minorEastAsia" w:hint="eastAsia"/>
          <w:spacing w:val="3"/>
        </w:rPr>
        <w:t>师的主动性和创造性。与教材相配套的多媒体教材要配合教科书的内容</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具有良好品质。</w:t>
      </w:r>
    </w:p>
    <w:p w:rsidR="004A2468" w:rsidRDefault="006B268E">
      <w:pPr>
        <w:pStyle w:val="a3"/>
        <w:spacing w:before="29" w:line="319" w:lineRule="auto"/>
        <w:ind w:left="121" w:right="763"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8.</w:t>
      </w:r>
      <w:r>
        <w:rPr>
          <w:rFonts w:asciiTheme="minorEastAsia" w:eastAsiaTheme="minorEastAsia" w:hAnsiTheme="minorEastAsia" w:cstheme="minorEastAsia" w:hint="eastAsia"/>
          <w:spacing w:val="6"/>
        </w:rPr>
        <w:t>教材编制要在合理安排基本课程内容的基础上，尽量留给地方、学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校和教师以开发、选择的空间，也可以根据实际情况加以调整和充实，以满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足不同学生学习和发展的需要。</w:t>
      </w:r>
    </w:p>
    <w:p w:rsidR="004A2468" w:rsidRDefault="004A2468">
      <w:pPr>
        <w:rPr>
          <w:rFonts w:asciiTheme="minorEastAsia" w:eastAsiaTheme="minorEastAsia" w:hAnsiTheme="minorEastAsia" w:cstheme="minorEastAsia"/>
          <w:sz w:val="24"/>
          <w:szCs w:val="24"/>
        </w:rPr>
      </w:pPr>
    </w:p>
    <w:p w:rsidR="004A2468" w:rsidRDefault="004A2468">
      <w:pPr>
        <w:spacing w:before="5"/>
        <w:rPr>
          <w:rFonts w:asciiTheme="minorEastAsia" w:eastAsiaTheme="minorEastAsia" w:hAnsiTheme="minorEastAsia" w:cstheme="minorEastAsia"/>
          <w:sz w:val="30"/>
          <w:szCs w:val="30"/>
        </w:rPr>
      </w:pPr>
    </w:p>
    <w:p w:rsidR="004A2468" w:rsidRDefault="006B268E">
      <w:pPr>
        <w:pStyle w:val="4"/>
        <w:ind w:left="610" w:right="96"/>
        <w:rPr>
          <w:rFonts w:asciiTheme="minorEastAsia" w:eastAsiaTheme="minorEastAsia" w:hAnsiTheme="minorEastAsia" w:cstheme="minorEastAsia"/>
        </w:rPr>
      </w:pPr>
      <w:r>
        <w:rPr>
          <w:rFonts w:asciiTheme="minorEastAsia" w:eastAsiaTheme="minorEastAsia" w:hAnsiTheme="minorEastAsia" w:cstheme="minorEastAsia" w:hint="eastAsia"/>
        </w:rPr>
        <w:t>四、课程资源开发与利用的建议</w:t>
      </w:r>
    </w:p>
    <w:p w:rsidR="004A2468" w:rsidRDefault="006B268E">
      <w:pPr>
        <w:pStyle w:val="a3"/>
        <w:spacing w:before="144" w:line="319" w:lineRule="auto"/>
        <w:ind w:left="125" w:right="757"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本标准和据此编写的教材是唱游与律动课程最重要的基本资源。学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校应组织教师认真学习本标准，选择经国家、地方教育主管部门审查通过的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教材，依据本标准和教材精心地、创造性地实施课程教学。</w:t>
      </w:r>
    </w:p>
    <w:p w:rsidR="004A2468" w:rsidRDefault="006B268E">
      <w:pPr>
        <w:pStyle w:val="a3"/>
        <w:spacing w:before="26" w:line="319" w:lineRule="auto"/>
        <w:ind w:left="125" w:right="757"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5"/>
        </w:rPr>
        <w:t>地方和学校应结合当地人文地理环境和民族文化传统，开发具有地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区、民族和学校特色的课程资源。要善于将本地区民族民间音乐素材（尤其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是非物质文化遗产中的音乐项目）运用到本课程中来，使学生从小受</w:t>
      </w:r>
      <w:r>
        <w:rPr>
          <w:rFonts w:asciiTheme="minorEastAsia" w:eastAsiaTheme="minorEastAsia" w:hAnsiTheme="minorEastAsia" w:cstheme="minorEastAsia" w:hint="eastAsia"/>
        </w:rPr>
        <w:t>到民族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音乐文化熏陶，树立传承民族音乐文化的意识。</w:t>
      </w:r>
    </w:p>
    <w:p w:rsidR="004A2468" w:rsidRDefault="006B268E">
      <w:pPr>
        <w:pStyle w:val="a3"/>
        <w:spacing w:before="26" w:line="319" w:lineRule="auto"/>
        <w:ind w:left="123" w:right="9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5"/>
        </w:rPr>
        <w:t>课程的教学设施和设备是实现课程目标的物质保证。应按不同学段</w:t>
      </w:r>
      <w:r>
        <w:rPr>
          <w:rFonts w:asciiTheme="minorEastAsia" w:eastAsiaTheme="minorEastAsia" w:hAnsiTheme="minorEastAsia" w:cstheme="minorEastAsia" w:hint="eastAsia"/>
          <w:spacing w:val="3"/>
        </w:rPr>
        <w:t>的教学需要，建设专用教室、配置专用设备，如打击乐器、钢琴、电钢琴、</w:t>
      </w:r>
      <w:r>
        <w:rPr>
          <w:rFonts w:asciiTheme="minorEastAsia" w:eastAsiaTheme="minorEastAsia" w:hAnsiTheme="minorEastAsia" w:cstheme="minorEastAsia" w:hint="eastAsia"/>
        </w:rPr>
        <w:t>电子琴，音像器材、多媒体教学设备等。</w:t>
      </w:r>
    </w:p>
    <w:p w:rsidR="004A2468" w:rsidRDefault="006B268E">
      <w:pPr>
        <w:pStyle w:val="a3"/>
        <w:spacing w:before="26" w:line="319" w:lineRule="auto"/>
        <w:ind w:left="122" w:right="760"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6"/>
        </w:rPr>
        <w:t>学校图书馆及教研组应购置音乐书籍、杂志、音像资料等，供教师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备课、进修和研究使用；学校的学生阅览室也应配备音乐读物、杂志和音像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资料，供学生收集、查找资料使用。</w:t>
      </w:r>
    </w:p>
    <w:p w:rsidR="004A2468" w:rsidRDefault="006B268E">
      <w:pPr>
        <w:pStyle w:val="a3"/>
        <w:spacing w:before="26" w:line="319" w:lineRule="auto"/>
        <w:ind w:left="114" w:right="96" w:firstLine="487"/>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9"/>
        </w:rPr>
        <w:t>学校的广播站、网站是培智学校唱游与律动课程教育的重要资源，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要配合课堂教学，播放健康向上的音乐，拓宽学生的音乐文化视野，形成良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好的校园文化氛围。应重视家庭和包括网络在内的社会音乐资源对学生音乐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爱好、审美情趣的影响。为此，一方面要对学生健康向上的音乐文化生活进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行积极引导；另一方面要防止低俗、不健康的负面信息对学生的消极影响。</w:t>
      </w:r>
    </w:p>
    <w:p w:rsidR="004A2468" w:rsidRDefault="004A2468">
      <w:pPr>
        <w:spacing w:line="319" w:lineRule="auto"/>
        <w:rPr>
          <w:rFonts w:asciiTheme="minorEastAsia" w:eastAsiaTheme="minorEastAsia" w:hAnsiTheme="minorEastAsia" w:cstheme="minorEastAsia"/>
        </w:rPr>
        <w:sectPr w:rsidR="004A2468">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27" w:line="319" w:lineRule="auto"/>
        <w:ind w:left="750" w:right="170"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6.</w:t>
      </w:r>
      <w:r>
        <w:rPr>
          <w:rFonts w:asciiTheme="minorEastAsia" w:eastAsiaTheme="minorEastAsia" w:hAnsiTheme="minorEastAsia" w:cstheme="minorEastAsia" w:hint="eastAsia"/>
          <w:spacing w:val="5"/>
        </w:rPr>
        <w:t>学生课外艺术活动是课程资源的重要组成部分，教师有责任协助学</w:t>
      </w:r>
      <w:r>
        <w:rPr>
          <w:rFonts w:asciiTheme="minorEastAsia" w:eastAsiaTheme="minorEastAsia" w:hAnsiTheme="minorEastAsia" w:cstheme="minorEastAsia" w:hint="eastAsia"/>
          <w:spacing w:val="7"/>
        </w:rPr>
        <w:t>校组织学生利用各种节日、纪念日、少先队及共青团活动日，组织歌咏比</w:t>
      </w:r>
      <w:r>
        <w:rPr>
          <w:rFonts w:asciiTheme="minorEastAsia" w:eastAsiaTheme="minorEastAsia" w:hAnsiTheme="minorEastAsia" w:cstheme="minorEastAsia" w:hint="eastAsia"/>
        </w:rPr>
        <w:t>赛、文艺汇演、师生音乐会或音乐游戏比赛等。学校要将此类活动纳入工作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计划，计入教师工作量，并在场地、设备、经费等方面提供支持和保证。</w:t>
      </w:r>
    </w:p>
    <w:p w:rsidR="004A2468" w:rsidRDefault="006B268E">
      <w:pPr>
        <w:pStyle w:val="a3"/>
        <w:spacing w:before="26" w:line="316" w:lineRule="auto"/>
        <w:ind w:left="748" w:right="178"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7.</w:t>
      </w:r>
      <w:r>
        <w:rPr>
          <w:rFonts w:asciiTheme="minorEastAsia" w:eastAsiaTheme="minorEastAsia" w:hAnsiTheme="minorEastAsia" w:cstheme="minorEastAsia" w:hint="eastAsia"/>
          <w:spacing w:val="6"/>
        </w:rPr>
        <w:t>重视培智学校音乐师资的职前培养与职后培训。鼓励、支持教师参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与各种形式的教学交流活动，提升教师的专业素养。</w:t>
      </w:r>
    </w:p>
    <w:p w:rsidR="004A2468" w:rsidRDefault="004A2468">
      <w:pPr>
        <w:spacing w:line="316" w:lineRule="auto"/>
        <w:jc w:val="both"/>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24"/>
          <w:szCs w:val="24"/>
        </w:rPr>
      </w:pPr>
    </w:p>
    <w:p w:rsidR="004A2468" w:rsidRDefault="006B268E">
      <w:pPr>
        <w:spacing w:line="491" w:lineRule="exact"/>
        <w:ind w:left="793" w:right="9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793" w:right="91"/>
        <w:jc w:val="center"/>
        <w:rPr>
          <w:rFonts w:ascii="黑体" w:eastAsia="黑体" w:hAnsi="黑体" w:cs="黑体"/>
          <w:sz w:val="86"/>
          <w:szCs w:val="86"/>
        </w:rPr>
      </w:pPr>
      <w:r>
        <w:rPr>
          <w:rFonts w:ascii="黑体" w:eastAsia="黑体" w:hAnsi="黑体" w:cs="黑体" w:hint="eastAsia"/>
          <w:sz w:val="86"/>
          <w:szCs w:val="86"/>
        </w:rPr>
        <w:t>绘画与手工课程标准</w:t>
      </w:r>
    </w:p>
    <w:p w:rsidR="004A2468" w:rsidRDefault="006B268E">
      <w:pPr>
        <w:pStyle w:val="3"/>
        <w:ind w:left="793" w:right="9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809" w:right="91"/>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even" r:id="rId125"/>
          <w:footerReference w:type="even" r:id="rId126"/>
          <w:pgSz w:w="11910" w:h="16840"/>
          <w:pgMar w:top="1600" w:right="156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146"/>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51" w:right="111"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绘画与手工课程是培智学校义务教育课程体系的重要组成部分。本课程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通过运用各种工具和材料，采取造型、色彩、构图等艺术手段完成作品的制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作，旨在促进学生的手眼协调，培养他们的视觉、观察、绘画与手工制作能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力，发展审美情趣，提高审美能力，最终促进学生适应生活、融入社会。</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left="754" w:right="111"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绘画与手工课程是培智学校义务教育阶段的一般性课程。本课程具有以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下性质：</w:t>
      </w:r>
    </w:p>
    <w:p w:rsidR="004A2468" w:rsidRDefault="006B268E">
      <w:pPr>
        <w:pStyle w:val="a3"/>
        <w:spacing w:before="24" w:line="321" w:lineRule="auto"/>
        <w:ind w:left="755" w:right="110"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视觉性。强调视觉感知能力的培养，在比较色彩、造型、构图、材料质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地等过程中，让学生发现美、感知美，发展审美情趣。</w:t>
      </w:r>
    </w:p>
    <w:p w:rsidR="004A2468" w:rsidRDefault="006B268E">
      <w:pPr>
        <w:pStyle w:val="a3"/>
        <w:spacing w:before="24" w:line="321" w:lineRule="auto"/>
        <w:ind w:left="756" w:right="107"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活动性。注重学生的参与和动手操作。教师根据培智学校学生的能力水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平和身心特点创设条件，促使每一位学生能够参与绘画与手工的活动，在活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动过程中体验美、表现美，提高审美能力。</w:t>
      </w:r>
    </w:p>
    <w:p w:rsidR="004A2468" w:rsidRDefault="006B268E">
      <w:pPr>
        <w:pStyle w:val="a3"/>
        <w:spacing w:before="24" w:line="321" w:lineRule="auto"/>
        <w:ind w:left="759" w:right="105"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人文性。追求学生人文素养的培养。教师通过课程内容有机渗透中外优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秀文化艺术，让学生感悟美、享受美，帮助他们形成积极、友善、合作、分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享等品质。</w:t>
      </w:r>
    </w:p>
    <w:p w:rsidR="004A2468" w:rsidRDefault="006B268E">
      <w:pPr>
        <w:pStyle w:val="a3"/>
        <w:spacing w:before="24" w:line="321" w:lineRule="auto"/>
        <w:ind w:left="757" w:right="108"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愉悦性。重视学生的积极情感体验。教师引导学生积极参与活动，体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验学习的快乐与满足，调整情绪，尝试表现个性与创意，自由表达情感。</w:t>
      </w:r>
    </w:p>
    <w:p w:rsidR="004A2468" w:rsidRDefault="004A2468">
      <w:pPr>
        <w:spacing w:line="321" w:lineRule="auto"/>
        <w:jc w:val="both"/>
        <w:rPr>
          <w:rFonts w:asciiTheme="minorEastAsia" w:eastAsiaTheme="minorEastAsia" w:hAnsiTheme="minorEastAsia" w:cstheme="minorEastAsia"/>
        </w:rPr>
        <w:sectPr w:rsidR="004A2468">
          <w:headerReference w:type="default" r:id="rId127"/>
          <w:footerReference w:type="even" r:id="rId128"/>
          <w:footerReference w:type="default" r:id="rId129"/>
          <w:pgSz w:w="11910" w:h="16840"/>
          <w:pgMar w:top="1600" w:right="1420" w:bottom="1040" w:left="1680" w:header="0" w:footer="843" w:gutter="0"/>
          <w:pgNumType w:start="119"/>
          <w:cols w:space="720"/>
        </w:sectPr>
      </w:pPr>
    </w:p>
    <w:p w:rsidR="004A2468" w:rsidRDefault="006B268E">
      <w:pPr>
        <w:pStyle w:val="a3"/>
        <w:spacing w:line="306" w:lineRule="exact"/>
        <w:ind w:left="110" w:right="146"/>
        <w:rPr>
          <w:rFonts w:asciiTheme="minorEastAsia" w:eastAsiaTheme="minorEastAsia" w:hAnsiTheme="minorEastAsia" w:cstheme="minorEastAsia"/>
        </w:rPr>
      </w:pPr>
      <w:r>
        <w:rPr>
          <w:rFonts w:asciiTheme="minorEastAsia" w:eastAsiaTheme="minorEastAsia" w:hAnsiTheme="minorEastAsia" w:cstheme="minorEastAsia" w:hint="eastAsia"/>
          <w:spacing w:val="-19"/>
        </w:rPr>
        <w:t>培智学校义务教育绘画与手工</w:t>
      </w:r>
      <w:r>
        <w:rPr>
          <w:rFonts w:asciiTheme="minorEastAsia" w:eastAsiaTheme="minorEastAsia" w:hAnsiTheme="minorEastAsia" w:cstheme="minorEastAsia" w:hint="eastAsia"/>
          <w:spacing w:val="-18"/>
        </w:rPr>
        <w:t>课程标准（</w:t>
      </w:r>
      <w:r>
        <w:rPr>
          <w:rFonts w:asciiTheme="minorEastAsia" w:eastAsiaTheme="minorEastAsia" w:hAnsiTheme="minorEastAsia" w:cstheme="minorEastAsia" w:hint="eastAsia"/>
          <w:spacing w:val="-18"/>
        </w:rPr>
        <w:t>2016</w:t>
      </w:r>
      <w:r>
        <w:rPr>
          <w:rFonts w:asciiTheme="minorEastAsia" w:eastAsiaTheme="minorEastAsia" w:hAnsiTheme="minorEastAsia" w:cstheme="minorEastAsia" w:hint="eastAsia"/>
          <w:spacing w:val="-18"/>
        </w:rPr>
        <w:t>年版）</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212"/>
        <w:ind w:left="0" w:right="5062"/>
        <w:jc w:val="center"/>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6B268E">
      <w:pPr>
        <w:pStyle w:val="a3"/>
        <w:spacing w:before="55"/>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（一）面向全体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关注差异</w:t>
      </w:r>
    </w:p>
    <w:p w:rsidR="004A2468" w:rsidRDefault="006B268E">
      <w:pPr>
        <w:pStyle w:val="a3"/>
        <w:spacing w:before="173" w:line="321" w:lineRule="auto"/>
        <w:ind w:left="109" w:right="754"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本课程坚持育人为本的教育理念，致力于学生审美情趣的培养和审美能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力的提高，坚信每个学生都具有学习的潜能，通过实施差异教学和个别化教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5"/>
        </w:rPr>
        <w:t>育，帮助他们在原有基础上获得最大限度的发展，为终生学习奠定基础。</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（二）激发兴趣重在参与</w:t>
      </w:r>
    </w:p>
    <w:p w:rsidR="004A2468" w:rsidRDefault="006B268E">
      <w:pPr>
        <w:pStyle w:val="a3"/>
        <w:spacing w:before="173" w:line="321" w:lineRule="auto"/>
        <w:ind w:left="108" w:right="754"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本课程强调教师创设适宜的条件，运用灵活多样的教学方法和趣味化的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教学手段，激发学生的学习兴趣，引导学生参与活动，在体验、操作过程中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获得美的直接经验，感受学习的愉悦与满足。</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（三）联系生活关注文化</w:t>
      </w:r>
    </w:p>
    <w:p w:rsidR="004A2468" w:rsidRDefault="006B268E">
      <w:pPr>
        <w:pStyle w:val="a3"/>
        <w:spacing w:before="173" w:line="321" w:lineRule="auto"/>
        <w:ind w:left="112" w:right="751"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本课程强调从学生的生活需要出发，结合生活实际开展教学活动。引导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学生体验绘画与手工和生活的关联，感受中国优秀传统文化和世界多元文化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的魅力，促进人文素养的提升。</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2" w:right="146"/>
        <w:rPr>
          <w:rFonts w:asciiTheme="minorEastAsia" w:eastAsiaTheme="minorEastAsia" w:hAnsiTheme="minorEastAsia" w:cstheme="minorEastAsia"/>
        </w:rPr>
      </w:pPr>
      <w:r>
        <w:rPr>
          <w:rFonts w:asciiTheme="minorEastAsia" w:eastAsiaTheme="minorEastAsia" w:hAnsiTheme="minorEastAsia" w:cstheme="minorEastAsia" w:hint="eastAsia"/>
        </w:rPr>
        <w:t>（四）激发潜能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改善功能</w:t>
      </w:r>
    </w:p>
    <w:p w:rsidR="004A2468" w:rsidRDefault="006B268E">
      <w:pPr>
        <w:pStyle w:val="a3"/>
        <w:spacing w:before="173" w:line="321" w:lineRule="auto"/>
        <w:ind w:left="115" w:right="747"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本课程注重激发学生潜能，通过探究学习和实践活动，鼓励学生表现个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性与创意，促进学生手眼协调、精细动作等能力的发展，调整情绪，表达情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感，提升社会适应能力。</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0" w:right="5062"/>
        <w:jc w:val="center"/>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55"/>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（一）以学习活动方式划分学习领域，注重综合性和探究性</w:t>
      </w:r>
    </w:p>
    <w:p w:rsidR="004A2468" w:rsidRDefault="006B268E">
      <w:pPr>
        <w:pStyle w:val="a3"/>
        <w:spacing w:before="161" w:line="314" w:lineRule="auto"/>
        <w:ind w:left="110" w:right="75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绘画与手工课程根据学习活动方式划分为“造型·表现”“设计·应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用”“欣赏·评述”和“综合·探索”四个学习领域。四个学习领域的划分是相对的，各有侧重，又互相交融、紧密相关，形成一个具有开放性的绘画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与手工课程结构。</w:t>
      </w:r>
    </w:p>
    <w:p w:rsidR="004A2468" w:rsidRDefault="004A2468">
      <w:pPr>
        <w:spacing w:before="9"/>
        <w:rPr>
          <w:rFonts w:asciiTheme="minorEastAsia" w:eastAsiaTheme="minorEastAsia" w:hAnsiTheme="minorEastAsia" w:cstheme="minorEastAsia"/>
          <w:sz w:val="20"/>
          <w:szCs w:val="20"/>
        </w:rPr>
      </w:pPr>
    </w:p>
    <w:p w:rsidR="004A2468" w:rsidRDefault="006B268E">
      <w:pPr>
        <w:pStyle w:val="a3"/>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（二）根据学生的身心发展水平，分学段设计课程内容和学习活动</w:t>
      </w:r>
    </w:p>
    <w:p w:rsidR="004A2468" w:rsidRDefault="006B268E">
      <w:pPr>
        <w:pStyle w:val="a3"/>
        <w:spacing w:before="173"/>
        <w:ind w:left="593" w:right="146"/>
        <w:rPr>
          <w:rFonts w:asciiTheme="minorEastAsia" w:eastAsiaTheme="minorEastAsia" w:hAnsiTheme="minorEastAsia" w:cstheme="minorEastAsia"/>
        </w:rPr>
      </w:pPr>
      <w:r>
        <w:rPr>
          <w:rFonts w:asciiTheme="minorEastAsia" w:eastAsiaTheme="minorEastAsia" w:hAnsiTheme="minorEastAsia" w:cstheme="minorEastAsia" w:hint="eastAsia"/>
          <w:spacing w:val="8"/>
        </w:rPr>
        <w:t>根据学生的身心发展水平，绘画与手工课程将义务教育阶段的学习分</w:t>
      </w:r>
    </w:p>
    <w:p w:rsidR="004A2468" w:rsidRDefault="004A2468">
      <w:pPr>
        <w:rPr>
          <w:rFonts w:asciiTheme="minorEastAsia" w:eastAsiaTheme="minorEastAsia" w:hAnsiTheme="minorEastAsia" w:cstheme="minorEastAsia"/>
        </w:rPr>
        <w:sectPr w:rsidR="004A2468">
          <w:headerReference w:type="even" r:id="rId130"/>
          <w:pgSz w:w="11910" w:h="16840"/>
          <w:pgMar w:top="92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17" w:line="302" w:lineRule="auto"/>
        <w:ind w:left="757" w:right="225"/>
        <w:jc w:val="both"/>
        <w:rPr>
          <w:rFonts w:asciiTheme="minorEastAsia" w:eastAsiaTheme="minorEastAsia" w:hAnsiTheme="minorEastAsia" w:cstheme="minorEastAsia"/>
        </w:rPr>
      </w:pPr>
      <w:r>
        <w:rPr>
          <w:rFonts w:asciiTheme="minorEastAsia" w:eastAsiaTheme="minorEastAsia" w:hAnsiTheme="minorEastAsia" w:cstheme="minorEastAsia" w:hint="eastAsia"/>
        </w:rPr>
        <w:t>成三个学段（第一学段：</w:t>
      </w:r>
      <w:r>
        <w:rPr>
          <w:rFonts w:asciiTheme="minorEastAsia" w:eastAsiaTheme="minorEastAsia" w:hAnsiTheme="minorEastAsia" w:cstheme="minorEastAsia" w:hint="eastAsia"/>
        </w:rPr>
        <w:t>1~3</w:t>
      </w:r>
      <w:r>
        <w:rPr>
          <w:rFonts w:asciiTheme="minorEastAsia" w:eastAsiaTheme="minorEastAsia" w:hAnsiTheme="minorEastAsia" w:cstheme="minorEastAsia" w:hint="eastAsia"/>
          <w:spacing w:val="-3"/>
        </w:rPr>
        <w:t>年级；第二学段：</w:t>
      </w:r>
      <w:r>
        <w:rPr>
          <w:rFonts w:asciiTheme="minorEastAsia" w:eastAsiaTheme="minorEastAsia" w:hAnsiTheme="minorEastAsia" w:cstheme="minorEastAsia" w:hint="eastAsia"/>
          <w:spacing w:val="-3"/>
        </w:rPr>
        <w:t>4~6</w:t>
      </w:r>
      <w:r>
        <w:rPr>
          <w:rFonts w:asciiTheme="minorEastAsia" w:eastAsiaTheme="minorEastAsia" w:hAnsiTheme="minorEastAsia" w:cstheme="minorEastAsia" w:hint="eastAsia"/>
          <w:spacing w:val="-3"/>
        </w:rPr>
        <w:t>年级；第三学段：</w:t>
      </w:r>
      <w:r>
        <w:rPr>
          <w:rFonts w:asciiTheme="minorEastAsia" w:eastAsiaTheme="minorEastAsia" w:hAnsiTheme="minorEastAsia" w:cstheme="minorEastAsia" w:hint="eastAsia"/>
          <w:spacing w:val="-3"/>
        </w:rPr>
        <w:t>7~9</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spacing w:val="8"/>
        </w:rPr>
        <w:t>级），结合四个学习领域分别设计课程内容和学习活动，从而形成依次递</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进、前后衔接的课程结构，促进动作技能、感知记忆、思维想象、情绪情感</w:t>
      </w:r>
    </w:p>
    <w:p w:rsidR="004A2468" w:rsidRDefault="006B268E">
      <w:pPr>
        <w:pStyle w:val="a3"/>
        <w:spacing w:before="43"/>
        <w:ind w:left="761"/>
        <w:jc w:val="both"/>
        <w:rPr>
          <w:rFonts w:asciiTheme="minorEastAsia" w:eastAsiaTheme="minorEastAsia" w:hAnsiTheme="minorEastAsia" w:cstheme="minorEastAsia"/>
        </w:rPr>
      </w:pPr>
      <w:r>
        <w:rPr>
          <w:rFonts w:asciiTheme="minorEastAsia" w:eastAsiaTheme="minorEastAsia" w:hAnsiTheme="minorEastAsia" w:cstheme="minorEastAsia" w:hint="eastAsia"/>
        </w:rPr>
        <w:t>等方面的发展。</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21" w:right="97"/>
        <w:rPr>
          <w:rFonts w:asciiTheme="minorEastAsia" w:eastAsiaTheme="minorEastAsia" w:hAnsiTheme="minorEastAsia" w:cstheme="minorEastAsia"/>
        </w:rPr>
      </w:pPr>
      <w:r>
        <w:rPr>
          <w:rFonts w:asciiTheme="minorEastAsia" w:eastAsiaTheme="minorEastAsia" w:hAnsiTheme="minorEastAsia" w:cstheme="minorEastAsia" w:hint="eastAsia"/>
        </w:rPr>
        <w:t>（三）在保证基本规定性的同时，给予教师教学更大的空间</w:t>
      </w:r>
    </w:p>
    <w:p w:rsidR="004A2468" w:rsidRDefault="006B268E">
      <w:pPr>
        <w:pStyle w:val="a3"/>
        <w:spacing w:before="173" w:line="321" w:lineRule="auto"/>
        <w:ind w:left="751" w:right="97" w:firstLine="489"/>
        <w:rPr>
          <w:rFonts w:asciiTheme="minorEastAsia" w:eastAsiaTheme="minorEastAsia" w:hAnsiTheme="minorEastAsia" w:cstheme="minorEastAsia"/>
        </w:rPr>
      </w:pPr>
      <w:r>
        <w:rPr>
          <w:rFonts w:asciiTheme="minorEastAsia" w:eastAsiaTheme="minorEastAsia" w:hAnsiTheme="minorEastAsia" w:cstheme="minorEastAsia" w:hint="eastAsia"/>
        </w:rPr>
        <w:t>绘画与手工课程努力体现义务教育的基本特征，保证每个学生接受教育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的权利，让全体学生参与学习，使每个学生在自己原有的基础上充分发展。</w:t>
      </w:r>
      <w:r>
        <w:rPr>
          <w:rFonts w:asciiTheme="minorEastAsia" w:eastAsiaTheme="minorEastAsia" w:hAnsiTheme="minorEastAsia" w:cstheme="minorEastAsia" w:hint="eastAsia"/>
        </w:rPr>
        <w:t>为此，本课程教学内容具有较大的弹性和开放性，帮助教师引导学生向具体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目标发展。不同地区的教师可根据实际情况和条件，选择、采纳和改编这些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教学活动，从而使教学活动更灵活，更具主动性和创造性。为确保课堂教学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的效果，教师应因地制宜做好材料和工具</w:t>
      </w:r>
      <w:r>
        <w:rPr>
          <w:rFonts w:asciiTheme="minorEastAsia" w:eastAsiaTheme="minorEastAsia" w:hAnsiTheme="minorEastAsia" w:cstheme="minorEastAsia" w:hint="eastAsia"/>
        </w:rPr>
        <w:t>的课前准备。</w:t>
      </w:r>
    </w:p>
    <w:p w:rsidR="004A2468" w:rsidRDefault="004A2468">
      <w:pPr>
        <w:spacing w:line="321" w:lineRule="auto"/>
        <w:rPr>
          <w:rFonts w:asciiTheme="minorEastAsia" w:eastAsiaTheme="minorEastAsia" w:hAnsiTheme="minorEastAsia" w:cstheme="minorEastAsia"/>
        </w:rPr>
        <w:sectPr w:rsidR="004A2468">
          <w:headerReference w:type="default" r:id="rId131"/>
          <w:footerReference w:type="even" r:id="rId132"/>
          <w:footerReference w:type="default" r:id="rId133"/>
          <w:pgSz w:w="11910" w:h="16840"/>
          <w:pgMar w:top="1240" w:right="1300" w:bottom="1040" w:left="1680" w:header="1046" w:footer="843" w:gutter="0"/>
          <w:pgNumType w:start="121"/>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299"/>
        </w:tabs>
        <w:ind w:left="0" w:right="4442"/>
        <w:jc w:val="center"/>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一、总目标</w:t>
      </w:r>
    </w:p>
    <w:p w:rsidR="004A2468" w:rsidRDefault="006B268E">
      <w:pPr>
        <w:pStyle w:val="a3"/>
        <w:spacing w:before="132" w:line="319" w:lineRule="auto"/>
        <w:ind w:left="110" w:right="146"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8"/>
        </w:rPr>
        <w:t>通过“造型·表现”“设计·应用”“欣赏·评述”和“综合·探索”四</w:t>
      </w:r>
      <w:r>
        <w:rPr>
          <w:rFonts w:asciiTheme="minorEastAsia" w:eastAsiaTheme="minorEastAsia" w:hAnsiTheme="minorEastAsia" w:cstheme="minorEastAsia" w:hint="eastAsia"/>
          <w:spacing w:val="3"/>
        </w:rPr>
        <w:t>个领域的学习，提高视觉、观察、绘画、手工制作能力，初步学会发现美、</w:t>
      </w:r>
      <w:r>
        <w:rPr>
          <w:rFonts w:asciiTheme="minorEastAsia" w:eastAsiaTheme="minorEastAsia" w:hAnsiTheme="minorEastAsia" w:cstheme="minorEastAsia" w:hint="eastAsia"/>
        </w:rPr>
        <w:t>感受美和表现美，发展审美情趣，提高审美能力，学会调整情绪和行为，促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进社会适应能力的提升。</w:t>
      </w:r>
    </w:p>
    <w:p w:rsidR="004A2468" w:rsidRDefault="004A2468">
      <w:pPr>
        <w:rPr>
          <w:rFonts w:asciiTheme="minorEastAsia" w:eastAsiaTheme="minorEastAsia" w:hAnsiTheme="minorEastAsia" w:cstheme="minorEastAsia"/>
          <w:sz w:val="24"/>
          <w:szCs w:val="24"/>
        </w:rPr>
      </w:pPr>
    </w:p>
    <w:p w:rsidR="004A2468" w:rsidRDefault="004A2468">
      <w:pPr>
        <w:spacing w:before="5"/>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二、分目标</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绘画与手工课程分目标从四个学习领域设定。</w:t>
      </w:r>
    </w:p>
    <w:p w:rsidR="004A2468" w:rsidRDefault="004A2468">
      <w:pPr>
        <w:spacing w:before="6"/>
        <w:rPr>
          <w:rFonts w:asciiTheme="minorEastAsia" w:eastAsiaTheme="minorEastAsia" w:hAnsiTheme="minorEastAsia" w:cstheme="minorEastAsia"/>
          <w:sz w:val="26"/>
          <w:szCs w:val="26"/>
        </w:rPr>
      </w:pPr>
    </w:p>
    <w:p w:rsidR="004A2468" w:rsidRDefault="006B268E">
      <w:pPr>
        <w:pStyle w:val="a3"/>
        <w:ind w:left="0" w:right="4574"/>
        <w:jc w:val="center"/>
        <w:rPr>
          <w:rFonts w:asciiTheme="minorEastAsia" w:eastAsiaTheme="minorEastAsia" w:hAnsiTheme="minorEastAsia" w:cstheme="minorEastAsia"/>
        </w:rPr>
      </w:pPr>
      <w:r>
        <w:rPr>
          <w:rFonts w:asciiTheme="minorEastAsia" w:eastAsiaTheme="minorEastAsia" w:hAnsiTheme="minorEastAsia" w:cstheme="minorEastAsia" w:hint="eastAsia"/>
          <w:spacing w:val="-9"/>
          <w:w w:val="115"/>
        </w:rPr>
        <w:t>（一）“造型·表现”学习领域</w:t>
      </w:r>
    </w:p>
    <w:p w:rsidR="004A2468" w:rsidRDefault="006B268E">
      <w:pPr>
        <w:pStyle w:val="a3"/>
        <w:spacing w:before="172" w:line="316" w:lineRule="auto"/>
        <w:ind w:left="109" w:right="755"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观察、认识与理解线条、形状、色彩、空间</w:t>
      </w:r>
      <w:r>
        <w:rPr>
          <w:rFonts w:asciiTheme="minorEastAsia" w:eastAsiaTheme="minorEastAsia" w:hAnsiTheme="minorEastAsia" w:cstheme="minorEastAsia" w:hint="eastAsia"/>
          <w:spacing w:val="4"/>
        </w:rPr>
        <w:t>*</w:t>
      </w:r>
      <w:r>
        <w:rPr>
          <w:rFonts w:asciiTheme="minorEastAsia" w:eastAsiaTheme="minorEastAsia" w:hAnsiTheme="minorEastAsia" w:cstheme="minorEastAsia" w:hint="eastAsia"/>
          <w:spacing w:val="4"/>
        </w:rPr>
        <w:t>、明暗</w:t>
      </w:r>
      <w:r>
        <w:rPr>
          <w:rFonts w:asciiTheme="minorEastAsia" w:eastAsiaTheme="minorEastAsia" w:hAnsiTheme="minorEastAsia" w:cstheme="minorEastAsia" w:hint="eastAsia"/>
          <w:spacing w:val="4"/>
        </w:rPr>
        <w:t>*</w:t>
      </w:r>
      <w:r>
        <w:rPr>
          <w:rFonts w:asciiTheme="minorEastAsia" w:eastAsiaTheme="minorEastAsia" w:hAnsiTheme="minorEastAsia" w:cstheme="minorEastAsia" w:hint="eastAsia"/>
          <w:spacing w:val="4"/>
        </w:rPr>
        <w:t>、肌理</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等基本造型元素，学习运用对称、重复、对比、变化</w:t>
      </w:r>
      <w:r>
        <w:rPr>
          <w:rFonts w:asciiTheme="minorEastAsia" w:eastAsiaTheme="minorEastAsia" w:hAnsiTheme="minorEastAsia" w:cstheme="minorEastAsia" w:hint="eastAsia"/>
          <w:spacing w:val="3"/>
        </w:rPr>
        <w:t>*</w:t>
      </w:r>
      <w:r>
        <w:rPr>
          <w:rFonts w:asciiTheme="minorEastAsia" w:eastAsiaTheme="minorEastAsia" w:hAnsiTheme="minorEastAsia" w:cstheme="minorEastAsia" w:hint="eastAsia"/>
          <w:spacing w:val="3"/>
        </w:rPr>
        <w:t>、统一</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5"/>
        </w:rPr>
        <w:t>等形式原理进行</w:t>
      </w:r>
      <w:r>
        <w:rPr>
          <w:rFonts w:asciiTheme="minorEastAsia" w:eastAsiaTheme="minorEastAsia" w:hAnsiTheme="minorEastAsia" w:cstheme="minorEastAsia" w:hint="eastAsia"/>
        </w:rPr>
        <w:t>造型活动，提高想象力与操作能力。</w:t>
      </w:r>
    </w:p>
    <w:p w:rsidR="004A2468" w:rsidRDefault="006B268E">
      <w:pPr>
        <w:pStyle w:val="a3"/>
        <w:spacing w:before="29"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5"/>
        </w:rPr>
        <w:t>尝试使用适合的绘画与手工材料进行涂画和制作，初步发展艺术感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知能力和造型表现能力。</w:t>
      </w:r>
    </w:p>
    <w:p w:rsidR="004A2468" w:rsidRDefault="006B268E">
      <w:pPr>
        <w:pStyle w:val="a3"/>
        <w:spacing w:before="29"/>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参与造型活动，体验活动过程的乐趣，调整情绪和行为。</w:t>
      </w:r>
    </w:p>
    <w:p w:rsidR="004A2468" w:rsidRDefault="004A2468">
      <w:pPr>
        <w:spacing w:before="2"/>
        <w:rPr>
          <w:rFonts w:asciiTheme="minorEastAsia" w:eastAsiaTheme="minorEastAsia" w:hAnsiTheme="minorEastAsia" w:cstheme="minorEastAsia"/>
          <w:sz w:val="26"/>
          <w:szCs w:val="26"/>
        </w:rPr>
      </w:pPr>
    </w:p>
    <w:p w:rsidR="004A2468" w:rsidRDefault="006B268E">
      <w:pPr>
        <w:pStyle w:val="a3"/>
        <w:ind w:left="0" w:right="4625"/>
        <w:jc w:val="center"/>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（二）“设计·应用”学习领域</w:t>
      </w:r>
    </w:p>
    <w:p w:rsidR="004A2468" w:rsidRDefault="006B268E">
      <w:pPr>
        <w:pStyle w:val="a3"/>
        <w:spacing w:before="172" w:line="316" w:lineRule="auto"/>
        <w:ind w:left="111"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了解浅显的设计与工艺知识，选择、使用合适的工具和材料，尝试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进行简单的模仿设计与制作。</w:t>
      </w:r>
    </w:p>
    <w:p w:rsidR="004A2468" w:rsidRDefault="004A2468">
      <w:pPr>
        <w:spacing w:line="316" w:lineRule="auto"/>
        <w:rPr>
          <w:rFonts w:asciiTheme="minorEastAsia" w:eastAsiaTheme="minorEastAsia" w:hAnsiTheme="minorEastAsia" w:cstheme="minorEastAsia"/>
        </w:rPr>
        <w:sectPr w:rsidR="004A2468">
          <w:headerReference w:type="even" r:id="rId134"/>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tabs>
          <w:tab w:val="left" w:pos="1621"/>
        </w:tabs>
        <w:spacing w:before="27" w:line="316" w:lineRule="auto"/>
        <w:ind w:left="758" w:right="227" w:firstLine="478"/>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spacing w:val="3"/>
        </w:rPr>
        <w:t>学习适合的制作方法，体验设计与制作的过程，尝试表现美，逐步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提高关注身边事物、发现问题和解决问题的能力。</w:t>
      </w:r>
    </w:p>
    <w:p w:rsidR="004A2468" w:rsidRDefault="006B268E">
      <w:pPr>
        <w:pStyle w:val="a3"/>
        <w:spacing w:before="29" w:line="316" w:lineRule="auto"/>
        <w:ind w:left="760" w:right="97" w:firstLine="478"/>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10"/>
        </w:rPr>
        <w:t>初步学会比较与辨识，逐步形成耐心细致、合作分享的学习态度，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产生美化生活的愿望。</w:t>
      </w:r>
    </w:p>
    <w:p w:rsidR="004A2468" w:rsidRDefault="004A2468">
      <w:pPr>
        <w:spacing w:before="8"/>
        <w:rPr>
          <w:rFonts w:asciiTheme="minorEastAsia" w:eastAsiaTheme="minorEastAsia" w:hAnsiTheme="minorEastAsia" w:cstheme="minorEastAsia"/>
          <w:sz w:val="20"/>
          <w:szCs w:val="20"/>
        </w:rPr>
      </w:pPr>
    </w:p>
    <w:p w:rsidR="004A2468" w:rsidRDefault="006B268E">
      <w:pPr>
        <w:pStyle w:val="a3"/>
        <w:ind w:left="1120" w:right="97"/>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（三）“欣赏·评述”学习领域</w:t>
      </w:r>
    </w:p>
    <w:p w:rsidR="004A2468" w:rsidRDefault="006B268E">
      <w:pPr>
        <w:pStyle w:val="a3"/>
        <w:spacing w:before="172" w:line="316" w:lineRule="auto"/>
        <w:ind w:left="760"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学习浅显的欣赏方法，尝试欣赏有代表性的作品，了解优秀的民族、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民间美术与中外优秀文化艺术。</w:t>
      </w:r>
    </w:p>
    <w:p w:rsidR="004A2468" w:rsidRDefault="006B268E">
      <w:pPr>
        <w:pStyle w:val="a3"/>
        <w:spacing w:before="29" w:line="316" w:lineRule="auto"/>
        <w:ind w:left="760" w:right="97" w:firstLine="480"/>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尝试感受自然美、艺术美，逐步提高视觉感受与表达能力，促进审美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能力的提升。</w:t>
      </w:r>
    </w:p>
    <w:p w:rsidR="004A2468" w:rsidRDefault="006B268E">
      <w:pPr>
        <w:pStyle w:val="a3"/>
        <w:spacing w:before="29" w:line="316" w:lineRule="auto"/>
        <w:ind w:left="758"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spacing w:val="16"/>
        </w:rPr>
        <w:t>热爱生活，增强民族自豪感</w:t>
      </w:r>
      <w:r>
        <w:rPr>
          <w:rFonts w:asciiTheme="minorEastAsia" w:eastAsiaTheme="minorEastAsia" w:hAnsiTheme="minorEastAsia" w:cstheme="minorEastAsia" w:hint="eastAsia"/>
          <w:spacing w:val="17"/>
        </w:rPr>
        <w:t>*</w:t>
      </w:r>
      <w:r>
        <w:rPr>
          <w:rFonts w:asciiTheme="minorEastAsia" w:eastAsiaTheme="minorEastAsia" w:hAnsiTheme="minorEastAsia" w:cstheme="minorEastAsia" w:hint="eastAsia"/>
          <w:spacing w:val="17"/>
        </w:rPr>
        <w:t>，初步形成尊重世界多元文化的态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度</w:t>
      </w:r>
      <w:r>
        <w:rPr>
          <w:rFonts w:asciiTheme="minorEastAsia" w:eastAsiaTheme="minorEastAsia" w:hAnsiTheme="minorEastAsia" w:cstheme="minorEastAsia" w:hint="eastAsia"/>
          <w:spacing w:val="6"/>
        </w:rPr>
        <w:t>*</w:t>
      </w:r>
      <w:r>
        <w:rPr>
          <w:rFonts w:asciiTheme="minorEastAsia" w:eastAsiaTheme="minorEastAsia" w:hAnsiTheme="minorEastAsia" w:cstheme="minorEastAsia" w:hint="eastAsia"/>
          <w:spacing w:val="6"/>
        </w:rPr>
        <w:t>。</w:t>
      </w:r>
    </w:p>
    <w:p w:rsidR="004A2468" w:rsidRDefault="004A2468">
      <w:pPr>
        <w:spacing w:before="9"/>
        <w:rPr>
          <w:rFonts w:asciiTheme="minorEastAsia" w:eastAsiaTheme="minorEastAsia" w:hAnsiTheme="minorEastAsia" w:cstheme="minorEastAsia"/>
          <w:sz w:val="19"/>
          <w:szCs w:val="19"/>
        </w:rPr>
      </w:pPr>
    </w:p>
    <w:p w:rsidR="004A2468" w:rsidRDefault="006B268E">
      <w:pPr>
        <w:pStyle w:val="a3"/>
        <w:ind w:left="1118" w:right="97"/>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（四）“综合·探索”学习领域</w:t>
      </w:r>
    </w:p>
    <w:p w:rsidR="004A2468" w:rsidRDefault="006B268E">
      <w:pPr>
        <w:pStyle w:val="a3"/>
        <w:spacing w:before="172" w:line="316" w:lineRule="auto"/>
        <w:ind w:left="756"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6"/>
        </w:rPr>
        <w:t>逐步学会围绕主题，尝试将绘画与手工各领域的学习相融合，解决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一些简单问题。</w:t>
      </w:r>
    </w:p>
    <w:p w:rsidR="004A2468" w:rsidRDefault="006B268E">
      <w:pPr>
        <w:pStyle w:val="a3"/>
        <w:spacing w:before="29" w:line="316" w:lineRule="auto"/>
        <w:ind w:left="753"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15"/>
        </w:rPr>
        <w:t>尝试将绘画与手工课程与其他学科相融合，进行综合性的实践活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w:t>
      </w:r>
      <w:r>
        <w:rPr>
          <w:rFonts w:asciiTheme="minorEastAsia" w:eastAsiaTheme="minorEastAsia" w:hAnsiTheme="minorEastAsia" w:cstheme="minorEastAsia" w:hint="eastAsia"/>
          <w:spacing w:val="4"/>
        </w:rPr>
        <w:t>*</w:t>
      </w:r>
      <w:r>
        <w:rPr>
          <w:rFonts w:asciiTheme="minorEastAsia" w:eastAsiaTheme="minorEastAsia" w:hAnsiTheme="minorEastAsia" w:cstheme="minorEastAsia" w:hint="eastAsia"/>
          <w:spacing w:val="4"/>
        </w:rPr>
        <w:t>。</w:t>
      </w:r>
    </w:p>
    <w:p w:rsidR="004A2468" w:rsidRDefault="006B268E">
      <w:pPr>
        <w:pStyle w:val="a3"/>
        <w:spacing w:before="16" w:line="316" w:lineRule="auto"/>
        <w:ind w:left="755" w:right="97" w:firstLine="477"/>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开阔视野，增进求知欲，体验活动过程的愉悦与成功感，陶冶生活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情趣，提高社会适应能力。</w:t>
      </w:r>
    </w:p>
    <w:p w:rsidR="004A2468" w:rsidRDefault="004A2468">
      <w:pPr>
        <w:spacing w:line="316" w:lineRule="auto"/>
        <w:rPr>
          <w:rFonts w:asciiTheme="minorEastAsia" w:eastAsiaTheme="minorEastAsia" w:hAnsiTheme="minorEastAsia" w:cstheme="minorEastAsia"/>
        </w:rPr>
        <w:sectPr w:rsidR="004A2468">
          <w:headerReference w:type="default" r:id="rId135"/>
          <w:footerReference w:type="even" r:id="rId136"/>
          <w:footerReference w:type="default" r:id="rId137"/>
          <w:pgSz w:w="11910" w:h="16840"/>
          <w:pgMar w:top="1240" w:right="1300" w:bottom="1040" w:left="1680" w:header="1046" w:footer="843" w:gutter="0"/>
          <w:pgNumType w:start="123"/>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课程内容</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一、内容说明</w:t>
      </w:r>
    </w:p>
    <w:p w:rsidR="004A2468" w:rsidRDefault="006B268E">
      <w:pPr>
        <w:pStyle w:val="a3"/>
        <w:spacing w:before="144" w:line="321" w:lineRule="auto"/>
        <w:ind w:left="113" w:right="753"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本标准的四个学习领域，在比例上不作具体的规定，各地区、各学校可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根据实际情况灵活安排。</w:t>
      </w:r>
    </w:p>
    <w:p w:rsidR="004A2468" w:rsidRDefault="006B268E">
      <w:pPr>
        <w:pStyle w:val="a3"/>
        <w:spacing w:before="24" w:line="321" w:lineRule="auto"/>
        <w:ind w:left="110" w:right="750"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各学习领域分别由目标、内容和评价要点三部分组成。目标是课程总目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标和分目标的具体化。内容针对目标提出一些较为具体的、可操作的学习内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容和学习方式。这些学习内容和学习方式具有弹性和可选择性。评价要点为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检测目标的达成度的要求。</w:t>
      </w:r>
    </w:p>
    <w:p w:rsidR="004A2468" w:rsidRDefault="004A2468">
      <w:pPr>
        <w:spacing w:before="3"/>
        <w:rPr>
          <w:rFonts w:asciiTheme="minorEastAsia" w:eastAsiaTheme="minorEastAsia" w:hAnsiTheme="minorEastAsia" w:cstheme="minorEastAsia"/>
          <w:sz w:val="20"/>
          <w:szCs w:val="20"/>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spacing w:val="-8"/>
          <w:w w:val="110"/>
        </w:rPr>
        <w:t>（一）“造型·表现”学习领域说明</w:t>
      </w:r>
    </w:p>
    <w:p w:rsidR="004A2468" w:rsidRDefault="006B268E">
      <w:pPr>
        <w:pStyle w:val="a3"/>
        <w:spacing w:before="159" w:line="319" w:lineRule="auto"/>
        <w:ind w:left="104" w:right="146" w:firstLine="366"/>
        <w:rPr>
          <w:rFonts w:asciiTheme="minorEastAsia" w:eastAsiaTheme="minorEastAsia" w:hAnsiTheme="minorEastAsia" w:cstheme="minorEastAsia"/>
        </w:rPr>
      </w:pPr>
      <w:r>
        <w:rPr>
          <w:rFonts w:asciiTheme="minorEastAsia" w:eastAsiaTheme="minorEastAsia" w:hAnsiTheme="minorEastAsia" w:cstheme="minorEastAsia" w:hint="eastAsia"/>
          <w:spacing w:val="7"/>
        </w:rPr>
        <w:t>“造型·表现”学习领域是指运用多种材料和方法，表达情感和思想，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体验造型乐趣，逐步形成基本造型能力的学习领域。造型这个概念具有广泛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含义，但在本学习领域中是指运用绘画以及泥塑、拓印、拼贴等手工制作的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手段和方法，表现视觉形象的活动。造型是表现的基础，表现是通过造型的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过程和结果而实现的。</w:t>
      </w:r>
    </w:p>
    <w:p w:rsidR="004A2468" w:rsidRDefault="006B268E">
      <w:pPr>
        <w:pStyle w:val="a3"/>
        <w:spacing w:before="14" w:line="319" w:lineRule="auto"/>
        <w:ind w:left="100" w:right="756" w:firstLine="36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“造型·表现”学习领域不以单纯的知识、技能传授为目的，要根据不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同类型、不同程度学生的身心发展特征与不同的学习需求，采用有针对性的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教学策略，鼓励学生积极参与造型表现活动。在教学过程中，重点是要关注学生的参与和体验。</w:t>
      </w:r>
    </w:p>
    <w:p w:rsidR="004A2468" w:rsidRDefault="004A2468">
      <w:pPr>
        <w:spacing w:before="6"/>
        <w:rPr>
          <w:rFonts w:asciiTheme="minorEastAsia" w:eastAsiaTheme="minorEastAsia" w:hAnsiTheme="minorEastAsia" w:cstheme="minorEastAsia"/>
          <w:sz w:val="20"/>
          <w:szCs w:val="20"/>
        </w:rPr>
      </w:pPr>
    </w:p>
    <w:p w:rsidR="004A2468" w:rsidRDefault="006B268E">
      <w:pPr>
        <w:pStyle w:val="a3"/>
        <w:ind w:left="469" w:right="146"/>
        <w:rPr>
          <w:rFonts w:asciiTheme="minorEastAsia" w:eastAsiaTheme="minorEastAsia" w:hAnsiTheme="minorEastAsia" w:cstheme="minorEastAsia"/>
        </w:rPr>
      </w:pPr>
      <w:r>
        <w:rPr>
          <w:rFonts w:asciiTheme="minorEastAsia" w:eastAsiaTheme="minorEastAsia" w:hAnsiTheme="minorEastAsia" w:cstheme="minorEastAsia" w:hint="eastAsia"/>
          <w:spacing w:val="-8"/>
          <w:w w:val="110"/>
        </w:rPr>
        <w:t>（二）“设计·应用”学习领域说明</w:t>
      </w:r>
    </w:p>
    <w:p w:rsidR="004A2468" w:rsidRDefault="006B268E">
      <w:pPr>
        <w:pStyle w:val="a3"/>
        <w:spacing w:before="159"/>
        <w:ind w:left="469" w:right="146"/>
        <w:rPr>
          <w:rFonts w:asciiTheme="minorEastAsia" w:eastAsiaTheme="minorEastAsia" w:hAnsiTheme="minorEastAsia" w:cstheme="minorEastAsia"/>
        </w:rPr>
      </w:pPr>
      <w:r>
        <w:rPr>
          <w:rFonts w:asciiTheme="minorEastAsia" w:eastAsiaTheme="minorEastAsia" w:hAnsiTheme="minorEastAsia" w:cstheme="minorEastAsia" w:hint="eastAsia"/>
          <w:spacing w:val="3"/>
        </w:rPr>
        <w:t>“设计·应用”学习领域是指运用一定的物质材料和手段，围绕一定的</w:t>
      </w:r>
    </w:p>
    <w:p w:rsidR="004A2468" w:rsidRDefault="004A2468">
      <w:pPr>
        <w:rPr>
          <w:rFonts w:asciiTheme="minorEastAsia" w:eastAsiaTheme="minorEastAsia" w:hAnsiTheme="minorEastAsia" w:cstheme="minorEastAsia"/>
        </w:rPr>
        <w:sectPr w:rsidR="004A2468">
          <w:headerReference w:type="even" r:id="rId138"/>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2" w:right="171" w:firstLine="5"/>
        <w:jc w:val="both"/>
        <w:rPr>
          <w:rFonts w:asciiTheme="minorEastAsia" w:eastAsiaTheme="minorEastAsia" w:hAnsiTheme="minorEastAsia" w:cstheme="minorEastAsia"/>
        </w:rPr>
      </w:pPr>
      <w:r>
        <w:rPr>
          <w:rFonts w:asciiTheme="minorEastAsia" w:eastAsiaTheme="minorEastAsia" w:hAnsiTheme="minorEastAsia" w:cstheme="minorEastAsia" w:hint="eastAsia"/>
        </w:rPr>
        <w:t>目的和用途进行简单的设计与制作，表达意图，尝试美化环境与生活的学习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领域。本学习领域中“设计”的含义包括对身边常见物品与标识造型特征的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认识与了解，也包括美的意识、简单的设计思维与基本的制作手段。</w:t>
      </w:r>
    </w:p>
    <w:p w:rsidR="004A2468" w:rsidRDefault="006B268E">
      <w:pPr>
        <w:pStyle w:val="a3"/>
        <w:spacing w:before="11" w:line="319" w:lineRule="auto"/>
        <w:ind w:left="745" w:right="174" w:firstLine="366"/>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“设计·应用”学习领域以尝试参与设计活动，促进动作协调，提高动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手能力为目的。教学内容的选择应贴近生活实际，将学科知识、康复训练融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入生动的课程内容中，关注日常生活和周边环境，使学生能够保持较浓厚的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学习兴</w:t>
      </w:r>
      <w:r>
        <w:rPr>
          <w:rFonts w:asciiTheme="minorEastAsia" w:eastAsiaTheme="minorEastAsia" w:hAnsiTheme="minorEastAsia" w:cstheme="minorEastAsia" w:hint="eastAsia"/>
        </w:rPr>
        <w:t>趣。</w:t>
      </w:r>
    </w:p>
    <w:p w:rsidR="004A2468" w:rsidRDefault="004A2468">
      <w:pPr>
        <w:spacing w:before="6"/>
        <w:rPr>
          <w:rFonts w:asciiTheme="minorEastAsia" w:eastAsiaTheme="minorEastAsia" w:hAnsiTheme="minorEastAsia" w:cstheme="minorEastAsia"/>
          <w:sz w:val="20"/>
          <w:szCs w:val="20"/>
        </w:rPr>
      </w:pPr>
    </w:p>
    <w:p w:rsidR="004A2468" w:rsidRDefault="006B268E">
      <w:pPr>
        <w:pStyle w:val="a3"/>
        <w:ind w:left="1105"/>
        <w:rPr>
          <w:rFonts w:asciiTheme="minorEastAsia" w:eastAsiaTheme="minorEastAsia" w:hAnsiTheme="minorEastAsia" w:cstheme="minorEastAsia"/>
        </w:rPr>
      </w:pPr>
      <w:r>
        <w:rPr>
          <w:rFonts w:asciiTheme="minorEastAsia" w:eastAsiaTheme="minorEastAsia" w:hAnsiTheme="minorEastAsia" w:cstheme="minorEastAsia" w:hint="eastAsia"/>
          <w:spacing w:val="-8"/>
          <w:w w:val="110"/>
        </w:rPr>
        <w:t>（三）“欣赏·评述”学习领域说明</w:t>
      </w:r>
    </w:p>
    <w:p w:rsidR="004A2468" w:rsidRDefault="006B268E">
      <w:pPr>
        <w:pStyle w:val="a3"/>
        <w:spacing w:before="159" w:line="319" w:lineRule="auto"/>
        <w:ind w:left="743" w:right="179" w:firstLine="441"/>
        <w:jc w:val="both"/>
        <w:rPr>
          <w:rFonts w:asciiTheme="minorEastAsia" w:eastAsiaTheme="minorEastAsia" w:hAnsiTheme="minorEastAsia" w:cstheme="minorEastAsia"/>
        </w:rPr>
      </w:pPr>
      <w:r>
        <w:rPr>
          <w:rFonts w:asciiTheme="minorEastAsia" w:eastAsiaTheme="minorEastAsia" w:hAnsiTheme="minorEastAsia" w:cstheme="minorEastAsia" w:hint="eastAsia"/>
        </w:rPr>
        <w:t>“欣赏·评述”学习领域是指学生通过对自然美、艺术美进行观察、描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述，逐步形成欣赏能力和审美情趣的学习领域。除了通过欣赏获得审美愉悦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之外，还应适度了解作品的内容、形式，并用简单的表情、动作、语言等多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种方式表达自己的感受与认识。在教学中，还应关注学生的情绪调整与情感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培养，在发现美、感受美、欣赏美的过程中，逐步形成健康的审美情趣。</w:t>
      </w:r>
    </w:p>
    <w:p w:rsidR="004A2468" w:rsidRDefault="006B268E">
      <w:pPr>
        <w:pStyle w:val="a3"/>
        <w:spacing w:before="14" w:line="319" w:lineRule="auto"/>
        <w:ind w:left="757" w:right="159" w:firstLine="346"/>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“欣赏·评述”学习领域的教学应考虑不同类型、不同程度、不同学段</w:t>
      </w:r>
      <w:r>
        <w:rPr>
          <w:rFonts w:asciiTheme="minorEastAsia" w:eastAsiaTheme="minorEastAsia" w:hAnsiTheme="minorEastAsia" w:cstheme="minorEastAsia" w:hint="eastAsia"/>
          <w:spacing w:val="7"/>
        </w:rPr>
        <w:t>学生的认知水平和学习需求，把学生喜闻乐见的内容结合到欣赏中。鼓励</w:t>
      </w:r>
      <w:r>
        <w:rPr>
          <w:rFonts w:asciiTheme="minorEastAsia" w:eastAsiaTheme="minorEastAsia" w:hAnsiTheme="minorEastAsia" w:cstheme="minorEastAsia" w:hint="eastAsia"/>
        </w:rPr>
        <w:t>学生积极参</w:t>
      </w:r>
      <w:r>
        <w:rPr>
          <w:rFonts w:asciiTheme="minorEastAsia" w:eastAsiaTheme="minorEastAsia" w:hAnsiTheme="minorEastAsia" w:cstheme="minorEastAsia" w:hint="eastAsia"/>
        </w:rPr>
        <w:t>与，以多样化的教学方式和教学手段，将欣赏与操作、表演、音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乐、视频、动画等相结合，引导学生掌握最基本的欣赏方法。有条件的地区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和学校可通过美术馆、博物馆、网络、书刊等多种渠道收集相关信息，更好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地促进学生欣赏和表达能力的提升。教师要充分利用地方的文化资源，引导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学生了解作品与当地民俗的联系，使欣赏与评述活动更贴近生活。</w:t>
      </w:r>
    </w:p>
    <w:p w:rsidR="004A2468" w:rsidRDefault="004A2468">
      <w:pPr>
        <w:spacing w:before="6"/>
        <w:rPr>
          <w:rFonts w:asciiTheme="minorEastAsia" w:eastAsiaTheme="minorEastAsia" w:hAnsiTheme="minorEastAsia" w:cstheme="minorEastAsia"/>
          <w:sz w:val="20"/>
          <w:szCs w:val="20"/>
        </w:rPr>
      </w:pPr>
    </w:p>
    <w:p w:rsidR="004A2468" w:rsidRDefault="006B268E">
      <w:pPr>
        <w:pStyle w:val="a3"/>
        <w:ind w:left="1124"/>
        <w:rPr>
          <w:rFonts w:asciiTheme="minorEastAsia" w:eastAsiaTheme="minorEastAsia" w:hAnsiTheme="minorEastAsia" w:cstheme="minorEastAsia"/>
        </w:rPr>
      </w:pPr>
      <w:r>
        <w:rPr>
          <w:rFonts w:asciiTheme="minorEastAsia" w:eastAsiaTheme="minorEastAsia" w:hAnsiTheme="minorEastAsia" w:cstheme="minorEastAsia" w:hint="eastAsia"/>
          <w:spacing w:val="-8"/>
          <w:w w:val="110"/>
        </w:rPr>
        <w:t>（四）“综合·探索”学习领域说明</w:t>
      </w:r>
    </w:p>
    <w:p w:rsidR="004A2468" w:rsidRDefault="006B268E">
      <w:pPr>
        <w:pStyle w:val="a3"/>
        <w:spacing w:before="159" w:line="316" w:lineRule="auto"/>
        <w:ind w:left="757" w:right="164" w:firstLine="366"/>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3"/>
        </w:rPr>
        <w:t>“综合·探索”学习领域是指通过综合性的绘画与手工活动，进行实践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体验以及尝试解决问题的学习领域。它分为三个层次：融合绘画与手工各学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4"/>
        </w:rPr>
        <w:t>习领域（“造型·表现”“设计·应用”“欣赏·评述”）为一体；绘画与手工</w:t>
      </w:r>
      <w:r>
        <w:rPr>
          <w:rFonts w:asciiTheme="minorEastAsia" w:eastAsiaTheme="minorEastAsia" w:hAnsiTheme="minorEastAsia" w:cstheme="minorEastAsia" w:hint="eastAsia"/>
        </w:rPr>
        <w:t>和其他学科相综合；绘画与手工和生活需要相联系。三个层次之间又有着不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同程度的交叉或重叠。</w:t>
      </w:r>
    </w:p>
    <w:p w:rsidR="004A2468" w:rsidRDefault="006B268E">
      <w:pPr>
        <w:pStyle w:val="a3"/>
        <w:spacing w:before="16" w:line="319" w:lineRule="auto"/>
        <w:ind w:left="753" w:right="169" w:firstLine="36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“综合·探索”学习领域的教学，教师要关注学生学习的差异性，紧密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联系学生的生活实际，寻找绘画与手工的不同表现形式，绘画与手工和其他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学科、绘画与手工和日常生活之间的连接点，设计出丰富多样并突出培智学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校特点的绘画与手工课程。在教学过程中，有机地将康复训练融入到教学活</w:t>
      </w:r>
    </w:p>
    <w:p w:rsidR="004A2468" w:rsidRDefault="004A2468">
      <w:pPr>
        <w:spacing w:line="319" w:lineRule="auto"/>
        <w:jc w:val="both"/>
        <w:rPr>
          <w:rFonts w:asciiTheme="minorEastAsia" w:eastAsiaTheme="minorEastAsia" w:hAnsiTheme="minorEastAsia" w:cstheme="minorEastAsia"/>
        </w:rPr>
        <w:sectPr w:rsidR="004A2468">
          <w:headerReference w:type="even" r:id="rId139"/>
          <w:headerReference w:type="default" r:id="rId140"/>
          <w:footerReference w:type="even" r:id="rId141"/>
          <w:footerReference w:type="default" r:id="rId142"/>
          <w:pgSz w:w="11910" w:h="16840"/>
          <w:pgMar w:top="1240" w:right="1360" w:bottom="1040" w:left="1680" w:header="1046" w:footer="843" w:gutter="0"/>
          <w:pgNumType w:start="125"/>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动中，提高学生的身体协调能力和社会适应能力。</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二、课程内容</w:t>
      </w:r>
    </w:p>
    <w:p w:rsidR="004A2468" w:rsidRDefault="004A2468">
      <w:pPr>
        <w:rPr>
          <w:rFonts w:asciiTheme="minorEastAsia" w:eastAsiaTheme="minorEastAsia" w:hAnsiTheme="minorEastAsia" w:cstheme="minorEastAsia"/>
          <w:sz w:val="20"/>
          <w:szCs w:val="20"/>
        </w:rPr>
      </w:pPr>
    </w:p>
    <w:p w:rsidR="004A2468" w:rsidRDefault="004A2468">
      <w:pPr>
        <w:spacing w:before="4"/>
        <w:rPr>
          <w:rFonts w:asciiTheme="minorEastAsia" w:eastAsiaTheme="minorEastAsia" w:hAnsiTheme="minorEastAsia" w:cstheme="minorEastAsia"/>
          <w:sz w:val="12"/>
          <w:szCs w:val="12"/>
        </w:rPr>
      </w:pPr>
    </w:p>
    <w:p w:rsidR="004A2468" w:rsidRDefault="004A2468">
      <w:pPr>
        <w:spacing w:line="380" w:lineRule="exact"/>
        <w:ind w:left="11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517" o:spid="_x0000_s1413"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Brvc7dUAAAAEAQAADwAAAAAAAAABACAAAAAiAAAAZHJzL2Rvd25yZXYueG1sUEsB&#10;AhQAFAAAAAgAh07iQCoscddPBQAAaxwAAA4AAAAAAAAAAQAgAAAAJAEAAGRycy9lMm9Eb2MueG1s&#10;UEsFBgAAAAAGAAYAWQEAAOUIAAAAAA==&#10;">
            <v:group id="组合 518" o:spid="_x0000_s1423" style="position:absolute;left:70;top:190;width:7811;height:2" coordorigin="70,190" coordsize="7811,2"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v:shape id="任意多边形 519" o:spid="_x0000_s1424" style="position:absolute;left:70;top:190;width:7811;height:2" coordsize="7811,1" o:spt="100" o:gfxdata="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nIuvQAA&#10;ANwAAAAPAAAAAAAAAAEAIAAAACIAAABkcnMvZG93bnJldi54bWxQSwECFAAUAAAACACHTuJAMy8F&#10;njsAAAA5AAAAEAAAAAAAAAABACAAAAAMAQAAZHJzL3NoYXBleG1sLnhtbFBLBQYAAAAABgAGAFsB&#10;AAC2AwAAAAA=&#10;" adj="0,,0" path="m,l7810,e" filled="f" strokecolor="#0095da" strokeweight="1pt">
                <v:stroke dashstyle="dash" joinstyle="round"/>
                <v:formulas/>
                <v:path o:connecttype="segments"/>
              </v:shape>
            </v:group>
            <v:group id="组合 520" o:spid="_x0000_s1421" style="position:absolute;left:10;top:190;width:2;height:2" coordorigin="10,190" coordsize="2,2"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v:shape id="任意多边形 521" o:spid="_x0000_s1422" style="position:absolute;left:10;top:190;width:2;height:2" coordsize="2,2" o:spt="100" o:gfxdata="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3e9b4A&#10;AADcAAAADwAAAAAAAAABACAAAAAiAAAAZHJzL2Rvd25yZXYueG1sUEsBAhQAFAAAAAgAh07iQDMv&#10;BZ47AAAAOQAAABAAAAAAAAAAAQAgAAAADQEAAGRycy9zaGFwZXhtbC54bWxQSwUGAAAAAAYABgBb&#10;AQAAtwMAAAAA&#10;" adj="0,,0" path="m,l,e" filled="f" strokecolor="#0095da" strokeweight="1pt">
                <v:stroke joinstyle="round"/>
                <v:formulas/>
                <v:path o:connecttype="segments"/>
              </v:shape>
            </v:group>
            <v:group id="组合 522" o:spid="_x0000_s1419" style="position:absolute;left:7910;top:190;width:2;height:2" coordorigin="7910,190" coordsize="2,2"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v:shape id="任意多边形 523" o:spid="_x0000_s1420" style="position:absolute;left:7910;top:190;width:2;height:2" coordsize="2,2" o:spt="100" o:gfxdata="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jjGr4A&#10;AADcAAAADwAAAAAAAAABACAAAAAiAAAAZHJzL2Rvd25yZXYueG1sUEsBAhQAFAAAAAgAh07iQDMv&#10;BZ47AAAAOQAAABAAAAAAAAAAAQAgAAAADQEAAGRycy9zaGFwZXhtbC54bWxQSwUGAAAAAAYABgBb&#10;AQAAtwMAAAAA&#10;" adj="0,,0" path="m,l,e" filled="f" strokecolor="#0095da" strokeweight="1pt">
                <v:stroke joinstyle="round"/>
                <v:formulas/>
                <v:path o:connecttype="segments"/>
              </v:shape>
            </v:group>
            <v:group id="组合 524" o:spid="_x0000_s1417" style="position:absolute;left:502;top:3;width:2779;height:376" coordorigin="502,3" coordsize="2779,376"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v:shape id="任意多边形 525" o:spid="_x0000_s1418" style="position:absolute;left:502;top:3;width:2779;height:376" coordsize="2779,376" o:spt="100" o:gfxdata="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0qUvQAA&#10;ANwAAAAPAAAAAAAAAAEAIAAAACIAAABkcnMvZG93bnJldi54bWxQSwECFAAUAAAACACHTuJAMy8F&#10;njsAAAA5AAAAEAAAAAAAAAABACAAAAAMAQAAZHJzL3NoYXBleG1sLnhtbFBLBQYAAAAABgAGAFsB&#10;AAC2AwAAAAA=&#10;" adj="0,,0" path="m172,l98,,32,12,2,71,,252r,31l13,344r64,29l141,375r2505,l2707,372r60,-31l2777,276r1,-154l2777,91,2765,30,2701,2,2637,,172,xe" fillcolor="#e6e7e8" stroked="f">
                <v:stroke joinstyle="round"/>
                <v:formulas/>
                <v:path o:connecttype="segments"/>
              </v:shape>
            </v:group>
            <v:group id="组合 526" o:spid="_x0000_s1414" style="position:absolute;left:502;top:3;width:2779;height:376" coordorigin="502,3" coordsize="2779,376"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v:shape id="任意多边形 527" o:spid="_x0000_s1416" style="position:absolute;left:502;top:3;width:2779;height:376" coordsize="2779,376" o:spt="100" o:gfxdata="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Nta/&#10;AAAA3AAAAA8AAAAAAAAAAQAgAAAAIgAAAGRycy9kb3ducmV2LnhtbFBLAQIUABQAAAAIAIdO4kAz&#10;LwWeOwAAADkAAAAQAAAAAAAAAAEAIAAAAA4BAABkcnMvc2hhcGV4bWwueG1sUEsFBgAAAAAGAAYA&#10;WwEAALgDAAAAAA==&#10;" adj="0,,0" path="m172,l98,,32,12,2,71,,215r,37l6,329r48,40l141,375r2464,l2646,375r61,-3l2767,341r10,-65l2778,160r,-38l2771,46,2724,5,2637,,172,xe" filled="f" strokecolor="#231f20" strokeweight=".25pt">
                <v:stroke joinstyle="round"/>
                <v:formulas/>
                <v:path o:connecttype="segments"/>
              </v:shape>
              <v:shape id="文本框 528" o:spid="_x0000_s1415" type="#_x0000_t202" style="position:absolute;width:7920;height:381"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第一学段（</w:t>
                      </w:r>
                      <w:r>
                        <w:rPr>
                          <w:rFonts w:ascii="Times New Roman" w:eastAsia="Times New Roman" w:hAnsi="Times New Roman" w:cs="Times New Roman"/>
                          <w:color w:val="231F20"/>
                          <w:spacing w:val="-16"/>
                          <w:sz w:val="26"/>
                          <w:szCs w:val="26"/>
                        </w:rPr>
                        <w:t>1</w:t>
                      </w:r>
                      <w:r>
                        <w:rPr>
                          <w:rFonts w:ascii="PMingLiU" w:eastAsia="PMingLiU" w:hAnsi="PMingLiU" w:cs="PMingLiU"/>
                          <w:color w:val="231F20"/>
                          <w:spacing w:val="-19"/>
                          <w:w w:val="127"/>
                          <w:sz w:val="26"/>
                          <w:szCs w:val="26"/>
                        </w:rPr>
                        <w:t>~</w:t>
                      </w:r>
                      <w:r>
                        <w:rPr>
                          <w:rFonts w:ascii="Times New Roman" w:eastAsia="Times New Roman" w:hAnsi="Times New Roman" w:cs="Times New Roman"/>
                          <w:color w:val="231F20"/>
                          <w:spacing w:val="16"/>
                          <w:sz w:val="26"/>
                          <w:szCs w:val="26"/>
                        </w:rPr>
                        <w:t>3</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spacing w:before="6"/>
        <w:rPr>
          <w:rFonts w:asciiTheme="minorEastAsia" w:eastAsiaTheme="minorEastAsia" w:hAnsiTheme="minorEastAsia" w:cstheme="minorEastAsia"/>
          <w:sz w:val="12"/>
          <w:szCs w:val="12"/>
        </w:rPr>
      </w:pPr>
    </w:p>
    <w:p w:rsidR="004A2468" w:rsidRDefault="006B268E">
      <w:pPr>
        <w:pStyle w:val="a3"/>
        <w:spacing w:line="352"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（一）“造型·表现”学习领域</w:t>
      </w:r>
    </w:p>
    <w:p w:rsidR="004A2468" w:rsidRDefault="006B268E">
      <w:pPr>
        <w:pStyle w:val="a3"/>
        <w:spacing w:before="172" w:line="316" w:lineRule="auto"/>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认识常用的绘画工具和常见的颜色，运用点、线、图形、色彩，尝试使</w:t>
      </w:r>
    </w:p>
    <w:p w:rsidR="004A2468" w:rsidRDefault="006B268E">
      <w:pPr>
        <w:pStyle w:val="a3"/>
        <w:spacing w:before="29" w:line="321" w:lineRule="auto"/>
        <w:ind w:left="114" w:right="749" w:hanging="3"/>
        <w:jc w:val="both"/>
        <w:rPr>
          <w:rFonts w:asciiTheme="minorEastAsia" w:eastAsiaTheme="minorEastAsia" w:hAnsiTheme="minorEastAsia" w:cstheme="minorEastAsia"/>
        </w:rPr>
      </w:pPr>
      <w:r>
        <w:rPr>
          <w:rFonts w:asciiTheme="minorEastAsia" w:eastAsiaTheme="minorEastAsia" w:hAnsiTheme="minorEastAsia" w:cstheme="minorEastAsia" w:hint="eastAsia"/>
        </w:rPr>
        <w:t>用各种纸材和其他媒材，通过看看、认认、涂涂、画画、做做等造型游戏活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动，体验活动的乐趣。通过多种造型游戏活动，发展手部基本动作，保持良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好的姿势。</w:t>
      </w:r>
    </w:p>
    <w:p w:rsidR="004A2468" w:rsidRDefault="006B268E">
      <w:pPr>
        <w:pStyle w:val="a3"/>
        <w:spacing w:before="24"/>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tabs>
          <w:tab w:val="left" w:pos="1077"/>
        </w:tabs>
        <w:spacing w:before="102"/>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尝试用点、线、图形和色彩进行涂画活动，初步学会涂色。</w:t>
      </w:r>
    </w:p>
    <w:p w:rsidR="004A2468" w:rsidRDefault="006B268E">
      <w:pPr>
        <w:pStyle w:val="a3"/>
        <w:spacing w:before="106" w:line="321" w:lineRule="auto"/>
        <w:ind w:left="117"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通过简单的撕、折、揉、搓、压、粘、贴等方法，进行简单的造型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w:t>
      </w:r>
    </w:p>
    <w:p w:rsidR="004A2468" w:rsidRDefault="006B268E">
      <w:pPr>
        <w:pStyle w:val="a3"/>
        <w:spacing w:before="24"/>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▲认识常见物品的颜色。</w:t>
      </w:r>
    </w:p>
    <w:p w:rsidR="004A2468" w:rsidRDefault="006B268E">
      <w:pPr>
        <w:pStyle w:val="a3"/>
        <w:spacing w:before="106"/>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根据身边物品的颜色进行简单的配对分类。</w:t>
      </w:r>
    </w:p>
    <w:p w:rsidR="004A2468" w:rsidRDefault="006B268E">
      <w:pPr>
        <w:pStyle w:val="a3"/>
        <w:spacing w:before="106"/>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▲在一定的时间内，保持良好的坐姿、站姿等。</w:t>
      </w:r>
    </w:p>
    <w:p w:rsidR="004A2468" w:rsidRDefault="006B268E">
      <w:pPr>
        <w:pStyle w:val="a3"/>
        <w:spacing w:before="106"/>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▲学会用合适的姿势握笔涂画。</w:t>
      </w:r>
    </w:p>
    <w:p w:rsidR="004A2468" w:rsidRDefault="006B268E">
      <w:pPr>
        <w:pStyle w:val="a3"/>
        <w:spacing w:before="106"/>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▲学会双手取放、按压物品等基本动作，促进手眼协调。</w:t>
      </w:r>
    </w:p>
    <w:p w:rsidR="004A2468" w:rsidRDefault="006B268E">
      <w:pPr>
        <w:pStyle w:val="a3"/>
        <w:spacing w:before="106"/>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▲积极参与简单的造型游戏活动，并产生兴趣。</w:t>
      </w:r>
    </w:p>
    <w:p w:rsidR="004A2468" w:rsidRDefault="006B268E">
      <w:pPr>
        <w:pStyle w:val="a3"/>
        <w:spacing w:before="106"/>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▲通过各种简单造型活动，尝试表达自己的感受。</w:t>
      </w:r>
      <w:r>
        <w:rPr>
          <w:rFonts w:asciiTheme="minorEastAsia" w:eastAsiaTheme="minorEastAsia" w:hAnsiTheme="minorEastAsia" w:cstheme="minorEastAsia" w:hint="eastAsia"/>
        </w:rPr>
        <w:t>*</w:t>
      </w:r>
    </w:p>
    <w:p w:rsidR="004A2468" w:rsidRDefault="006B268E">
      <w:pPr>
        <w:pStyle w:val="a3"/>
        <w:spacing w:before="103" w:line="316" w:lineRule="auto"/>
        <w:ind w:left="109" w:right="146" w:firstLine="48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5"/>
        </w:rPr>
        <w:t>辨别</w:t>
      </w:r>
      <w:r>
        <w:rPr>
          <w:rFonts w:asciiTheme="minorEastAsia" w:eastAsiaTheme="minorEastAsia" w:hAnsiTheme="minorEastAsia" w:cstheme="minorEastAsia" w:hint="eastAsia"/>
          <w:spacing w:val="-3"/>
        </w:rPr>
        <w:t>1~6</w:t>
      </w:r>
      <w:r>
        <w:rPr>
          <w:rFonts w:asciiTheme="minorEastAsia" w:eastAsiaTheme="minorEastAsia" w:hAnsiTheme="minorEastAsia" w:cstheme="minorEastAsia" w:hint="eastAsia"/>
          <w:spacing w:val="6"/>
        </w:rPr>
        <w:t>种基本颜色（黑、白、红、黄、蓝</w:t>
      </w:r>
      <w:r>
        <w:rPr>
          <w:rFonts w:asciiTheme="minorEastAsia" w:eastAsiaTheme="minorEastAsia" w:hAnsiTheme="minorEastAsia" w:cstheme="minorEastAsia" w:hint="eastAsia"/>
          <w:spacing w:val="3"/>
        </w:rPr>
        <w:t>*</w:t>
      </w:r>
      <w:r>
        <w:rPr>
          <w:rFonts w:asciiTheme="minorEastAsia" w:eastAsiaTheme="minorEastAsia" w:hAnsiTheme="minorEastAsia" w:cstheme="minorEastAsia" w:hint="eastAsia"/>
          <w:spacing w:val="3"/>
        </w:rPr>
        <w:t>、绿</w:t>
      </w:r>
      <w:r>
        <w:rPr>
          <w:rFonts w:asciiTheme="minorEastAsia" w:eastAsiaTheme="minorEastAsia" w:hAnsiTheme="minorEastAsia" w:cstheme="minorEastAsia" w:hint="eastAsia"/>
          <w:spacing w:val="-5"/>
        </w:rPr>
        <w:t>*</w:t>
      </w:r>
      <w:r>
        <w:rPr>
          <w:rFonts w:asciiTheme="minorEastAsia" w:eastAsiaTheme="minorEastAsia" w:hAnsiTheme="minorEastAsia" w:cstheme="minorEastAsia" w:hint="eastAsia"/>
          <w:spacing w:val="-5"/>
        </w:rPr>
        <w:t>），能抓握好工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具涂色</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p>
    <w:p w:rsidR="004A2468" w:rsidRDefault="006B268E">
      <w:pPr>
        <w:pStyle w:val="a3"/>
        <w:spacing w:before="16"/>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▲画出多种线条，并组成不同的图形。</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▲用撕、揉、折、压、粘等方法进行手工制作。</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▲保持基本的坐姿和握笔姿势，手眼基本协调。</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▲能安全地使用工具。</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2" w:lineRule="exact"/>
        <w:ind w:hanging="120"/>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（二）“设计·应用”学习领域</w:t>
      </w:r>
    </w:p>
    <w:p w:rsidR="004A2468" w:rsidRDefault="006B268E">
      <w:pPr>
        <w:pStyle w:val="a3"/>
        <w:spacing w:before="172" w:line="316" w:lineRule="auto"/>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观察生活中常用的物品，初步了解其形状、颜色、材料与用途。尝试使</w:t>
      </w:r>
    </w:p>
    <w:p w:rsidR="004A2468" w:rsidRDefault="006B268E">
      <w:pPr>
        <w:pStyle w:val="a3"/>
        <w:spacing w:before="29" w:line="321" w:lineRule="auto"/>
        <w:ind w:left="756" w:firstLine="3"/>
        <w:rPr>
          <w:rFonts w:asciiTheme="minorEastAsia" w:eastAsiaTheme="minorEastAsia" w:hAnsiTheme="minorEastAsia" w:cstheme="minorEastAsia"/>
        </w:rPr>
      </w:pPr>
      <w:r>
        <w:rPr>
          <w:rFonts w:asciiTheme="minorEastAsia" w:eastAsiaTheme="minorEastAsia" w:hAnsiTheme="minorEastAsia" w:cstheme="minorEastAsia" w:hint="eastAsia"/>
        </w:rPr>
        <w:t>用不同的工具，进行简单的绘画和模仿制作，体验制作活动的乐趣。通过绘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画与手工活动锻炼手部力量和控制能力。</w:t>
      </w:r>
    </w:p>
    <w:p w:rsidR="004A2468" w:rsidRDefault="006B268E">
      <w:pPr>
        <w:pStyle w:val="a3"/>
        <w:spacing w:before="24"/>
        <w:ind w:left="123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line="321" w:lineRule="auto"/>
        <w:ind w:left="757"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观察、触摸身边常见的简单物品，初步了解其形状、颜色、大小与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用途。</w:t>
      </w:r>
    </w:p>
    <w:p w:rsidR="004A2468" w:rsidRDefault="006B268E">
      <w:pPr>
        <w:pStyle w:val="a3"/>
        <w:spacing w:before="24"/>
        <w:rPr>
          <w:rFonts w:asciiTheme="minorEastAsia" w:eastAsiaTheme="minorEastAsia" w:hAnsiTheme="minorEastAsia" w:cstheme="minorEastAsia"/>
        </w:rPr>
      </w:pPr>
      <w:r>
        <w:rPr>
          <w:rFonts w:asciiTheme="minorEastAsia" w:eastAsiaTheme="minorEastAsia" w:hAnsiTheme="minorEastAsia" w:cstheme="minorEastAsia" w:hint="eastAsia"/>
        </w:rPr>
        <w:t>▲借助相应的图形模板，进行简单的模仿制作。</w:t>
      </w:r>
      <w:r>
        <w:rPr>
          <w:rFonts w:asciiTheme="minorEastAsia" w:eastAsiaTheme="minorEastAsia" w:hAnsiTheme="minorEastAsia" w:cstheme="minorEastAsia" w:hint="eastAsia"/>
        </w:rPr>
        <w:t>*</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▲尝试用描画、涂色、拼图等方法，进行简单的组合、装饰练习。</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▲通过描画、涂色、制作等活动，锻炼手部力量和控制能力。</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▲用自己的语言简单描述身边常见物品的形状、颜色与用途。</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▲初步运用各种材料进行组合，完成简单的制作活动。</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▲初步具备自我保护意识，安全地使用绘画与手工工具和材料。</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▲具有造型活动过程中所需的基本动作技能。</w:t>
      </w:r>
    </w:p>
    <w:p w:rsidR="004A2468" w:rsidRDefault="004A2468">
      <w:pPr>
        <w:spacing w:before="6"/>
        <w:rPr>
          <w:rFonts w:asciiTheme="minorEastAsia" w:eastAsiaTheme="minorEastAsia" w:hAnsiTheme="minorEastAsia" w:cstheme="minorEastAsia"/>
          <w:sz w:val="26"/>
          <w:szCs w:val="26"/>
        </w:rPr>
      </w:pPr>
    </w:p>
    <w:p w:rsidR="004A2468" w:rsidRDefault="006B268E">
      <w:pPr>
        <w:pStyle w:val="a3"/>
        <w:ind w:left="1117"/>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（三）“欣赏·评述”学习领域</w:t>
      </w:r>
    </w:p>
    <w:p w:rsidR="004A2468" w:rsidRDefault="006B268E">
      <w:pPr>
        <w:pStyle w:val="a3"/>
        <w:spacing w:before="172" w:line="316" w:lineRule="auto"/>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观赏自然景物、绘画与手工作品，初步表达自己的感受。在观赏过程</w:t>
      </w:r>
    </w:p>
    <w:p w:rsidR="004A2468" w:rsidRDefault="006B268E">
      <w:pPr>
        <w:pStyle w:val="a3"/>
        <w:spacing w:before="29"/>
        <w:ind w:left="737" w:right="3288"/>
        <w:jc w:val="center"/>
        <w:rPr>
          <w:rFonts w:asciiTheme="minorEastAsia" w:eastAsiaTheme="minorEastAsia" w:hAnsiTheme="minorEastAsia" w:cstheme="minorEastAsia"/>
        </w:rPr>
      </w:pPr>
      <w:r>
        <w:rPr>
          <w:rFonts w:asciiTheme="minorEastAsia" w:eastAsiaTheme="minorEastAsia" w:hAnsiTheme="minorEastAsia" w:cstheme="minorEastAsia" w:hint="eastAsia"/>
        </w:rPr>
        <w:t>中，能注视、追视目标，培养视觉感受能力。</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▲初步感受自然界与生活中美的事物。</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▲观赏绘画作品，表达自己的感受。</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▲观赏感兴趣的卡通造型和玩具，尝试与他人交流。</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认识物体的颜色、形状等基本特征，如国旗、国徽等。</w:t>
      </w:r>
    </w:p>
    <w:p w:rsidR="004A2468" w:rsidRDefault="006B268E">
      <w:pPr>
        <w:pStyle w:val="a3"/>
        <w:spacing w:before="106"/>
        <w:ind w:left="12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line="321" w:lineRule="auto"/>
        <w:ind w:left="758"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用简单的表情、动作、语言表达对绘画与手工作品、生活场景和自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然景色的感受。</w:t>
      </w:r>
    </w:p>
    <w:p w:rsidR="004A2468" w:rsidRDefault="006B268E">
      <w:pPr>
        <w:pStyle w:val="a3"/>
        <w:spacing w:before="24"/>
        <w:ind w:left="1238"/>
        <w:rPr>
          <w:rFonts w:asciiTheme="minorEastAsia" w:eastAsiaTheme="minorEastAsia" w:hAnsiTheme="minorEastAsia" w:cstheme="minorEastAsia"/>
        </w:rPr>
      </w:pPr>
      <w:r>
        <w:rPr>
          <w:rFonts w:asciiTheme="minorEastAsia" w:eastAsiaTheme="minorEastAsia" w:hAnsiTheme="minorEastAsia" w:cstheme="minorEastAsia" w:hint="eastAsia"/>
        </w:rPr>
        <w:t>▲简单描述物体的颜色、形状等基本特征。</w:t>
      </w:r>
    </w:p>
    <w:p w:rsidR="004A2468" w:rsidRDefault="006B268E">
      <w:pPr>
        <w:pStyle w:val="a3"/>
        <w:spacing w:before="106"/>
        <w:ind w:left="1238"/>
        <w:rPr>
          <w:rFonts w:asciiTheme="minorEastAsia" w:eastAsiaTheme="minorEastAsia" w:hAnsiTheme="minorEastAsia" w:cstheme="minorEastAsia"/>
        </w:rPr>
      </w:pPr>
      <w:r>
        <w:rPr>
          <w:rFonts w:asciiTheme="minorEastAsia" w:eastAsiaTheme="minorEastAsia" w:hAnsiTheme="minorEastAsia" w:cstheme="minorEastAsia" w:hint="eastAsia"/>
        </w:rPr>
        <w:t>▲能在欣赏活动中注视、追视目标。</w:t>
      </w:r>
    </w:p>
    <w:p w:rsidR="004A2468" w:rsidRDefault="006B268E">
      <w:pPr>
        <w:pStyle w:val="a3"/>
        <w:spacing w:before="106"/>
        <w:ind w:left="1238"/>
        <w:rPr>
          <w:rFonts w:asciiTheme="minorEastAsia" w:eastAsiaTheme="minorEastAsia" w:hAnsiTheme="minorEastAsia" w:cstheme="minorEastAsia"/>
        </w:rPr>
      </w:pPr>
      <w:r>
        <w:rPr>
          <w:rFonts w:asciiTheme="minorEastAsia" w:eastAsiaTheme="minorEastAsia" w:hAnsiTheme="minorEastAsia" w:cstheme="minorEastAsia" w:hint="eastAsia"/>
        </w:rPr>
        <w:t>▲乐于参与欣赏学习活动，保持相对稳定的情绪。</w:t>
      </w:r>
    </w:p>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2" w:lineRule="exact"/>
        <w:ind w:left="590" w:right="146" w:firstLine="79"/>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（四）“综合·探索”学习领域</w:t>
      </w:r>
    </w:p>
    <w:p w:rsidR="004A2468" w:rsidRDefault="006B268E">
      <w:pPr>
        <w:pStyle w:val="a3"/>
        <w:spacing w:before="172" w:line="316" w:lineRule="auto"/>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尝试采用不同的造型表现形式，进行简单的综合造型表现。通过综合探</w:t>
      </w:r>
    </w:p>
    <w:p w:rsidR="004A2468" w:rsidRDefault="006B268E">
      <w:pPr>
        <w:pStyle w:val="a3"/>
        <w:spacing w:before="29"/>
        <w:ind w:left="114" w:right="146"/>
        <w:rPr>
          <w:rFonts w:asciiTheme="minorEastAsia" w:eastAsiaTheme="minorEastAsia" w:hAnsiTheme="minorEastAsia" w:cstheme="minorEastAsia"/>
        </w:rPr>
      </w:pPr>
      <w:r>
        <w:rPr>
          <w:rFonts w:asciiTheme="minorEastAsia" w:eastAsiaTheme="minorEastAsia" w:hAnsiTheme="minorEastAsia" w:cstheme="minorEastAsia" w:hint="eastAsia"/>
        </w:rPr>
        <w:t>索活动，培养手部握持工具的操作能力。</w:t>
      </w:r>
    </w:p>
    <w:p w:rsidR="004A2468" w:rsidRDefault="006B268E">
      <w:pPr>
        <w:pStyle w:val="a3"/>
        <w:spacing w:before="106"/>
        <w:ind w:left="594"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ind w:left="594" w:right="146"/>
        <w:rPr>
          <w:rFonts w:asciiTheme="minorEastAsia" w:eastAsiaTheme="minorEastAsia" w:hAnsiTheme="minorEastAsia" w:cstheme="minorEastAsia"/>
        </w:rPr>
      </w:pPr>
      <w:r>
        <w:rPr>
          <w:rFonts w:asciiTheme="minorEastAsia" w:eastAsiaTheme="minorEastAsia" w:hAnsiTheme="minorEastAsia" w:cstheme="minorEastAsia" w:hint="eastAsia"/>
        </w:rPr>
        <w:t>▲了解绘画与手工的不同表现形式。</w:t>
      </w:r>
    </w:p>
    <w:p w:rsidR="004A2468" w:rsidRDefault="006B268E">
      <w:pPr>
        <w:pStyle w:val="a3"/>
        <w:spacing w:before="106"/>
        <w:ind w:left="594"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利用绘画、塑造等方法进行简单的综合表现。</w:t>
      </w:r>
      <w:r>
        <w:rPr>
          <w:rFonts w:asciiTheme="minorEastAsia" w:eastAsiaTheme="minorEastAsia" w:hAnsiTheme="minorEastAsia" w:cstheme="minorEastAsia" w:hint="eastAsia"/>
        </w:rPr>
        <w:t>*</w:t>
      </w:r>
    </w:p>
    <w:p w:rsidR="004A2468" w:rsidRDefault="006B268E">
      <w:pPr>
        <w:pStyle w:val="a3"/>
        <w:spacing w:before="102" w:line="316" w:lineRule="auto"/>
        <w:ind w:left="594" w:right="3972"/>
        <w:rPr>
          <w:rFonts w:asciiTheme="minorEastAsia" w:eastAsiaTheme="minorEastAsia" w:hAnsiTheme="minorEastAsia" w:cstheme="minorEastAsia"/>
        </w:rPr>
      </w:pPr>
      <w:r>
        <w:rPr>
          <w:rFonts w:asciiTheme="minorEastAsia" w:eastAsiaTheme="minorEastAsia" w:hAnsiTheme="minorEastAsia" w:cstheme="minorEastAsia" w:hint="eastAsia"/>
        </w:rPr>
        <w:t>▲尝试使用粘贴类、剪裁类等工具。</w:t>
      </w:r>
      <w:r>
        <w:rPr>
          <w:rFonts w:asciiTheme="minorEastAsia" w:eastAsiaTheme="minorEastAsia" w:hAnsiTheme="minorEastAsia" w:cstheme="minorEastAsia" w:hint="eastAsia"/>
        </w:rPr>
        <w:t xml:space="preserve">* 3.  </w:t>
      </w:r>
      <w:r>
        <w:rPr>
          <w:rFonts w:asciiTheme="minorEastAsia" w:eastAsiaTheme="minorEastAsia" w:hAnsiTheme="minorEastAsia" w:cstheme="minorEastAsia" w:hint="eastAsia"/>
        </w:rPr>
        <w:t>评价要点</w:t>
      </w:r>
    </w:p>
    <w:p w:rsidR="004A2468" w:rsidRDefault="006B268E">
      <w:pPr>
        <w:pStyle w:val="a3"/>
        <w:spacing w:before="16"/>
        <w:ind w:left="594" w:right="146"/>
        <w:rPr>
          <w:rFonts w:asciiTheme="minorEastAsia" w:eastAsiaTheme="minorEastAsia" w:hAnsiTheme="minorEastAsia" w:cstheme="minorEastAsia"/>
        </w:rPr>
      </w:pPr>
      <w:r>
        <w:rPr>
          <w:rFonts w:asciiTheme="minorEastAsia" w:eastAsiaTheme="minorEastAsia" w:hAnsiTheme="minorEastAsia" w:cstheme="minorEastAsia" w:hint="eastAsia"/>
        </w:rPr>
        <w:t>▲能简单区分绘画与手工作品的不同表现形式。</w:t>
      </w:r>
      <w:r>
        <w:rPr>
          <w:rFonts w:asciiTheme="minorEastAsia" w:eastAsiaTheme="minorEastAsia" w:hAnsiTheme="minorEastAsia" w:cstheme="minorEastAsia" w:hint="eastAsia"/>
        </w:rPr>
        <w:t>*</w:t>
      </w:r>
    </w:p>
    <w:p w:rsidR="004A2468" w:rsidRDefault="006B268E">
      <w:pPr>
        <w:pStyle w:val="a3"/>
        <w:spacing w:before="102"/>
        <w:ind w:left="594" w:right="146"/>
        <w:rPr>
          <w:rFonts w:asciiTheme="minorEastAsia" w:eastAsiaTheme="minorEastAsia" w:hAnsiTheme="minorEastAsia" w:cstheme="minorEastAsia"/>
        </w:rPr>
      </w:pPr>
      <w:r>
        <w:rPr>
          <w:rFonts w:asciiTheme="minorEastAsia" w:eastAsiaTheme="minorEastAsia" w:hAnsiTheme="minorEastAsia" w:cstheme="minorEastAsia" w:hint="eastAsia"/>
        </w:rPr>
        <w:t>▲乐于参与绘画与手工活动，表达自己的感受。</w:t>
      </w:r>
    </w:p>
    <w:p w:rsidR="004A2468" w:rsidRDefault="006B268E">
      <w:pPr>
        <w:pStyle w:val="a3"/>
        <w:spacing w:before="106"/>
        <w:ind w:left="594" w:right="146"/>
        <w:rPr>
          <w:rFonts w:asciiTheme="minorEastAsia" w:eastAsiaTheme="minorEastAsia" w:hAnsiTheme="minorEastAsia" w:cstheme="minorEastAsia"/>
        </w:rPr>
      </w:pPr>
      <w:r>
        <w:rPr>
          <w:rFonts w:asciiTheme="minorEastAsia" w:eastAsiaTheme="minorEastAsia" w:hAnsiTheme="minorEastAsia" w:cstheme="minorEastAsia" w:hint="eastAsia"/>
        </w:rPr>
        <w:t>▲能使用粘贴类、剪裁类等工具，动作基本协调。</w:t>
      </w:r>
      <w:r>
        <w:rPr>
          <w:rFonts w:asciiTheme="minorEastAsia" w:eastAsiaTheme="minorEastAsia" w:hAnsiTheme="minorEastAsia" w:cstheme="minorEastAsia" w:hint="eastAsia"/>
        </w:rPr>
        <w:t>*</w:t>
      </w: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14"/>
          <w:szCs w:val="14"/>
        </w:rPr>
      </w:pPr>
    </w:p>
    <w:p w:rsidR="004A2468" w:rsidRDefault="004A2468">
      <w:pPr>
        <w:spacing w:line="380" w:lineRule="exact"/>
        <w:ind w:left="11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529" o:spid="_x0000_s1401"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">
            <v:group id="组合 530" o:spid="_x0000_s1411" style="position:absolute;left:70;top:190;width:7811;height:2" coordorigin="70,190" coordsize="7811,2"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v:shape id="任意多边形 531" o:spid="_x0000_s1412" style="position:absolute;left:70;top:190;width:7811;height:2" coordsize="7811,1" o:spt="100" o:gfxdata="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HfH74A&#10;AADcAAAADwAAAAAAAAABACAAAAAiAAAAZHJzL2Rvd25yZXYueG1sUEsBAhQAFAAAAAgAh07iQDMv&#10;BZ47AAAAOQAAABAAAAAAAAAAAQAgAAAADQEAAGRycy9zaGFwZXhtbC54bWxQSwUGAAAAAAYABgBb&#10;AQAAtwMAAAAA&#10;" adj="0,,0" path="m,l7810,e" filled="f" strokecolor="#0095da" strokeweight="1pt">
                <v:stroke dashstyle="dash" joinstyle="round"/>
                <v:formulas/>
                <v:path o:connecttype="segments"/>
              </v:shape>
            </v:group>
            <v:group id="组合 532" o:spid="_x0000_s1409" style="position:absolute;left:10;top:190;width:2;height:2" coordorigin="10,190" coordsize="2,2"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v:shape id="任意多边形 533" o:spid="_x0000_s1410" style="position:absolute;left:10;top:190;width:2;height:2" coordsize="2,2" o:spt="100" o:gfxdata="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XXHvQAA&#10;ANwAAAAPAAAAAAAAAAEAIAAAACIAAABkcnMvZG93bnJldi54bWxQSwECFAAUAAAACACHTuJAMy8F&#10;njsAAAA5AAAAEAAAAAAAAAABACAAAAAMAQAAZHJzL3NoYXBleG1sLnhtbFBLBQYAAAAABgAGAFsB&#10;AAC2AwAAAAA=&#10;" adj="0,,0" path="m,l,e" filled="f" strokecolor="#0095da" strokeweight="1pt">
                <v:stroke joinstyle="round"/>
                <v:formulas/>
                <v:path o:connecttype="segments"/>
              </v:shape>
            </v:group>
            <v:group id="组合 534" o:spid="_x0000_s1407" style="position:absolute;left:7910;top:190;width:2;height:2" coordorigin="7910,190" coordsize="2,2"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v:shape id="任意多边形 535" o:spid="_x0000_s1408" style="position:absolute;left:7910;top:190;width:2;height:2" coordsize="2,2" o:spt="100" o:gfxdata="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9OK74A&#10;AADcAAAADwAAAAAAAAABACAAAAAiAAAAZHJzL2Rvd25yZXYueG1sUEsBAhQAFAAAAAgAh07iQDMv&#10;BZ47AAAAOQAAABAAAAAAAAAAAQAgAAAADQEAAGRycy9zaGFwZXhtbC54bWxQSwUGAAAAAAYABgBb&#10;AQAAtwMAAAAA&#10;" adj="0,,0" path="m,l,e" filled="f" strokecolor="#0095da" strokeweight="1pt">
                <v:stroke joinstyle="round"/>
                <v:formulas/>
                <v:path o:connecttype="segments"/>
              </v:shape>
            </v:group>
            <v:group id="组合 536" o:spid="_x0000_s1405" style="position:absolute;left:502;top:3;width:2779;height:376" coordorigin="502,3" coordsize="2779,376"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v:shape id="任意多边形 537" o:spid="_x0000_s1406" style="position:absolute;left:502;top:3;width:2779;height:376" coordsize="2779,376" o:spt="100" o:gfxdata="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Z7aC/&#10;AAAA3AAAAA8AAAAAAAAAAQAgAAAAIgAAAGRycy9kb3ducmV2LnhtbFBLAQIUABQAAAAIAIdO4kAz&#10;LwWeOwAAADkAAAAQAAAAAAAAAAEAIAAAAA4BAABkcnMvc2hhcGV4bWwueG1sUEsFBgAAAAAGAAYA&#10;WwEAALgDAAAAAA==&#10;" adj="0,,0" path="m172,l98,,32,12,2,71,,252r,31l13,344r64,29l141,375r2505,l2707,372r60,-31l2777,276r1,-154l2777,91,2765,30,2701,2,2637,,172,xe" fillcolor="#e6e7e8" stroked="f">
                <v:stroke joinstyle="round"/>
                <v:formulas/>
                <v:path o:connecttype="segments"/>
              </v:shape>
            </v:group>
            <v:group id="组合 538" o:spid="_x0000_s1402" style="position:absolute;left:502;top:3;width:2779;height:376" coordorigin="502,3" coordsize="2779,376"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v:shape id="任意多边形 539" o:spid="_x0000_s1404" style="position:absolute;left:502;top:3;width:2779;height:376" coordsize="2779,376" o:spt="100" o:gfxdata="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rcKr4A&#10;AADcAAAADwAAAAAAAAABACAAAAAiAAAAZHJzL2Rvd25yZXYueG1sUEsBAhQAFAAAAAgAh07iQDMv&#10;BZ47AAAAOQAAABAAAAAAAAAAAQAgAAAADQEAAGRycy9zaGFwZXhtbC54bWxQSwUGAAAAAAYABgBb&#10;AQAAtwMAAAAA&#10;" adj="0,,0" path="m172,l98,,32,12,2,71,,215r,37l6,329r48,40l141,375r2464,l2646,375r61,-3l2767,341r10,-65l2778,160r,-38l2771,46,2724,5,2637,,172,xe" filled="f" strokecolor="#231f20" strokeweight=".25pt">
                <v:stroke joinstyle="round"/>
                <v:formulas/>
                <v:path o:connecttype="segments"/>
              </v:shape>
              <v:shape id="文本框 540" o:spid="_x0000_s1403" type="#_x0000_t202" style="position:absolute;width:7920;height:381"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第二学段（</w:t>
                      </w:r>
                      <w:r>
                        <w:rPr>
                          <w:rFonts w:ascii="Times New Roman" w:eastAsia="Times New Roman" w:hAnsi="Times New Roman" w:cs="Times New Roman"/>
                          <w:color w:val="231F20"/>
                          <w:spacing w:val="-16"/>
                          <w:sz w:val="26"/>
                          <w:szCs w:val="26"/>
                        </w:rPr>
                        <w:t>4</w:t>
                      </w:r>
                      <w:r>
                        <w:rPr>
                          <w:rFonts w:ascii="PMingLiU" w:eastAsia="PMingLiU" w:hAnsi="PMingLiU" w:cs="PMingLiU"/>
                          <w:color w:val="231F20"/>
                          <w:spacing w:val="-19"/>
                          <w:w w:val="127"/>
                          <w:sz w:val="26"/>
                          <w:szCs w:val="26"/>
                        </w:rPr>
                        <w:t>~</w:t>
                      </w:r>
                      <w:r>
                        <w:rPr>
                          <w:rFonts w:ascii="Times New Roman" w:eastAsia="Times New Roman" w:hAnsi="Times New Roman" w:cs="Times New Roman"/>
                          <w:color w:val="231F20"/>
                          <w:spacing w:val="16"/>
                          <w:sz w:val="26"/>
                          <w:szCs w:val="26"/>
                        </w:rPr>
                        <w:t>6</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spacing w:before="11"/>
        <w:rPr>
          <w:rFonts w:asciiTheme="minorEastAsia" w:eastAsiaTheme="minorEastAsia" w:hAnsiTheme="minorEastAsia" w:cstheme="minorEastAsia"/>
          <w:sz w:val="12"/>
          <w:szCs w:val="12"/>
        </w:rPr>
      </w:pPr>
    </w:p>
    <w:p w:rsidR="004A2468" w:rsidRDefault="006B268E">
      <w:pPr>
        <w:pStyle w:val="a3"/>
        <w:spacing w:line="352"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（一）“造型·表现”学习领域</w:t>
      </w:r>
    </w:p>
    <w:p w:rsidR="004A2468" w:rsidRDefault="006B268E">
      <w:pPr>
        <w:pStyle w:val="a3"/>
        <w:spacing w:before="17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p>
    <w:p w:rsidR="004A2468" w:rsidRDefault="006B268E">
      <w:pPr>
        <w:pStyle w:val="a3"/>
        <w:spacing w:before="102" w:line="319" w:lineRule="auto"/>
        <w:ind w:left="110" w:right="146" w:firstLine="480"/>
        <w:rPr>
          <w:rFonts w:asciiTheme="minorEastAsia" w:eastAsiaTheme="minorEastAsia" w:hAnsiTheme="minorEastAsia" w:cstheme="minorEastAsia"/>
        </w:rPr>
      </w:pPr>
      <w:r>
        <w:rPr>
          <w:rFonts w:asciiTheme="minorEastAsia" w:eastAsiaTheme="minorEastAsia" w:hAnsiTheme="minorEastAsia" w:cstheme="minorEastAsia" w:hint="eastAsia"/>
        </w:rPr>
        <w:t>尝试认识多种颜色，初步感受肌理等造型元素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，初步认识立体空间</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通过观察、绘画、制作等方法，初步体验不同工具和媒材使用的效果。通过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造型游戏活动，提高对绘画工具、制作工具的操控能力。</w:t>
      </w:r>
    </w:p>
    <w:p w:rsidR="004A2468" w:rsidRDefault="006B268E">
      <w:pPr>
        <w:pStyle w:val="a3"/>
        <w:spacing w:before="26"/>
        <w:ind w:left="593"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ind w:left="593" w:right="146"/>
        <w:rPr>
          <w:rFonts w:asciiTheme="minorEastAsia" w:eastAsiaTheme="minorEastAsia" w:hAnsiTheme="minorEastAsia" w:cstheme="minorEastAsia"/>
        </w:rPr>
      </w:pPr>
      <w:r>
        <w:rPr>
          <w:rFonts w:asciiTheme="minorEastAsia" w:eastAsiaTheme="minorEastAsia" w:hAnsiTheme="minorEastAsia" w:cstheme="minorEastAsia" w:hint="eastAsia"/>
        </w:rPr>
        <w:t>▲以绘画的方式表现简单的物品造型，学习简单的添画和涂色。</w:t>
      </w:r>
    </w:p>
    <w:p w:rsidR="004A2468" w:rsidRDefault="006B268E">
      <w:pPr>
        <w:pStyle w:val="a3"/>
        <w:spacing w:before="106"/>
        <w:ind w:left="593" w:right="146"/>
        <w:rPr>
          <w:rFonts w:asciiTheme="minorEastAsia" w:eastAsiaTheme="minorEastAsia" w:hAnsiTheme="minorEastAsia" w:cstheme="minorEastAsia"/>
        </w:rPr>
      </w:pPr>
      <w:r>
        <w:rPr>
          <w:rFonts w:asciiTheme="minorEastAsia" w:eastAsiaTheme="minorEastAsia" w:hAnsiTheme="minorEastAsia" w:cstheme="minorEastAsia" w:hint="eastAsia"/>
        </w:rPr>
        <w:t>▲选择多种媒材，用绘画和制作的方法，表现生活中常见的物品。</w:t>
      </w:r>
    </w:p>
    <w:p w:rsidR="004A2468" w:rsidRDefault="006B268E">
      <w:pPr>
        <w:pStyle w:val="a3"/>
        <w:spacing w:before="106" w:line="321" w:lineRule="auto"/>
        <w:ind w:left="112" w:right="146" w:firstLine="481"/>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7"/>
        </w:rPr>
        <w:t>观察生活中的各种物品，感受不同的颜色和肌理效果，尝试用点、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线等画出简单的图形。</w:t>
      </w:r>
    </w:p>
    <w:p w:rsidR="004A2468" w:rsidRDefault="006B268E">
      <w:pPr>
        <w:pStyle w:val="a3"/>
        <w:spacing w:before="24"/>
        <w:ind w:left="592" w:right="146"/>
        <w:rPr>
          <w:rFonts w:asciiTheme="minorEastAsia" w:eastAsiaTheme="minorEastAsia" w:hAnsiTheme="minorEastAsia" w:cstheme="minorEastAsia"/>
        </w:rPr>
      </w:pPr>
      <w:r>
        <w:rPr>
          <w:rFonts w:asciiTheme="minorEastAsia" w:eastAsiaTheme="minorEastAsia" w:hAnsiTheme="minorEastAsia" w:cstheme="minorEastAsia" w:hint="eastAsia"/>
        </w:rPr>
        <w:t>▲在生活场景中，初步了解并表现近大远小等空间原理。</w:t>
      </w:r>
      <w:r>
        <w:rPr>
          <w:rFonts w:asciiTheme="minorEastAsia" w:eastAsiaTheme="minorEastAsia" w:hAnsiTheme="minorEastAsia" w:cstheme="minorEastAsia" w:hint="eastAsia"/>
        </w:rPr>
        <w:t>*</w:t>
      </w:r>
    </w:p>
    <w:p w:rsidR="004A2468" w:rsidRDefault="006B268E">
      <w:pPr>
        <w:pStyle w:val="a3"/>
        <w:spacing w:before="102"/>
        <w:ind w:left="592" w:right="146"/>
        <w:rPr>
          <w:rFonts w:asciiTheme="minorEastAsia" w:eastAsiaTheme="minorEastAsia" w:hAnsiTheme="minorEastAsia" w:cstheme="minorEastAsia"/>
        </w:rPr>
      </w:pPr>
      <w:r>
        <w:rPr>
          <w:rFonts w:asciiTheme="minorEastAsia" w:eastAsiaTheme="minorEastAsia" w:hAnsiTheme="minorEastAsia" w:cstheme="minorEastAsia" w:hint="eastAsia"/>
        </w:rPr>
        <w:t>▲学会安全、稳定地使用工具。</w:t>
      </w:r>
    </w:p>
    <w:p w:rsidR="004A2468" w:rsidRDefault="006B268E">
      <w:pPr>
        <w:pStyle w:val="a3"/>
        <w:spacing w:before="106"/>
        <w:ind w:left="592"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ind w:left="592" w:right="146"/>
        <w:rPr>
          <w:rFonts w:asciiTheme="minorEastAsia" w:eastAsiaTheme="minorEastAsia" w:hAnsiTheme="minorEastAsia" w:cstheme="minorEastAsia"/>
        </w:rPr>
      </w:pPr>
      <w:r>
        <w:rPr>
          <w:rFonts w:asciiTheme="minorEastAsia" w:eastAsiaTheme="minorEastAsia" w:hAnsiTheme="minorEastAsia" w:cstheme="minorEastAsia" w:hint="eastAsia"/>
        </w:rPr>
        <w:t>▲对造型表现活动有兴趣，初步表现有空间感的画面与造型。</w:t>
      </w:r>
      <w:r>
        <w:rPr>
          <w:rFonts w:asciiTheme="minorEastAsia" w:eastAsiaTheme="minorEastAsia" w:hAnsiTheme="minorEastAsia" w:cstheme="minorEastAsia" w:hint="eastAsia"/>
        </w:rPr>
        <w:t>*</w:t>
      </w:r>
    </w:p>
    <w:p w:rsidR="004A2468" w:rsidRDefault="006B268E">
      <w:pPr>
        <w:pStyle w:val="a3"/>
        <w:spacing w:before="102"/>
        <w:ind w:left="592" w:right="146"/>
        <w:rPr>
          <w:rFonts w:asciiTheme="minorEastAsia" w:eastAsiaTheme="minorEastAsia" w:hAnsiTheme="minorEastAsia" w:cstheme="minorEastAsia"/>
        </w:rPr>
      </w:pPr>
      <w:r>
        <w:rPr>
          <w:rFonts w:asciiTheme="minorEastAsia" w:eastAsiaTheme="minorEastAsia" w:hAnsiTheme="minorEastAsia" w:cstheme="minorEastAsia" w:hint="eastAsia"/>
        </w:rPr>
        <w:t>▲运用线条、色彩、简单图形进行造型活动，尝试表现肌理效果。</w:t>
      </w:r>
    </w:p>
    <w:p w:rsidR="004A2468" w:rsidRDefault="006B268E">
      <w:pPr>
        <w:pStyle w:val="a3"/>
        <w:spacing w:before="106"/>
        <w:ind w:left="592"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w:t>
      </w:r>
      <w:r>
        <w:rPr>
          <w:rFonts w:asciiTheme="minorEastAsia" w:eastAsiaTheme="minorEastAsia" w:hAnsiTheme="minorEastAsia" w:cstheme="minorEastAsia" w:hint="eastAsia"/>
        </w:rPr>
        <w:t xml:space="preserve"> 3</w:t>
      </w:r>
      <w:r>
        <w:rPr>
          <w:rFonts w:asciiTheme="minorEastAsia" w:eastAsiaTheme="minorEastAsia" w:hAnsiTheme="minorEastAsia" w:cstheme="minorEastAsia" w:hint="eastAsia"/>
        </w:rPr>
        <w:t>种以上色彩表现画面。</w:t>
      </w:r>
    </w:p>
    <w:p w:rsidR="004A2468" w:rsidRDefault="006B268E">
      <w:pPr>
        <w:pStyle w:val="a3"/>
        <w:spacing w:before="102"/>
        <w:ind w:left="592" w:right="146"/>
        <w:rPr>
          <w:rFonts w:asciiTheme="minorEastAsia" w:eastAsiaTheme="minorEastAsia" w:hAnsiTheme="minorEastAsia" w:cstheme="minorEastAsia"/>
        </w:rPr>
      </w:pPr>
      <w:r>
        <w:rPr>
          <w:rFonts w:asciiTheme="minorEastAsia" w:eastAsiaTheme="minorEastAsia" w:hAnsiTheme="minorEastAsia" w:cstheme="minorEastAsia" w:hint="eastAsia"/>
        </w:rPr>
        <w:t>▲能安全、稳定地使用工具。</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2" w:lineRule="exact"/>
        <w:ind w:right="97" w:hanging="120"/>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（二）“设计·应用”学习领域</w:t>
      </w:r>
    </w:p>
    <w:p w:rsidR="004A2468" w:rsidRDefault="006B268E">
      <w:pPr>
        <w:pStyle w:val="a3"/>
        <w:spacing w:before="172" w:line="316"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观察、了解常见生活物品造型特征与功能，认识对比、对称等表现形</w:t>
      </w:r>
    </w:p>
    <w:p w:rsidR="004A2468" w:rsidRDefault="006B268E">
      <w:pPr>
        <w:pStyle w:val="a3"/>
        <w:spacing w:before="29" w:line="316" w:lineRule="auto"/>
        <w:ind w:right="1616" w:hanging="480"/>
        <w:rPr>
          <w:rFonts w:asciiTheme="minorEastAsia" w:eastAsiaTheme="minorEastAsia" w:hAnsiTheme="minorEastAsia" w:cstheme="minorEastAsia"/>
        </w:rPr>
      </w:pPr>
      <w:r>
        <w:rPr>
          <w:rFonts w:asciiTheme="minorEastAsia" w:eastAsiaTheme="minorEastAsia" w:hAnsiTheme="minorEastAsia" w:cstheme="minorEastAsia" w:hint="eastAsia"/>
        </w:rPr>
        <w:t>式</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。使用多种材料，尝试进行简单装饰，表现自然与生活。</w:t>
      </w:r>
      <w:r>
        <w:rPr>
          <w:rFonts w:asciiTheme="minorEastAsia" w:eastAsiaTheme="minorEastAsia" w:hAnsiTheme="minorEastAsia" w:cstheme="minorEastAsia" w:hint="eastAsia"/>
        </w:rPr>
        <w:t xml:space="preserve"> 2. </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内容</w:t>
      </w:r>
    </w:p>
    <w:p w:rsidR="004A2468" w:rsidRDefault="006B268E">
      <w:pPr>
        <w:pStyle w:val="a3"/>
        <w:spacing w:before="16" w:line="321" w:lineRule="auto"/>
        <w:ind w:left="757"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观察和区别身边常见生活物品的形状、颜色、材质以及用途，并简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单描述。</w:t>
      </w:r>
    </w:p>
    <w:p w:rsidR="004A2468" w:rsidRDefault="006B268E">
      <w:pPr>
        <w:pStyle w:val="a3"/>
        <w:spacing w:before="24"/>
        <w:ind w:right="97"/>
        <w:rPr>
          <w:rFonts w:asciiTheme="minorEastAsia" w:eastAsiaTheme="minorEastAsia" w:hAnsiTheme="minorEastAsia" w:cstheme="minorEastAsia"/>
        </w:rPr>
      </w:pPr>
      <w:r>
        <w:rPr>
          <w:rFonts w:asciiTheme="minorEastAsia" w:eastAsiaTheme="minorEastAsia" w:hAnsiTheme="minorEastAsia" w:cstheme="minorEastAsia" w:hint="eastAsia"/>
        </w:rPr>
        <w:t>▲初步感受身边常见生活物品造型对比、对称的形式美感。</w:t>
      </w:r>
      <w:r>
        <w:rPr>
          <w:rFonts w:asciiTheme="minorEastAsia" w:eastAsiaTheme="minorEastAsia" w:hAnsiTheme="minorEastAsia" w:cstheme="minorEastAsia" w:hint="eastAsia"/>
        </w:rPr>
        <w:t>*</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▲运用简单的图形和半成品材料，模仿制作。</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▲选择合适的材料，模仿和制作简单的生活用品。</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▲了解简单的设计，有兴趣地参与活动。</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▲能简单描述常见生活物品的形状、颜色、材质以及用途。</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▲运用图形、模板制作简单的生活用品。</w:t>
      </w:r>
      <w:r>
        <w:rPr>
          <w:rFonts w:asciiTheme="minorEastAsia" w:eastAsiaTheme="minorEastAsia" w:hAnsiTheme="minorEastAsia" w:cstheme="minorEastAsia" w:hint="eastAsia"/>
        </w:rPr>
        <w:t>*</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▲能安全地使用工具和材料，适应较长时间的活动。</w:t>
      </w:r>
    </w:p>
    <w:p w:rsidR="004A2468" w:rsidRDefault="004A2468">
      <w:pPr>
        <w:spacing w:before="6"/>
        <w:rPr>
          <w:rFonts w:asciiTheme="minorEastAsia" w:eastAsiaTheme="minorEastAsia" w:hAnsiTheme="minorEastAsia" w:cstheme="minorEastAsia"/>
          <w:sz w:val="26"/>
          <w:szCs w:val="26"/>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（三）“欣赏·评述”学习领域</w:t>
      </w:r>
    </w:p>
    <w:p w:rsidR="004A2468" w:rsidRDefault="006B268E">
      <w:pPr>
        <w:pStyle w:val="a3"/>
        <w:spacing w:before="172" w:line="316"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欣赏中外优秀美术作品，并进行简单描述。认识生活中常见的标识图</w:t>
      </w:r>
    </w:p>
    <w:p w:rsidR="004A2468" w:rsidRDefault="006B268E">
      <w:pPr>
        <w:pStyle w:val="a3"/>
        <w:spacing w:before="29"/>
        <w:ind w:left="759" w:right="97"/>
        <w:rPr>
          <w:rFonts w:asciiTheme="minorEastAsia" w:eastAsiaTheme="minorEastAsia" w:hAnsiTheme="minorEastAsia" w:cstheme="minorEastAsia"/>
        </w:rPr>
      </w:pPr>
      <w:r>
        <w:rPr>
          <w:rFonts w:asciiTheme="minorEastAsia" w:eastAsiaTheme="minorEastAsia" w:hAnsiTheme="minorEastAsia" w:cstheme="minorEastAsia" w:hint="eastAsia"/>
        </w:rPr>
        <w:t>形，了解其作用，提高辨识能力。</w:t>
      </w:r>
    </w:p>
    <w:p w:rsidR="004A2468" w:rsidRDefault="006B268E">
      <w:pPr>
        <w:pStyle w:val="a3"/>
        <w:spacing w:before="106"/>
        <w:ind w:left="1239"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line="321" w:lineRule="auto"/>
        <w:ind w:left="760"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▲从内容、形象、色彩等方面欣赏儿童美术作品，尝试用表情、动作、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语言进行表达。</w:t>
      </w:r>
    </w:p>
    <w:p w:rsidR="004A2468" w:rsidRDefault="006B268E">
      <w:pPr>
        <w:pStyle w:val="a3"/>
        <w:spacing w:before="24"/>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▲欣赏中外美术家作品，尝试表达自己的感受。</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▲辨识生活中常见的标识图形，用多种方式进行简单描述。</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▲对作品感兴趣，积极参加欣赏活动。</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▲能用多种方式表达对作品的感受。</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▲能辨识生活中常用的标识图形。</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▲能用自己的方式进行交流。</w:t>
      </w:r>
    </w:p>
    <w:p w:rsidR="004A2468" w:rsidRDefault="004A2468">
      <w:pPr>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2"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（四）“综合·探索”学习领域</w:t>
      </w:r>
    </w:p>
    <w:p w:rsidR="004A2468" w:rsidRDefault="006B268E">
      <w:pPr>
        <w:pStyle w:val="a3"/>
        <w:spacing w:before="172" w:line="316" w:lineRule="auto"/>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结合多学科知识，运用多种材料和工具进行综合表现。运用绘画、手工</w:t>
      </w:r>
    </w:p>
    <w:p w:rsidR="004A2468" w:rsidRDefault="006B268E">
      <w:pPr>
        <w:pStyle w:val="a3"/>
        <w:spacing w:before="29" w:line="321" w:lineRule="auto"/>
        <w:ind w:left="109" w:right="146" w:firstLine="3"/>
        <w:rPr>
          <w:rFonts w:asciiTheme="minorEastAsia" w:eastAsiaTheme="minorEastAsia" w:hAnsiTheme="minorEastAsia" w:cstheme="minorEastAsia"/>
        </w:rPr>
      </w:pPr>
      <w:r>
        <w:rPr>
          <w:rFonts w:asciiTheme="minorEastAsia" w:eastAsiaTheme="minorEastAsia" w:hAnsiTheme="minorEastAsia" w:cstheme="minorEastAsia" w:hint="eastAsia"/>
        </w:rPr>
        <w:t>等多种表现方式，进行有主题的造型活动。在综合探索活动中，发展视觉和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手部运动的整合能力。</w:t>
      </w:r>
    </w:p>
    <w:p w:rsidR="004A2468" w:rsidRDefault="006B268E">
      <w:pPr>
        <w:pStyle w:val="a3"/>
        <w:spacing w:before="24"/>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▲结合生活语文、生活数学、唱游与律动等学科开展有主题的活动。</w:t>
      </w:r>
    </w:p>
    <w:p w:rsidR="004A2468" w:rsidRDefault="006B268E">
      <w:pPr>
        <w:pStyle w:val="a3"/>
        <w:spacing w:before="106"/>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▲使用多种材料开展综合探索活动。</w:t>
      </w:r>
    </w:p>
    <w:p w:rsidR="004A2468" w:rsidRDefault="006B268E">
      <w:pPr>
        <w:pStyle w:val="a3"/>
        <w:spacing w:before="106"/>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▲使用刀剪类、捆绑类等工具进行制作。</w:t>
      </w:r>
      <w:r>
        <w:rPr>
          <w:rFonts w:asciiTheme="minorEastAsia" w:eastAsiaTheme="minorEastAsia" w:hAnsiTheme="minorEastAsia" w:cstheme="minorEastAsia" w:hint="eastAsia"/>
        </w:rPr>
        <w:t>*</w:t>
      </w:r>
    </w:p>
    <w:p w:rsidR="004A2468" w:rsidRDefault="006B268E">
      <w:pPr>
        <w:pStyle w:val="a3"/>
        <w:spacing w:before="102"/>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▲尝试使用照相机、计算机等进行简单造型表现活动。</w:t>
      </w:r>
      <w:r>
        <w:rPr>
          <w:rFonts w:asciiTheme="minorEastAsia" w:eastAsiaTheme="minorEastAsia" w:hAnsiTheme="minorEastAsia" w:cstheme="minorEastAsia" w:hint="eastAsia"/>
        </w:rPr>
        <w:t>*</w:t>
      </w:r>
    </w:p>
    <w:p w:rsidR="004A2468" w:rsidRDefault="006B268E">
      <w:pPr>
        <w:pStyle w:val="a3"/>
        <w:spacing w:before="102" w:line="321" w:lineRule="auto"/>
        <w:ind w:left="107" w:right="636" w:firstLine="482"/>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12"/>
        </w:rPr>
        <w:t>通过讨论、交流，结合日常生活需要，寻找适合的主题并尝试表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现</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。围绕国庆、春节、中秋等重大节日，开展综合表现活动。</w:t>
      </w:r>
    </w:p>
    <w:p w:rsidR="004A2468" w:rsidRDefault="006B268E">
      <w:pPr>
        <w:pStyle w:val="a3"/>
        <w:spacing w:before="11"/>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对综合探索活动感兴趣，并乐于与同学互动。</w:t>
      </w:r>
    </w:p>
    <w:p w:rsidR="004A2468" w:rsidRDefault="006B268E">
      <w:pPr>
        <w:pStyle w:val="a3"/>
        <w:spacing w:before="106"/>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▲喜欢用多种材料以及制作方法进行综合探索活动。</w:t>
      </w:r>
    </w:p>
    <w:p w:rsidR="004A2468" w:rsidRDefault="006B268E">
      <w:pPr>
        <w:pStyle w:val="a3"/>
        <w:spacing w:before="106"/>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▲使用照相机、计算机等进行造型活动。</w:t>
      </w:r>
      <w:r>
        <w:rPr>
          <w:rFonts w:asciiTheme="minorEastAsia" w:eastAsiaTheme="minorEastAsia" w:hAnsiTheme="minorEastAsia" w:cstheme="minorEastAsia" w:hint="eastAsia"/>
        </w:rPr>
        <w:t>*</w:t>
      </w:r>
    </w:p>
    <w:p w:rsidR="004A2468" w:rsidRDefault="006B268E">
      <w:pPr>
        <w:pStyle w:val="a3"/>
        <w:spacing w:before="102"/>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▲在活动结束时对物品进行收拾整理。</w:t>
      </w:r>
    </w:p>
    <w:p w:rsidR="004A2468" w:rsidRDefault="004A2468">
      <w:pPr>
        <w:spacing w:before="8"/>
        <w:rPr>
          <w:rFonts w:asciiTheme="minorEastAsia" w:eastAsiaTheme="minorEastAsia" w:hAnsiTheme="minorEastAsia" w:cstheme="minorEastAsia"/>
          <w:sz w:val="25"/>
          <w:szCs w:val="25"/>
        </w:rPr>
      </w:pPr>
    </w:p>
    <w:p w:rsidR="004A2468" w:rsidRDefault="004A2468">
      <w:pPr>
        <w:spacing w:line="380" w:lineRule="exact"/>
        <w:ind w:left="11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7"/>
          <w:sz w:val="20"/>
          <w:szCs w:val="20"/>
        </w:rPr>
      </w:r>
      <w:r w:rsidRPr="004A2468">
        <w:rPr>
          <w:rFonts w:asciiTheme="minorEastAsia" w:eastAsiaTheme="minorEastAsia" w:hAnsiTheme="minorEastAsia" w:cstheme="minorEastAsia"/>
          <w:position w:val="-7"/>
          <w:sz w:val="20"/>
          <w:szCs w:val="20"/>
        </w:rPr>
        <w:pict>
          <v:group id="组合 541" o:spid="_x0000_s1389" style="width:396pt;height:19.05pt;mso-position-horizontal-relative:char;mso-position-vertical-relative:line" coordsize="7920,381203" o:gfxdata="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AG&#10;u9zt1QAAAAQBAAAPAAAAAAAAAAEAIAAAACIAAABkcnMvZG93bnJldi54bWxQSwECFAAUAAAACACH&#10;TuJAMM/sE0UFAABrHAAADgAAAAAAAAABACAAAAAkAQAAZHJzL2Uyb0RvYy54bWxQSwUGAAAAAAYA&#10;BgBZAQAA2wgAAAAA&#10;">
            <v:group id="组合 542" o:spid="_x0000_s1399" style="position:absolute;left:70;top:190;width:7811;height:2" coordorigin="70,190" coordsize="7811,2" o:gfxdata="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KM2FvwAAANwAAAAPAAAAAAAAAAEAIAAAACIAAABkcnMvZG93bnJldi54&#10;bWxQSwECFAAUAAAACACHTuJAMy8FnjsAAAA5AAAAFQAAAAAAAAABACAAAAAOAQAAZHJzL2dyb3Vw&#10;c2hhcGV4bWwueG1sUEsFBgAAAAAGAAYAYAEAAMsDAAAAAA==&#10;">
              <v:shape id="任意多边形 543" o:spid="_x0000_s1400" style="position:absolute;left:70;top:190;width:7811;height:2" coordsize="7811,1" o:spt="100" o:gfxdata="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ZLXvQAA&#10;ANwAAAAPAAAAAAAAAAEAIAAAACIAAABkcnMvZG93bnJldi54bWxQSwECFAAUAAAACACHTuJAMy8F&#10;njsAAAA5AAAAEAAAAAAAAAABACAAAAAMAQAAZHJzL3NoYXBleG1sLnhtbFBLBQYAAAAABgAGAFsB&#10;AAC2AwAAAAA=&#10;" adj="0,,0" path="m,l7810,e" filled="f" strokecolor="#0095da" strokeweight="1pt">
                <v:stroke dashstyle="dash" joinstyle="round"/>
                <v:formulas/>
                <v:path o:connecttype="segments"/>
              </v:shape>
            </v:group>
            <v:group id="组合 544" o:spid="_x0000_s1397" style="position:absolute;left:10;top:190;width:2;height:2" coordorigin="10,190" coordsize="2,2"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v:shape id="任意多边形 545" o:spid="_x0000_s1398" style="position:absolute;left:10;top:190;width:2;height:2" coordsize="2,2" o:spt="100" o:gfxdata="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o+DL4A&#10;AADcAAAADwAAAAAAAAABACAAAAAiAAAAZHJzL2Rvd25yZXYueG1sUEsBAhQAFAAAAAgAh07iQDMv&#10;BZ47AAAAOQAAABAAAAAAAAAAAQAgAAAADQEAAGRycy9zaGFwZXhtbC54bWxQSwUGAAAAAAYABgBb&#10;AQAAtwMAAAAA&#10;" adj="0,,0" path="m,l,e" filled="f" strokecolor="#0095da" strokeweight="1pt">
                <v:stroke joinstyle="round"/>
                <v:formulas/>
                <v:path o:connecttype="segments"/>
              </v:shape>
            </v:group>
            <v:group id="组合 546" o:spid="_x0000_s1395" style="position:absolute;left:7910;top:190;width:2;height:2" coordorigin="7910,190" coordsize="2,2" o:gfxdata="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VGa3vAAAANwAAAAPAAAAAAAAAAEAIAAAACIAAABkcnMvZG93bnJldi54bWxQ&#10;SwECFAAUAAAACACHTuJAMy8FnjsAAAA5AAAAFQAAAAAAAAABACAAAAALAQAAZHJzL2dyb3Vwc2hh&#10;cGV4bWwueG1sUEsFBgAAAAAGAAYAYAEAAMgDAAAAAA==&#10;">
              <v:shape id="任意多边形 547" o:spid="_x0000_s1396" style="position:absolute;left:7910;top:190;width:2;height:2" coordsize="2,2" o:spt="100" o:gfxdata="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kP5b4A&#10;AADcAAAADwAAAAAAAAABACAAAAAiAAAAZHJzL2Rvd25yZXYueG1sUEsBAhQAFAAAAAgAh07iQDMv&#10;BZ47AAAAOQAAABAAAAAAAAAAAQAgAAAADQEAAGRycy9zaGFwZXhtbC54bWxQSwUGAAAAAAYABgBb&#10;AQAAtwMAAAAA&#10;" adj="0,,0" path="m,l,e" filled="f" strokecolor="#0095da" strokeweight="1pt">
                <v:stroke joinstyle="round"/>
                <v:formulas/>
                <v:path o:connecttype="segments"/>
              </v:shape>
            </v:group>
            <v:group id="组合 548" o:spid="_x0000_s1393" style="position:absolute;left:502;top:3;width:2779;height:376" coordorigin="502,3" coordsize="2779,376"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v:shape id="任意多边形 549" o:spid="_x0000_s1394" style="position:absolute;left:502;top:3;width:2779;height:376" coordsize="2779,376" o:spt="100" o:gfxdata="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owdcvQAA&#10;ANwAAAAPAAAAAAAAAAEAIAAAACIAAABkcnMvZG93bnJldi54bWxQSwECFAAUAAAACACHTuJAMy8F&#10;njsAAAA5AAAAEAAAAAAAAAABACAAAAAMAQAAZHJzL3NoYXBleG1sLnhtbFBLBQYAAAAABgAGAFsB&#10;AAC2AwAAAAA=&#10;" adj="0,,0" path="m172,l98,,32,12,2,71,,252r,31l13,344r64,29l141,375r2505,l2707,372r60,-31l2777,276r1,-154l2777,91,2765,30,2701,2,2637,,172,xe" fillcolor="#e6e7e8" stroked="f">
                <v:stroke joinstyle="round"/>
                <v:formulas/>
                <v:path o:connecttype="segments"/>
              </v:shape>
            </v:group>
            <v:group id="组合 550" o:spid="_x0000_s1390" style="position:absolute;left:502;top:3;width:2779;height:376" coordorigin="502,3" coordsize="2779,376"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v:shape id="任意多边形 551" o:spid="_x0000_s1392" style="position:absolute;left:502;top:3;width:2779;height:376" coordsize="2779,376" o:spt="100" o:gfxdata="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dcRu/&#10;AAAA3AAAAA8AAAAAAAAAAQAgAAAAIgAAAGRycy9kb3ducmV2LnhtbFBLAQIUABQAAAAIAIdO4kAz&#10;LwWeOwAAADkAAAAQAAAAAAAAAAEAIAAAAA4BAABkcnMvc2hhcGV4bWwueG1sUEsFBgAAAAAGAAYA&#10;WwEAALgDAAAAAA==&#10;" adj="0,,0" path="m172,l98,,32,12,2,71,,215r,37l6,329r48,40l141,375r2464,l2646,375r61,-3l2767,341r10,-65l2778,160r,-38l2771,46,2724,5,2637,,172,xe" filled="f" strokecolor="#231f20" strokeweight=".25pt">
                <v:stroke joinstyle="round"/>
                <v:formulas/>
                <v:path o:connecttype="segments"/>
              </v:shape>
              <v:shape id="文本框 552" o:spid="_x0000_s1391" type="#_x0000_t202" style="position:absolute;width:7920;height:381" o:gfxdata="UEsDBAoAAAAAAIdO4kAAAAAAAAAAAAAAAAAEAAAAZHJzL1BLAwQUAAAACACHTuJAnXWrB78AAADc&#10;AAAADwAAAGRycy9kb3ducmV2LnhtbEWPT2sCMRTE70K/Q3gFb5qoRe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1qwe/&#10;AAAA3AAAAA8AAAAAAAAAAQAgAAAAIgAAAGRycy9kb3ducmV2LnhtbFBLAQIUABQAAAAIAIdO4kAz&#10;LwWeOwAAADkAAAAQAAAAAAAAAAEAIAAAAA4BAABkcnMvc2hhcGV4bWwueG1sUEsFBgAAAAAGAAYA&#10;WwEAALgDAAAAAA==&#10;" filled="f" stroked="f">
                <v:textbox inset="0,0,0,0">
                  <w:txbxContent>
                    <w:p w:rsidR="004A2468" w:rsidRDefault="006B268E">
                      <w:pPr>
                        <w:spacing w:line="329" w:lineRule="exact"/>
                        <w:ind w:left="690"/>
                        <w:rPr>
                          <w:rFonts w:ascii="PMingLiU" w:eastAsia="PMingLiU" w:hAnsi="PMingLiU" w:cs="PMingLiU"/>
                          <w:sz w:val="26"/>
                          <w:szCs w:val="26"/>
                        </w:rPr>
                      </w:pPr>
                      <w:r>
                        <w:rPr>
                          <w:rFonts w:ascii="PMingLiU" w:eastAsia="PMingLiU" w:hAnsi="PMingLiU" w:cs="PMingLiU"/>
                          <w:color w:val="231F20"/>
                          <w:spacing w:val="-16"/>
                          <w:sz w:val="26"/>
                          <w:szCs w:val="26"/>
                        </w:rPr>
                        <w:t>第三学段（</w:t>
                      </w:r>
                      <w:r>
                        <w:rPr>
                          <w:rFonts w:ascii="Times New Roman" w:eastAsia="Times New Roman" w:hAnsi="Times New Roman" w:cs="Times New Roman"/>
                          <w:color w:val="231F20"/>
                          <w:spacing w:val="-16"/>
                          <w:sz w:val="26"/>
                          <w:szCs w:val="26"/>
                        </w:rPr>
                        <w:t>7</w:t>
                      </w:r>
                      <w:r>
                        <w:rPr>
                          <w:rFonts w:ascii="PMingLiU" w:eastAsia="PMingLiU" w:hAnsi="PMingLiU" w:cs="PMingLiU"/>
                          <w:color w:val="231F20"/>
                          <w:spacing w:val="-19"/>
                          <w:w w:val="127"/>
                          <w:sz w:val="26"/>
                          <w:szCs w:val="26"/>
                        </w:rPr>
                        <w:t>~</w:t>
                      </w:r>
                      <w:r>
                        <w:rPr>
                          <w:rFonts w:ascii="Times New Roman" w:eastAsia="Times New Roman" w:hAnsi="Times New Roman" w:cs="Times New Roman"/>
                          <w:color w:val="231F20"/>
                          <w:spacing w:val="16"/>
                          <w:sz w:val="26"/>
                          <w:szCs w:val="26"/>
                        </w:rPr>
                        <w:t>9</w:t>
                      </w:r>
                      <w:r>
                        <w:rPr>
                          <w:rFonts w:ascii="PMingLiU" w:eastAsia="PMingLiU" w:hAnsi="PMingLiU" w:cs="PMingLiU"/>
                          <w:color w:val="231F20"/>
                          <w:spacing w:val="-16"/>
                          <w:sz w:val="26"/>
                          <w:szCs w:val="26"/>
                        </w:rPr>
                        <w:t>年级</w:t>
                      </w:r>
                      <w:r>
                        <w:rPr>
                          <w:rFonts w:ascii="PMingLiU" w:eastAsia="PMingLiU" w:hAnsi="PMingLiU" w:cs="PMingLiU"/>
                          <w:color w:val="231F20"/>
                          <w:sz w:val="26"/>
                          <w:szCs w:val="26"/>
                        </w:rPr>
                        <w:t>）</w:t>
                      </w:r>
                    </w:p>
                  </w:txbxContent>
                </v:textbox>
              </v:shape>
            </v:group>
            <w10:anchorlock/>
          </v:group>
        </w:pict>
      </w:r>
    </w:p>
    <w:p w:rsidR="004A2468" w:rsidRDefault="004A2468">
      <w:pPr>
        <w:spacing w:before="9"/>
        <w:rPr>
          <w:rFonts w:asciiTheme="minorEastAsia" w:eastAsiaTheme="minorEastAsia" w:hAnsiTheme="minorEastAsia" w:cstheme="minorEastAsia"/>
          <w:sz w:val="15"/>
          <w:szCs w:val="15"/>
        </w:rPr>
      </w:pPr>
    </w:p>
    <w:p w:rsidR="004A2468" w:rsidRDefault="006B268E">
      <w:pPr>
        <w:pStyle w:val="a3"/>
        <w:spacing w:line="352"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（一）“造型·表现”学习领域</w:t>
      </w:r>
    </w:p>
    <w:p w:rsidR="004A2468" w:rsidRDefault="006B268E">
      <w:pPr>
        <w:pStyle w:val="a3"/>
        <w:spacing w:before="17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p>
    <w:p w:rsidR="004A2468" w:rsidRDefault="006B268E">
      <w:pPr>
        <w:pStyle w:val="a3"/>
        <w:spacing w:before="102" w:line="319" w:lineRule="auto"/>
        <w:ind w:left="106" w:right="756"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5"/>
        </w:rPr>
        <w:t>尝试运用线条、色彩、形状、肌理</w:t>
      </w:r>
      <w:r>
        <w:rPr>
          <w:rFonts w:asciiTheme="minorEastAsia" w:eastAsiaTheme="minorEastAsia" w:hAnsiTheme="minorEastAsia" w:cstheme="minorEastAsia" w:hint="eastAsia"/>
          <w:spacing w:val="3"/>
        </w:rPr>
        <w:t>*</w:t>
      </w:r>
      <w:r>
        <w:rPr>
          <w:rFonts w:asciiTheme="minorEastAsia" w:eastAsiaTheme="minorEastAsia" w:hAnsiTheme="minorEastAsia" w:cstheme="minorEastAsia" w:hint="eastAsia"/>
          <w:spacing w:val="3"/>
        </w:rPr>
        <w:t>、明暗</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5"/>
        </w:rPr>
        <w:t>等造型元素，选择不同材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料和工具进行造型表现，运用多种制作方法，表现组合造型。通过造型表现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活动，提高肢体的协调性。</w:t>
      </w:r>
    </w:p>
    <w:p w:rsidR="004A2468" w:rsidRDefault="006B268E">
      <w:pPr>
        <w:pStyle w:val="a3"/>
        <w:spacing w:before="26"/>
        <w:ind w:left="586"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line="316" w:lineRule="auto"/>
        <w:ind w:left="104" w:right="636" w:firstLine="481"/>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2"/>
        </w:rPr>
        <w:t>初步认识明暗等造型元素</w:t>
      </w:r>
      <w:r>
        <w:rPr>
          <w:rFonts w:asciiTheme="minorEastAsia" w:eastAsiaTheme="minorEastAsia" w:hAnsiTheme="minorEastAsia" w:cstheme="minorEastAsia" w:hint="eastAsia"/>
          <w:spacing w:val="10"/>
        </w:rPr>
        <w:t>*</w:t>
      </w:r>
      <w:r>
        <w:rPr>
          <w:rFonts w:asciiTheme="minorEastAsia" w:eastAsiaTheme="minorEastAsia" w:hAnsiTheme="minorEastAsia" w:cstheme="minorEastAsia" w:hint="eastAsia"/>
          <w:spacing w:val="10"/>
        </w:rPr>
        <w:t>，尝试运用不同的线条、色彩、形状、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肌理</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等进行有一定画面构成的练习。</w:t>
      </w:r>
    </w:p>
    <w:p w:rsidR="004A2468" w:rsidRDefault="006B268E">
      <w:pPr>
        <w:pStyle w:val="a3"/>
        <w:spacing w:before="16"/>
        <w:ind w:left="584" w:right="146"/>
        <w:rPr>
          <w:rFonts w:asciiTheme="minorEastAsia" w:eastAsiaTheme="minorEastAsia" w:hAnsiTheme="minorEastAsia" w:cstheme="minorEastAsia"/>
        </w:rPr>
      </w:pPr>
      <w:r>
        <w:rPr>
          <w:rFonts w:asciiTheme="minorEastAsia" w:eastAsiaTheme="minorEastAsia" w:hAnsiTheme="minorEastAsia" w:cstheme="minorEastAsia" w:hint="eastAsia"/>
        </w:rPr>
        <w:t>▲尝试使用绘画颜料等材料和工具进行绘画表现。</w:t>
      </w:r>
    </w:p>
    <w:p w:rsidR="004A2468" w:rsidRDefault="006B268E">
      <w:pPr>
        <w:pStyle w:val="a3"/>
        <w:spacing w:before="106" w:line="321" w:lineRule="auto"/>
        <w:ind w:left="103" w:right="146" w:firstLine="48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运用简单的构图知识、色彩知识和对比、渐变等表现手法进行造型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w:t>
      </w:r>
    </w:p>
    <w:p w:rsidR="004A2468" w:rsidRDefault="006B268E">
      <w:pPr>
        <w:pStyle w:val="a3"/>
        <w:spacing w:before="24"/>
        <w:ind w:left="583"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使用各种废旧物品、黏土、秸秆等材料和工具进行制作。</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8"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▲观察生活中的事物，尝试运用添加、组合、夸张、变形等装饰手法，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进行组合造型。</w:t>
      </w:r>
      <w:r>
        <w:rPr>
          <w:rFonts w:asciiTheme="minorEastAsia" w:eastAsiaTheme="minorEastAsia" w:hAnsiTheme="minorEastAsia" w:cstheme="minorEastAsia" w:hint="eastAsia"/>
        </w:rPr>
        <w:t>*</w:t>
      </w:r>
    </w:p>
    <w:p w:rsidR="004A2468" w:rsidRDefault="006B268E">
      <w:pPr>
        <w:pStyle w:val="a3"/>
        <w:spacing w:before="11" w:line="321" w:lineRule="auto"/>
        <w:ind w:left="759"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8"/>
        </w:rPr>
        <w:t>在造型表现活动中，运用多种感官辨别物品的形状、大小、色彩、</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肌理和材质等。</w:t>
      </w:r>
    </w:p>
    <w:p w:rsidR="004A2468" w:rsidRDefault="006B268E">
      <w:pPr>
        <w:pStyle w:val="a3"/>
        <w:spacing w:before="24"/>
        <w:ind w:left="1239"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line="316" w:lineRule="auto"/>
        <w:ind w:left="760"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3"/>
        </w:rPr>
        <w:t>运用</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种以上造型元素进行造型表现，合理安排画面，颜色表现丰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富，有一定的空间关系。</w:t>
      </w:r>
      <w:r>
        <w:rPr>
          <w:rFonts w:asciiTheme="minorEastAsia" w:eastAsiaTheme="minorEastAsia" w:hAnsiTheme="minorEastAsia" w:cstheme="minorEastAsia" w:hint="eastAsia"/>
        </w:rPr>
        <w:t>*</w:t>
      </w:r>
    </w:p>
    <w:p w:rsidR="004A2468" w:rsidRDefault="006B268E">
      <w:pPr>
        <w:pStyle w:val="a3"/>
        <w:spacing w:before="16"/>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▲使用常见的绘画材料和工具进行表现。</w:t>
      </w:r>
    </w:p>
    <w:p w:rsidR="004A2468" w:rsidRDefault="006B268E">
      <w:pPr>
        <w:pStyle w:val="a3"/>
        <w:spacing w:before="106"/>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▲用各种废旧物品、黏土、秸秆等材料，围绕主题进行造型活动。</w:t>
      </w:r>
    </w:p>
    <w:p w:rsidR="004A2468" w:rsidRDefault="006B268E">
      <w:pPr>
        <w:pStyle w:val="a3"/>
        <w:spacing w:before="106"/>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▲手眼协调，能安全、灵活地使用各种工具和材料。</w:t>
      </w:r>
    </w:p>
    <w:p w:rsidR="004A2468" w:rsidRDefault="004A2468">
      <w:pPr>
        <w:spacing w:before="6"/>
        <w:rPr>
          <w:rFonts w:asciiTheme="minorEastAsia" w:eastAsiaTheme="minorEastAsia" w:hAnsiTheme="minorEastAsia" w:cstheme="minorEastAsia"/>
          <w:sz w:val="26"/>
          <w:szCs w:val="26"/>
        </w:rPr>
      </w:pPr>
    </w:p>
    <w:p w:rsidR="004A2468" w:rsidRDefault="006B268E">
      <w:pPr>
        <w:pStyle w:val="a3"/>
        <w:ind w:left="1120" w:right="97"/>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（二）“设计·应用”学习领域</w:t>
      </w:r>
    </w:p>
    <w:p w:rsidR="004A2468" w:rsidRDefault="006B268E">
      <w:pPr>
        <w:pStyle w:val="a3"/>
        <w:spacing w:before="172" w:line="316" w:lineRule="auto"/>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了解生活用品的外形特征与功能，能简单表达自己的感受，尝试用对比</w:t>
      </w:r>
    </w:p>
    <w:p w:rsidR="004A2468" w:rsidRDefault="006B268E">
      <w:pPr>
        <w:pStyle w:val="a3"/>
        <w:spacing w:before="29" w:line="316" w:lineRule="auto"/>
        <w:ind w:left="766" w:right="97" w:hanging="3"/>
        <w:rPr>
          <w:rFonts w:asciiTheme="minorEastAsia" w:eastAsiaTheme="minorEastAsia" w:hAnsiTheme="minorEastAsia" w:cstheme="minorEastAsia"/>
        </w:rPr>
      </w:pPr>
      <w:r>
        <w:rPr>
          <w:rFonts w:asciiTheme="minorEastAsia" w:eastAsiaTheme="minorEastAsia" w:hAnsiTheme="minorEastAsia" w:cstheme="minorEastAsia" w:hint="eastAsia"/>
          <w:spacing w:val="6"/>
        </w:rPr>
        <w:t>与和谐、对称与均衡等方式</w:t>
      </w:r>
      <w:r>
        <w:rPr>
          <w:rFonts w:asciiTheme="minorEastAsia" w:eastAsiaTheme="minorEastAsia" w:hAnsiTheme="minorEastAsia" w:cstheme="minorEastAsia" w:hint="eastAsia"/>
          <w:spacing w:val="6"/>
        </w:rPr>
        <w:t>*</w:t>
      </w:r>
      <w:r>
        <w:rPr>
          <w:rFonts w:asciiTheme="minorEastAsia" w:eastAsiaTheme="minorEastAsia" w:hAnsiTheme="minorEastAsia" w:cstheme="minorEastAsia" w:hint="eastAsia"/>
          <w:spacing w:val="6"/>
        </w:rPr>
        <w:t>，用多种材料和制作方法，进行简单的仿制、</w:t>
      </w:r>
      <w:r>
        <w:rPr>
          <w:rFonts w:asciiTheme="minorEastAsia" w:eastAsiaTheme="minorEastAsia" w:hAnsiTheme="minorEastAsia" w:cstheme="minorEastAsia" w:hint="eastAsia"/>
        </w:rPr>
        <w:t>设计与制作。辨识、判断物品的特征，并用自己的方式进行表达。</w:t>
      </w:r>
    </w:p>
    <w:p w:rsidR="004A2468" w:rsidRDefault="006B268E">
      <w:pPr>
        <w:pStyle w:val="a3"/>
        <w:spacing w:before="29"/>
        <w:ind w:left="1246"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line="321" w:lineRule="auto"/>
        <w:ind w:left="767"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观察、比较身边常见的生活用品、家用电器、服饰等，用自己的方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式表达感受。</w:t>
      </w:r>
    </w:p>
    <w:p w:rsidR="004A2468" w:rsidRDefault="006B268E">
      <w:pPr>
        <w:pStyle w:val="a3"/>
        <w:spacing w:before="24"/>
        <w:ind w:left="1247" w:right="97"/>
        <w:rPr>
          <w:rFonts w:asciiTheme="minorEastAsia" w:eastAsiaTheme="minorEastAsia" w:hAnsiTheme="minorEastAsia" w:cstheme="minorEastAsia"/>
        </w:rPr>
      </w:pPr>
      <w:r>
        <w:rPr>
          <w:rFonts w:asciiTheme="minorEastAsia" w:eastAsiaTheme="minorEastAsia" w:hAnsiTheme="minorEastAsia" w:cstheme="minorEastAsia" w:hint="eastAsia"/>
        </w:rPr>
        <w:t>▲在生活中感受对比与和谐、对称与均衡，并进行造型表现。</w:t>
      </w:r>
      <w:r>
        <w:rPr>
          <w:rFonts w:asciiTheme="minorEastAsia" w:eastAsiaTheme="minorEastAsia" w:hAnsiTheme="minorEastAsia" w:cstheme="minorEastAsia" w:hint="eastAsia"/>
        </w:rPr>
        <w:t>*</w:t>
      </w:r>
    </w:p>
    <w:p w:rsidR="004A2468" w:rsidRDefault="006B268E">
      <w:pPr>
        <w:pStyle w:val="a3"/>
        <w:spacing w:before="102"/>
        <w:ind w:left="1247" w:right="97"/>
        <w:rPr>
          <w:rFonts w:asciiTheme="minorEastAsia" w:eastAsiaTheme="minorEastAsia" w:hAnsiTheme="minorEastAsia" w:cstheme="minorEastAsia"/>
        </w:rPr>
      </w:pPr>
      <w:r>
        <w:rPr>
          <w:rFonts w:asciiTheme="minorEastAsia" w:eastAsiaTheme="minorEastAsia" w:hAnsiTheme="minorEastAsia" w:cstheme="minorEastAsia" w:hint="eastAsia"/>
        </w:rPr>
        <w:t>▲结合生活需要，采用自主与合作学习的方式，进行设计制作。</w:t>
      </w:r>
      <w:r>
        <w:rPr>
          <w:rFonts w:asciiTheme="minorEastAsia" w:eastAsiaTheme="minorEastAsia" w:hAnsiTheme="minorEastAsia" w:cstheme="minorEastAsia" w:hint="eastAsia"/>
        </w:rPr>
        <w:t>*</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▲根据生活物品的特征，从形状、色彩、用途等方面，进行简单交流。</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尝试根据语言描述表现生活物品。</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▲能结合生活用品、家用电器、服饰等，进行表现和表达。</w:t>
      </w:r>
    </w:p>
    <w:p w:rsidR="004A2468" w:rsidRDefault="006B268E">
      <w:pPr>
        <w:pStyle w:val="a3"/>
        <w:spacing w:before="106"/>
        <w:ind w:right="97"/>
        <w:rPr>
          <w:rFonts w:asciiTheme="minorEastAsia" w:eastAsiaTheme="minorEastAsia" w:hAnsiTheme="minorEastAsia" w:cstheme="minorEastAsia"/>
        </w:rPr>
      </w:pPr>
      <w:r>
        <w:rPr>
          <w:rFonts w:asciiTheme="minorEastAsia" w:eastAsiaTheme="minorEastAsia" w:hAnsiTheme="minorEastAsia" w:cstheme="minorEastAsia" w:hint="eastAsia"/>
        </w:rPr>
        <w:t>▲初步运用对比与和谐、对称与均衡等形式进行表现。</w:t>
      </w:r>
      <w:r>
        <w:rPr>
          <w:rFonts w:asciiTheme="minorEastAsia" w:eastAsiaTheme="minorEastAsia" w:hAnsiTheme="minorEastAsia" w:cstheme="minorEastAsia" w:hint="eastAsia"/>
        </w:rPr>
        <w:t>*</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▲乐于与同学交流合作，进行仿制、设计与制作活动。</w:t>
      </w:r>
      <w:r>
        <w:rPr>
          <w:rFonts w:asciiTheme="minorEastAsia" w:eastAsiaTheme="minorEastAsia" w:hAnsiTheme="minorEastAsia" w:cstheme="minorEastAsia" w:hint="eastAsia"/>
        </w:rPr>
        <w:t>*</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辨识</w:t>
      </w:r>
      <w:r>
        <w:rPr>
          <w:rFonts w:asciiTheme="minorEastAsia" w:eastAsiaTheme="minorEastAsia" w:hAnsiTheme="minorEastAsia" w:cstheme="minorEastAsia" w:hint="eastAsia"/>
        </w:rPr>
        <w:t xml:space="preserve"> 5</w:t>
      </w:r>
      <w:r>
        <w:rPr>
          <w:rFonts w:asciiTheme="minorEastAsia" w:eastAsiaTheme="minorEastAsia" w:hAnsiTheme="minorEastAsia" w:cstheme="minorEastAsia" w:hint="eastAsia"/>
        </w:rPr>
        <w:t>种以上的物品，用多种方式进行表达。</w:t>
      </w:r>
    </w:p>
    <w:p w:rsidR="004A2468" w:rsidRDefault="004A2468">
      <w:pPr>
        <w:spacing w:before="2"/>
        <w:rPr>
          <w:rFonts w:asciiTheme="minorEastAsia" w:eastAsiaTheme="minorEastAsia" w:hAnsiTheme="minorEastAsia" w:cstheme="minorEastAsia"/>
          <w:sz w:val="26"/>
          <w:szCs w:val="26"/>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（三）“欣赏·评述”学习领域</w:t>
      </w:r>
    </w:p>
    <w:p w:rsidR="004A2468" w:rsidRDefault="006B268E">
      <w:pPr>
        <w:pStyle w:val="a3"/>
        <w:spacing w:before="172" w:line="316"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欣赏各种美术作品。学习优秀的中华传统文化，了解优秀的民族、民间</w:t>
      </w:r>
    </w:p>
    <w:p w:rsidR="004A2468" w:rsidRDefault="004A2468">
      <w:pPr>
        <w:spacing w:line="316" w:lineRule="auto"/>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1"/>
          <w:szCs w:val="21"/>
        </w:rPr>
      </w:pPr>
    </w:p>
    <w:p w:rsidR="004A2468" w:rsidRDefault="006B268E">
      <w:pPr>
        <w:pStyle w:val="a3"/>
        <w:spacing w:before="27" w:line="316" w:lineRule="auto"/>
        <w:ind w:left="108" w:right="146" w:firstLine="1"/>
        <w:rPr>
          <w:rFonts w:asciiTheme="minorEastAsia" w:eastAsiaTheme="minorEastAsia" w:hAnsiTheme="minorEastAsia" w:cstheme="minorEastAsia"/>
        </w:rPr>
      </w:pPr>
      <w:r>
        <w:rPr>
          <w:rFonts w:asciiTheme="minorEastAsia" w:eastAsiaTheme="minorEastAsia" w:hAnsiTheme="minorEastAsia" w:cstheme="minorEastAsia" w:hint="eastAsia"/>
          <w:spacing w:val="2"/>
        </w:rPr>
        <w:t>艺术及人类文化遗产</w:t>
      </w:r>
      <w:r>
        <w:rPr>
          <w:rFonts w:asciiTheme="minorEastAsia" w:eastAsiaTheme="minorEastAsia" w:hAnsiTheme="minorEastAsia" w:cstheme="minorEastAsia" w:hint="eastAsia"/>
          <w:spacing w:val="2"/>
        </w:rPr>
        <w:t>*</w:t>
      </w:r>
      <w:r>
        <w:rPr>
          <w:rFonts w:asciiTheme="minorEastAsia" w:eastAsiaTheme="minorEastAsia" w:hAnsiTheme="minorEastAsia" w:cstheme="minorEastAsia" w:hint="eastAsia"/>
          <w:spacing w:val="2"/>
        </w:rPr>
        <w:t>，表达自己的感受和认识。欣赏美、感受美，养成积</w:t>
      </w:r>
      <w:r>
        <w:rPr>
          <w:rFonts w:asciiTheme="minorEastAsia" w:eastAsiaTheme="minorEastAsia" w:hAnsiTheme="minorEastAsia" w:cstheme="minorEastAsia" w:hint="eastAsia"/>
        </w:rPr>
        <w:t>极健康的心态。</w:t>
      </w:r>
    </w:p>
    <w:p w:rsidR="004A2468" w:rsidRDefault="006B268E">
      <w:pPr>
        <w:pStyle w:val="a3"/>
        <w:spacing w:before="29"/>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line="321" w:lineRule="auto"/>
        <w:ind w:left="109"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16"/>
        </w:rPr>
        <w:t>通过图片、影像等形式，运用描述、分析、比较和讨论等方法，</w:t>
      </w:r>
      <w:r>
        <w:rPr>
          <w:rFonts w:asciiTheme="minorEastAsia" w:eastAsiaTheme="minorEastAsia" w:hAnsiTheme="minorEastAsia" w:cstheme="minorEastAsia" w:hint="eastAsia"/>
          <w:spacing w:val="7"/>
        </w:rPr>
        <w:t>欣赏书法、中国画、油画、水彩画、版画、雕塑、动漫等不同形式的美术</w:t>
      </w:r>
      <w:r>
        <w:rPr>
          <w:rFonts w:asciiTheme="minorEastAsia" w:eastAsiaTheme="minorEastAsia" w:hAnsiTheme="minorEastAsia" w:cstheme="minorEastAsia" w:hint="eastAsia"/>
          <w:spacing w:val="4"/>
        </w:rPr>
        <w:t>作品。</w:t>
      </w:r>
    </w:p>
    <w:p w:rsidR="004A2468" w:rsidRDefault="006B268E">
      <w:pPr>
        <w:pStyle w:val="a3"/>
        <w:spacing w:before="24"/>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▲通过多种方式，感受美术作品在日常生活中的应用。</w:t>
      </w:r>
    </w:p>
    <w:p w:rsidR="004A2468" w:rsidRDefault="006B268E">
      <w:pPr>
        <w:pStyle w:val="a3"/>
        <w:spacing w:before="106"/>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▲了解本地的民间艺术，初步感受艺术的特色。</w:t>
      </w:r>
    </w:p>
    <w:p w:rsidR="004A2468" w:rsidRDefault="006B268E">
      <w:pPr>
        <w:pStyle w:val="a3"/>
        <w:spacing w:before="106" w:line="321" w:lineRule="auto"/>
        <w:ind w:left="110" w:right="636" w:firstLine="481"/>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13"/>
        </w:rPr>
        <w:t>学习中华优秀传统文化，了解优秀的民族、民间艺术及人类文化</w:t>
      </w:r>
      <w:r>
        <w:rPr>
          <w:rFonts w:asciiTheme="minorEastAsia" w:eastAsiaTheme="minorEastAsia" w:hAnsiTheme="minorEastAsia" w:cstheme="minorEastAsia" w:hint="eastAsia"/>
          <w:spacing w:val="3"/>
        </w:rPr>
        <w:t>遗产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，感受艺术的魅力。</w:t>
      </w:r>
    </w:p>
    <w:p w:rsidR="004A2468" w:rsidRDefault="006B268E">
      <w:pPr>
        <w:pStyle w:val="a3"/>
        <w:spacing w:before="11"/>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▲参与欣赏活动并能调整情绪，享受审美的过程。</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▲乐于欣赏不同形式的美术作品，表达自己的感受和见解。</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▲发现日常生活用品的造型、材质、颜色等特点，并进行描述。</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▲喜爱优秀的民族、民间艺术。</w:t>
      </w:r>
      <w:r>
        <w:rPr>
          <w:rFonts w:asciiTheme="minorEastAsia" w:eastAsiaTheme="minorEastAsia" w:hAnsiTheme="minorEastAsia" w:cstheme="minorEastAsia" w:hint="eastAsia"/>
        </w:rPr>
        <w:t>*</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▲热爱中华优秀传统文化，了解世界优秀美术作品。</w:t>
      </w:r>
      <w:r>
        <w:rPr>
          <w:rFonts w:asciiTheme="minorEastAsia" w:eastAsiaTheme="minorEastAsia" w:hAnsiTheme="minorEastAsia" w:cstheme="minorEastAsia" w:hint="eastAsia"/>
        </w:rPr>
        <w:t>*</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▲在欣赏活动中，保持良好的情绪和积极的心态。</w:t>
      </w:r>
    </w:p>
    <w:p w:rsidR="004A2468" w:rsidRDefault="004A2468">
      <w:pPr>
        <w:spacing w:before="6"/>
        <w:rPr>
          <w:rFonts w:asciiTheme="minorEastAsia" w:eastAsiaTheme="minorEastAsia" w:hAnsiTheme="minorEastAsia" w:cstheme="minorEastAsia"/>
          <w:sz w:val="26"/>
          <w:szCs w:val="26"/>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spacing w:val="-9"/>
          <w:w w:val="110"/>
        </w:rPr>
        <w:t>（四）“综合·探索”学习领域</w:t>
      </w:r>
    </w:p>
    <w:p w:rsidR="004A2468" w:rsidRDefault="006B268E">
      <w:pPr>
        <w:pStyle w:val="a3"/>
        <w:spacing w:before="172" w:line="316" w:lineRule="auto"/>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联系生活环境，结合多学科知识，尝试运用多种媒材、方法和形式进行</w:t>
      </w:r>
    </w:p>
    <w:p w:rsidR="004A2468" w:rsidRDefault="006B268E">
      <w:pPr>
        <w:pStyle w:val="a3"/>
        <w:spacing w:before="29" w:line="321" w:lineRule="auto"/>
        <w:ind w:left="107" w:right="146" w:firstLine="5"/>
        <w:rPr>
          <w:rFonts w:asciiTheme="minorEastAsia" w:eastAsiaTheme="minorEastAsia" w:hAnsiTheme="minorEastAsia" w:cstheme="minorEastAsia"/>
        </w:rPr>
      </w:pPr>
      <w:r>
        <w:rPr>
          <w:rFonts w:asciiTheme="minorEastAsia" w:eastAsiaTheme="minorEastAsia" w:hAnsiTheme="minorEastAsia" w:cstheme="minorEastAsia" w:hint="eastAsia"/>
          <w:spacing w:val="4"/>
        </w:rPr>
        <w:t>有主题的综合表现活动。</w:t>
      </w:r>
      <w:r>
        <w:rPr>
          <w:rFonts w:asciiTheme="minorEastAsia" w:eastAsiaTheme="minorEastAsia" w:hAnsiTheme="minorEastAsia" w:cstheme="minorEastAsia" w:hint="eastAsia"/>
          <w:spacing w:val="5"/>
        </w:rPr>
        <w:t>尝试运用绘画与手工的知识和技能，解决日常生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活中的相关问题。</w:t>
      </w:r>
    </w:p>
    <w:p w:rsidR="004A2468" w:rsidRDefault="006B268E">
      <w:pPr>
        <w:pStyle w:val="a3"/>
        <w:spacing w:before="24"/>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内容</w:t>
      </w:r>
    </w:p>
    <w:p w:rsidR="004A2468" w:rsidRDefault="006B268E">
      <w:pPr>
        <w:pStyle w:val="a3"/>
        <w:spacing w:before="102"/>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▲关注学校、社区环境，感受绘画与手工在生活中的应用。</w:t>
      </w:r>
    </w:p>
    <w:p w:rsidR="004A2468" w:rsidRDefault="006B268E">
      <w:pPr>
        <w:pStyle w:val="a3"/>
        <w:spacing w:before="106" w:line="321" w:lineRule="auto"/>
        <w:ind w:left="109"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▲结合各学科内容、校内外活动，尝试进行绘画表现或制作手工艺品、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装饰物等。</w:t>
      </w:r>
    </w:p>
    <w:p w:rsidR="004A2468" w:rsidRDefault="006B268E">
      <w:pPr>
        <w:pStyle w:val="a3"/>
        <w:spacing w:before="24"/>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▲使用夹取类、串编类等工具，完成造型表现。</w:t>
      </w:r>
    </w:p>
    <w:p w:rsidR="004A2468" w:rsidRDefault="006B268E">
      <w:pPr>
        <w:pStyle w:val="a3"/>
        <w:spacing w:before="106"/>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利用照相机、计算机等新媒材进行创作活动。</w:t>
      </w:r>
    </w:p>
    <w:p w:rsidR="004A2468" w:rsidRDefault="006B268E">
      <w:pPr>
        <w:pStyle w:val="a3"/>
        <w:spacing w:before="106"/>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▲借助互联网、报刊、书籍等方式，查阅相关资料。</w:t>
      </w:r>
      <w:r>
        <w:rPr>
          <w:rFonts w:asciiTheme="minorEastAsia" w:eastAsiaTheme="minorEastAsia" w:hAnsiTheme="minorEastAsia" w:cstheme="minorEastAsia" w:hint="eastAsia"/>
        </w:rPr>
        <w:t>*</w:t>
      </w:r>
    </w:p>
    <w:p w:rsidR="004A2468" w:rsidRDefault="006B268E">
      <w:pPr>
        <w:pStyle w:val="a3"/>
        <w:spacing w:before="102"/>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▲结合中国版图和疆域等知识，开展爱国主义主题的综合活动。</w:t>
      </w:r>
    </w:p>
    <w:p w:rsidR="004A2468" w:rsidRDefault="006B268E">
      <w:pPr>
        <w:pStyle w:val="a3"/>
        <w:spacing w:before="106"/>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围绕诚信友善、勤俭节约、尊老爱幼等中华传统美德主题，采用多</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757"/>
        <w:rPr>
          <w:rFonts w:asciiTheme="minorEastAsia" w:eastAsiaTheme="minorEastAsia" w:hAnsiTheme="minorEastAsia" w:cstheme="minorEastAsia"/>
        </w:rPr>
      </w:pPr>
      <w:r>
        <w:rPr>
          <w:rFonts w:asciiTheme="minorEastAsia" w:eastAsiaTheme="minorEastAsia" w:hAnsiTheme="minorEastAsia" w:cstheme="minorEastAsia" w:hint="eastAsia"/>
        </w:rPr>
        <w:t>种形式进行综合造型活动并进行展示。</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▲尝试将审美意识应用于生活，体现仪容、仪表之美。</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▲利用掌握的绘画与手工技能，初步适应生活需要和职业需求。</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评价要点</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▲能简单了解绘画与手工在生活环境中的应用。</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▲用照相机、计算机等进行简单的创作活动。</w:t>
      </w:r>
    </w:p>
    <w:p w:rsidR="004A2468" w:rsidRDefault="006B268E">
      <w:pPr>
        <w:pStyle w:val="a3"/>
        <w:spacing w:before="10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能借助互联网、报刊、书籍等方式，查阅相关资料。</w:t>
      </w:r>
      <w:r>
        <w:rPr>
          <w:rFonts w:asciiTheme="minorEastAsia" w:eastAsiaTheme="minorEastAsia" w:hAnsiTheme="minorEastAsia" w:cstheme="minorEastAsia" w:hint="eastAsia"/>
        </w:rPr>
        <w:t>*</w:t>
      </w:r>
    </w:p>
    <w:p w:rsidR="004A2468" w:rsidRDefault="006B268E">
      <w:pPr>
        <w:pStyle w:val="a3"/>
        <w:spacing w:before="102" w:line="321" w:lineRule="auto"/>
        <w:ind w:left="756" w:firstLine="480"/>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能结合生活需求和校内外活动，用所学的绘画与手工知识、技能解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决相关问题。</w:t>
      </w:r>
    </w:p>
    <w:p w:rsidR="004A2468" w:rsidRDefault="006B268E">
      <w:pPr>
        <w:pStyle w:val="a3"/>
        <w:spacing w:before="24" w:line="321" w:lineRule="auto"/>
        <w:ind w:left="754" w:firstLine="482"/>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3"/>
        </w:rPr>
        <w:t>根据自己的能力或专长完成绘画和手工作品，进行有主题的综合表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现并进行展示。</w:t>
      </w:r>
      <w:r>
        <w:rPr>
          <w:rFonts w:asciiTheme="minorEastAsia" w:eastAsiaTheme="minorEastAsia" w:hAnsiTheme="minorEastAsia" w:cstheme="minorEastAsia" w:hint="eastAsia"/>
        </w:rPr>
        <w:t>*</w:t>
      </w:r>
    </w:p>
    <w:p w:rsidR="004A2468" w:rsidRDefault="006B268E">
      <w:pPr>
        <w:pStyle w:val="a3"/>
        <w:spacing w:before="11"/>
        <w:ind w:left="1234"/>
        <w:rPr>
          <w:rFonts w:asciiTheme="minorEastAsia" w:eastAsiaTheme="minorEastAsia" w:hAnsiTheme="minorEastAsia" w:cstheme="minorEastAsia"/>
        </w:rPr>
      </w:pPr>
      <w:r>
        <w:rPr>
          <w:rFonts w:asciiTheme="minorEastAsia" w:eastAsiaTheme="minorEastAsia" w:hAnsiTheme="minorEastAsia" w:cstheme="minorEastAsia" w:hint="eastAsia"/>
          <w:spacing w:val="-10"/>
        </w:rPr>
        <w:t>备注：“</w:t>
      </w:r>
      <w:r>
        <w:rPr>
          <w:rFonts w:asciiTheme="minorEastAsia" w:eastAsiaTheme="minorEastAsia" w:hAnsiTheme="minorEastAsia" w:cstheme="minorEastAsia" w:hint="eastAsia"/>
          <w:spacing w:val="-10"/>
        </w:rPr>
        <w:t>*</w:t>
      </w:r>
      <w:r>
        <w:rPr>
          <w:rFonts w:asciiTheme="minorEastAsia" w:eastAsiaTheme="minorEastAsia" w:hAnsiTheme="minorEastAsia" w:cstheme="minorEastAsia" w:hint="eastAsia"/>
          <w:spacing w:val="-10"/>
        </w:rPr>
        <w:t>”为选择性目标。</w:t>
      </w:r>
    </w:p>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299"/>
        </w:tabs>
        <w:ind w:left="0" w:right="4442"/>
        <w:jc w:val="center"/>
        <w:rPr>
          <w:rFonts w:asciiTheme="minorEastAsia" w:eastAsiaTheme="minorEastAsia" w:hAnsiTheme="minorEastAsia" w:cstheme="minorEastAsia"/>
        </w:rPr>
      </w:pPr>
      <w:r>
        <w:rPr>
          <w:rFonts w:asciiTheme="minorEastAsia" w:eastAsiaTheme="minorEastAsia" w:hAnsiTheme="minorEastAsia" w:cstheme="minorEastAsia" w:hint="eastAsia"/>
        </w:rPr>
        <w:t>第四部分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6B268E">
      <w:pPr>
        <w:pStyle w:val="a3"/>
        <w:spacing w:before="144" w:line="321" w:lineRule="auto"/>
        <w:ind w:left="106" w:right="146" w:firstLine="484"/>
        <w:rPr>
          <w:rFonts w:asciiTheme="minorEastAsia" w:eastAsiaTheme="minorEastAsia" w:hAnsiTheme="minorEastAsia" w:cstheme="minorEastAsia"/>
        </w:rPr>
      </w:pPr>
      <w:r>
        <w:rPr>
          <w:rFonts w:asciiTheme="minorEastAsia" w:eastAsiaTheme="minorEastAsia" w:hAnsiTheme="minorEastAsia" w:cstheme="minorEastAsia" w:hint="eastAsia"/>
          <w:spacing w:val="8"/>
        </w:rPr>
        <w:t>绘画与手工课程根据具体的教学内容、学生的身心发展特点及特殊需</w:t>
      </w:r>
      <w:r>
        <w:rPr>
          <w:rFonts w:asciiTheme="minorEastAsia" w:eastAsiaTheme="minorEastAsia" w:hAnsiTheme="minorEastAsia" w:cstheme="minorEastAsia" w:hint="eastAsia"/>
          <w:spacing w:val="3"/>
        </w:rPr>
        <w:t>要，创设适宜的条件，旨在培养学生绘画与手工制作能力，发展审美情趣，</w:t>
      </w:r>
      <w:r>
        <w:rPr>
          <w:rFonts w:asciiTheme="minorEastAsia" w:eastAsiaTheme="minorEastAsia" w:hAnsiTheme="minorEastAsia" w:cstheme="minorEastAsia" w:hint="eastAsia"/>
        </w:rPr>
        <w:t>最终促进学生适应生活、融入社会。</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6" w:right="146"/>
        <w:rPr>
          <w:rFonts w:asciiTheme="minorEastAsia" w:eastAsiaTheme="minorEastAsia" w:hAnsiTheme="minorEastAsia" w:cstheme="minorEastAsia"/>
        </w:rPr>
      </w:pPr>
      <w:r>
        <w:rPr>
          <w:rFonts w:asciiTheme="minorEastAsia" w:eastAsiaTheme="minorEastAsia" w:hAnsiTheme="minorEastAsia" w:cstheme="minorEastAsia" w:hint="eastAsia"/>
        </w:rPr>
        <w:t>（一）树立面向全体、关注差异的教学观</w:t>
      </w:r>
    </w:p>
    <w:p w:rsidR="004A2468" w:rsidRDefault="006B268E">
      <w:pPr>
        <w:pStyle w:val="a3"/>
        <w:spacing w:before="173" w:line="321" w:lineRule="auto"/>
        <w:ind w:left="103" w:right="756"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培智学校学生的障碍类型复杂，障碍程度各不相同，其学习绘画与手工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课程存在着显著的差异。在教学中，教师应尊重每一个学生学习的权利，关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注学生在学习中的表现和发展，制订个别化教育计划，促进学生最大限度的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3" w:right="146"/>
        <w:rPr>
          <w:rFonts w:asciiTheme="minorEastAsia" w:eastAsiaTheme="minorEastAsia" w:hAnsiTheme="minorEastAsia" w:cstheme="minorEastAsia"/>
        </w:rPr>
      </w:pPr>
      <w:r>
        <w:rPr>
          <w:rFonts w:asciiTheme="minorEastAsia" w:eastAsiaTheme="minorEastAsia" w:hAnsiTheme="minorEastAsia" w:cstheme="minorEastAsia" w:hint="eastAsia"/>
        </w:rPr>
        <w:t>（二）营造积极愉快的学习氛围</w:t>
      </w:r>
    </w:p>
    <w:p w:rsidR="004A2468" w:rsidRDefault="006B268E">
      <w:pPr>
        <w:pStyle w:val="a3"/>
        <w:spacing w:before="173" w:line="321" w:lineRule="auto"/>
        <w:ind w:left="105" w:right="757"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在教学中，教师应与学生建立一种平等、民主、和谐的师生关系；通过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创设情境，激发学生学习兴趣；提供自由表达空间，鼓励学生充分表现；采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用灵活多样的形式和方法，引导学生观察、想象和操作。教师应有意识地培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养学生稳定愉快的情绪和健康乐观的心</w:t>
      </w:r>
      <w:r>
        <w:rPr>
          <w:rFonts w:asciiTheme="minorEastAsia" w:eastAsiaTheme="minorEastAsia" w:hAnsiTheme="minorEastAsia" w:cstheme="minorEastAsia" w:hint="eastAsia"/>
        </w:rPr>
        <w:t>态，使学生充满自信地参与学习。</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5" w:right="146"/>
        <w:rPr>
          <w:rFonts w:asciiTheme="minorEastAsia" w:eastAsiaTheme="minorEastAsia" w:hAnsiTheme="minorEastAsia" w:cstheme="minorEastAsia"/>
        </w:rPr>
      </w:pPr>
      <w:r>
        <w:rPr>
          <w:rFonts w:asciiTheme="minorEastAsia" w:eastAsiaTheme="minorEastAsia" w:hAnsiTheme="minorEastAsia" w:cstheme="minorEastAsia" w:hint="eastAsia"/>
        </w:rPr>
        <w:t>（三）探索有效的教学方法和手段</w:t>
      </w:r>
    </w:p>
    <w:p w:rsidR="004A2468" w:rsidRDefault="006B268E">
      <w:pPr>
        <w:pStyle w:val="a3"/>
        <w:spacing w:before="173" w:line="321" w:lineRule="auto"/>
        <w:ind w:left="102" w:right="753"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在教学中，教师应积极探索和研究适合各类学生身心特征和学科特点的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学习方法，采用多种组织形式，如个别教学、小组教学、集体教学等。教师应熟悉各种教学方法，根据学生的能力需求与表现，适时调整，灵活运用实</w:t>
      </w:r>
    </w:p>
    <w:p w:rsidR="004A2468" w:rsidRDefault="004A2468">
      <w:pPr>
        <w:spacing w:line="321" w:lineRule="auto"/>
        <w:jc w:val="both"/>
        <w:rPr>
          <w:rFonts w:asciiTheme="minorEastAsia" w:eastAsiaTheme="minorEastAsia" w:hAnsiTheme="minorEastAsia" w:cstheme="minorEastAsia"/>
        </w:rPr>
        <w:sectPr w:rsidR="004A2468">
          <w:headerReference w:type="even" r:id="rId143"/>
          <w:footerReference w:type="even" r:id="rId144"/>
          <w:footerReference w:type="default" r:id="rId145"/>
          <w:pgSz w:w="11910" w:h="16840"/>
          <w:pgMar w:top="1600" w:right="1680" w:bottom="1040" w:left="1420" w:header="0" w:footer="843" w:gutter="0"/>
          <w:pgNumType w:start="134"/>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60" w:right="97" w:hanging="4"/>
        <w:rPr>
          <w:rFonts w:asciiTheme="minorEastAsia" w:eastAsiaTheme="minorEastAsia" w:hAnsiTheme="minorEastAsia" w:cstheme="minorEastAsia"/>
        </w:rPr>
      </w:pPr>
      <w:r>
        <w:rPr>
          <w:rFonts w:asciiTheme="minorEastAsia" w:eastAsiaTheme="minorEastAsia" w:hAnsiTheme="minorEastAsia" w:cstheme="minorEastAsia" w:hint="eastAsia"/>
        </w:rPr>
        <w:t>物、图片、影像等材料，激发学生对形象的感受与想象，充分调动学生的学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习积极性；通过示范教学，培养学生基本的绘画与手工技能。</w:t>
      </w:r>
    </w:p>
    <w:p w:rsidR="004A2468" w:rsidRDefault="006B268E">
      <w:pPr>
        <w:pStyle w:val="a3"/>
        <w:spacing w:before="24" w:line="321" w:lineRule="auto"/>
        <w:ind w:left="758" w:right="222"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教师应根据学生的学习需求，开展计算机和网络教学，引导他们检索信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息，利用照相机和计算机创作作品，互动交流。农村和边远地区的教师要因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地制宜，灵活地选用和创造适合当地教学条件的教学方法和手段，努力提高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教学质量。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（四）多给学生感悟作品的机会</w:t>
      </w:r>
    </w:p>
    <w:p w:rsidR="004A2468" w:rsidRDefault="006B268E">
      <w:pPr>
        <w:pStyle w:val="a3"/>
        <w:spacing w:before="173" w:line="321" w:lineRule="auto"/>
        <w:ind w:left="754"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绘画与手工课程应遵循学生的身心发展特征和学习特点，合理利用各种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课程资源，多给学生欣赏作品的机会。引导学生通过观察、体验、分析、判</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断、联想等过程，鼓励他们关注自然环境和社会生活，培养学生亲近自然、</w:t>
      </w:r>
      <w:r>
        <w:rPr>
          <w:rFonts w:asciiTheme="minorEastAsia" w:eastAsiaTheme="minorEastAsia" w:hAnsiTheme="minorEastAsia" w:cstheme="minorEastAsia" w:hint="eastAsia"/>
          <w:spacing w:val="7"/>
        </w:rPr>
        <w:t>关爱生命的情感</w:t>
      </w:r>
      <w:r>
        <w:rPr>
          <w:rFonts w:asciiTheme="minorEastAsia" w:eastAsiaTheme="minorEastAsia" w:hAnsiTheme="minorEastAsia" w:cstheme="minorEastAsia" w:hint="eastAsia"/>
          <w:spacing w:val="7"/>
        </w:rPr>
        <w:t>态度与行为习惯，逐渐养成环境意识、社会意识和生命意</w:t>
      </w:r>
      <w:r>
        <w:rPr>
          <w:rFonts w:asciiTheme="minorEastAsia" w:eastAsiaTheme="minorEastAsia" w:hAnsiTheme="minorEastAsia" w:cstheme="minorEastAsia" w:hint="eastAsia"/>
        </w:rPr>
        <w:t>识，努力提高审美能力，陶冶情操。</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5" w:right="97"/>
        <w:rPr>
          <w:rFonts w:asciiTheme="minorEastAsia" w:eastAsiaTheme="minorEastAsia" w:hAnsiTheme="minorEastAsia" w:cstheme="minorEastAsia"/>
        </w:rPr>
      </w:pPr>
      <w:r>
        <w:rPr>
          <w:rFonts w:asciiTheme="minorEastAsia" w:eastAsiaTheme="minorEastAsia" w:hAnsiTheme="minorEastAsia" w:cstheme="minorEastAsia" w:hint="eastAsia"/>
        </w:rPr>
        <w:t>（五）有机融入康复训练</w:t>
      </w:r>
    </w:p>
    <w:p w:rsidR="004A2468" w:rsidRDefault="006B268E">
      <w:pPr>
        <w:pStyle w:val="a3"/>
        <w:spacing w:before="173" w:line="321" w:lineRule="auto"/>
        <w:ind w:left="749" w:right="225"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教师应依据学生智力与能力水平，在具体的教学活动中有机融入康复训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练，有效地发挥绘画与手工课程独特的教育功能，让学生在动作发展、感知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记忆、思维想象、情绪情感等方面得到提升，更好地适应学校、家庭和社会生活。</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752" w:right="231"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绘画与手工课程评价应以学生在课程学习中的客观事实为基础，注重评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价与教学的协调统一，强调多元评价。既要关注学生知识、技能的掌握情</w:t>
      </w:r>
      <w:r>
        <w:rPr>
          <w:rFonts w:asciiTheme="minorEastAsia" w:eastAsiaTheme="minorEastAsia" w:hAnsiTheme="minorEastAsia" w:cstheme="minorEastAsia" w:hint="eastAsia"/>
          <w:spacing w:val="7"/>
        </w:rPr>
        <w:t>况，更要重视学生的学习兴趣、动手操作能力和基本审美意识等方面的评</w:t>
      </w:r>
      <w:r>
        <w:rPr>
          <w:rFonts w:asciiTheme="minorEastAsia" w:eastAsiaTheme="minorEastAsia" w:hAnsiTheme="minorEastAsia" w:cstheme="minorEastAsia" w:hint="eastAsia"/>
        </w:rPr>
        <w:t>价。针对学生的特殊性，更应突出评价的激励性。</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3" w:right="97"/>
        <w:rPr>
          <w:rFonts w:asciiTheme="minorEastAsia" w:eastAsiaTheme="minorEastAsia" w:hAnsiTheme="minorEastAsia" w:cstheme="minorEastAsia"/>
        </w:rPr>
      </w:pPr>
      <w:r>
        <w:rPr>
          <w:rFonts w:asciiTheme="minorEastAsia" w:eastAsiaTheme="minorEastAsia" w:hAnsiTheme="minorEastAsia" w:cstheme="minorEastAsia" w:hint="eastAsia"/>
        </w:rPr>
        <w:t>（一）依据绘画与手工课程标准进行评价</w:t>
      </w:r>
    </w:p>
    <w:p w:rsidR="004A2468" w:rsidRDefault="006B268E">
      <w:pPr>
        <w:pStyle w:val="a3"/>
        <w:spacing w:before="173" w:line="321" w:lineRule="auto"/>
        <w:ind w:left="753" w:right="229"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在评价中努力体现标准的理念和目标，充分发挥评价的指导、激励与反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馈功能。兼顾各类学生的差异，运用恰当的方法和手段进行评价，激发学生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学习兴趣，促进学生在知识、技能、情感态度等方面的逐步发展。同时，通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过评价获得更多的信息反馈，不断改进教学工作。</w:t>
      </w:r>
    </w:p>
    <w:p w:rsidR="004A2468" w:rsidRDefault="004A2468">
      <w:pPr>
        <w:spacing w:line="321" w:lineRule="auto"/>
        <w:jc w:val="both"/>
        <w:rPr>
          <w:rFonts w:asciiTheme="minorEastAsia" w:eastAsiaTheme="minorEastAsia" w:hAnsiTheme="minorEastAsia" w:cstheme="minorEastAsia"/>
        </w:rPr>
        <w:sectPr w:rsidR="004A2468">
          <w:headerReference w:type="even" r:id="rId146"/>
          <w:headerReference w:type="default" r:id="rId147"/>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（二）注重学习过程的评价</w:t>
      </w:r>
    </w:p>
    <w:p w:rsidR="004A2468" w:rsidRDefault="006B268E">
      <w:pPr>
        <w:pStyle w:val="a3"/>
        <w:spacing w:before="173" w:line="321"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8"/>
        </w:rPr>
        <w:t>本课程更应注重对学生学习过程的评价，关注学生的学习态度和参与</w:t>
      </w:r>
      <w:r>
        <w:rPr>
          <w:rFonts w:asciiTheme="minorEastAsia" w:eastAsiaTheme="minorEastAsia" w:hAnsiTheme="minorEastAsia" w:cstheme="minorEastAsia" w:hint="eastAsia"/>
          <w:spacing w:val="3"/>
        </w:rPr>
        <w:t>度。不仅依据作业评价学习结果，而且通过考查学生在学习过程中的表现，评价其在学习能力、动手操作、学习兴趣和基本的审美意识等方面的发展。</w:t>
      </w:r>
      <w:r>
        <w:rPr>
          <w:rFonts w:asciiTheme="minorEastAsia" w:eastAsiaTheme="minorEastAsia" w:hAnsiTheme="minorEastAsia" w:cstheme="minorEastAsia" w:hint="eastAsia"/>
        </w:rPr>
        <w:t>评价采用个人或小组展示的方式，可以在学习过程中或结束后进行，以多种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适合的方式向学生反馈评价的结果，注重评价的正面性和鼓励性，突出评价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的差异性和激励性。</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（三）采用多种评价方式评价学生作业</w:t>
      </w:r>
    </w:p>
    <w:p w:rsidR="004A2468" w:rsidRDefault="006B268E">
      <w:pPr>
        <w:pStyle w:val="a3"/>
        <w:spacing w:before="173" w:line="321" w:lineRule="auto"/>
        <w:ind w:left="110" w:right="751"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作业评价是课程评价的一个环节。在对作业进行评价时，采用学生自</w:t>
      </w:r>
      <w:r>
        <w:rPr>
          <w:rFonts w:asciiTheme="minorEastAsia" w:eastAsiaTheme="minorEastAsia" w:hAnsiTheme="minorEastAsia" w:cstheme="minorEastAsia" w:hint="eastAsia"/>
          <w:spacing w:val="7"/>
        </w:rPr>
        <w:t>评、互评、教师评价等方式，注重积极评价和个性化评价。评价可以是等</w:t>
      </w:r>
      <w:r>
        <w:rPr>
          <w:rFonts w:asciiTheme="minorEastAsia" w:eastAsiaTheme="minorEastAsia" w:hAnsiTheme="minorEastAsia" w:cstheme="minorEastAsia" w:hint="eastAsia"/>
        </w:rPr>
        <w:t>级、评语、动作等多种形式。作业的评价可以从画面内容、绘画色彩、造型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方式、想象创意、制作能力等方面进行评价，既要充分肯定学生的进步和发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展，也要通过评价的激励作用帮助学生不断改进、完善。</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（四）运用学习档案袋进行评价</w:t>
      </w:r>
    </w:p>
    <w:p w:rsidR="004A2468" w:rsidRDefault="006B268E">
      <w:pPr>
        <w:pStyle w:val="a3"/>
        <w:spacing w:before="173" w:line="321" w:lineRule="auto"/>
        <w:ind w:left="108" w:right="146" w:firstLine="483"/>
        <w:rPr>
          <w:rFonts w:asciiTheme="minorEastAsia" w:eastAsiaTheme="minorEastAsia" w:hAnsiTheme="minorEastAsia" w:cstheme="minorEastAsia"/>
        </w:rPr>
      </w:pPr>
      <w:r>
        <w:rPr>
          <w:rFonts w:asciiTheme="minorEastAsia" w:eastAsiaTheme="minorEastAsia" w:hAnsiTheme="minorEastAsia" w:cstheme="minorEastAsia" w:hint="eastAsia"/>
        </w:rPr>
        <w:t>学习档案袋记录着学生整个成长过程。档案袋中汇集学生学习全过程的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资料，包括日常作品、主题构思、参考资料、创作过程的记录、自我评述、</w:t>
      </w:r>
      <w:r>
        <w:rPr>
          <w:rFonts w:asciiTheme="minorEastAsia" w:eastAsiaTheme="minorEastAsia" w:hAnsiTheme="minorEastAsia" w:cstheme="minorEastAsia" w:hint="eastAsia"/>
          <w:spacing w:val="7"/>
        </w:rPr>
        <w:t>他人的评价等。在有关的专题研究或个案研</w:t>
      </w:r>
      <w:r>
        <w:rPr>
          <w:rFonts w:asciiTheme="minorEastAsia" w:eastAsiaTheme="minorEastAsia" w:hAnsiTheme="minorEastAsia" w:cstheme="minorEastAsia" w:hint="eastAsia"/>
          <w:spacing w:val="7"/>
        </w:rPr>
        <w:t>究中运用学习档案袋，进行分</w:t>
      </w:r>
      <w:r>
        <w:rPr>
          <w:rFonts w:asciiTheme="minorEastAsia" w:eastAsiaTheme="minorEastAsia" w:hAnsiTheme="minorEastAsia" w:cstheme="minorEastAsia" w:hint="eastAsia"/>
        </w:rPr>
        <w:t>析、研究、评价，增进对学生的了解，提高教学效果。借助学习档案袋，举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办以评价为目的的展示和讨论活动，鼓励学生参与评价的过程，与教师共同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完成对学习的评价。</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113" w:right="746"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教材是课程内容的重要载体，主要包括学生用书和教师用书。教材是引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导学生认知发展、生活学习、技能掌握、人格构建的一种范例，是教师与学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生沟通的桥梁。教材对学生的学习兴趣、审美趣味、造型表达、创新意识等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有着直接的影响。</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1" w:lineRule="exact"/>
        <w:ind w:right="97" w:hanging="120"/>
        <w:rPr>
          <w:rFonts w:asciiTheme="minorEastAsia" w:eastAsiaTheme="minorEastAsia" w:hAnsiTheme="minorEastAsia" w:cstheme="minorEastAsia"/>
        </w:rPr>
      </w:pPr>
      <w:r>
        <w:rPr>
          <w:rFonts w:asciiTheme="minorEastAsia" w:eastAsiaTheme="minorEastAsia" w:hAnsiTheme="minorEastAsia" w:cstheme="minorEastAsia" w:hint="eastAsia"/>
        </w:rPr>
        <w:t>（一）依据课程标准编写教材</w:t>
      </w:r>
    </w:p>
    <w:p w:rsidR="004A2468" w:rsidRDefault="006B268E">
      <w:pPr>
        <w:pStyle w:val="a3"/>
        <w:spacing w:before="173" w:line="321" w:lineRule="auto"/>
        <w:ind w:left="752" w:right="97"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3"/>
        </w:rPr>
        <w:t>教材的编写应根据课程总目标的要求，依据学段标准和学生能力水平，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从课堂教学实际出发，努力满足学生的特殊需要，以利于学生将学习作为思</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考的基点，以图片欣赏、示范步骤、参考资料、方法指导等方式，展示学习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过程，支持学生学习。</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（二）内容组织的适切性</w:t>
      </w:r>
    </w:p>
    <w:p w:rsidR="004A2468" w:rsidRDefault="006B268E">
      <w:pPr>
        <w:pStyle w:val="a3"/>
        <w:spacing w:before="173" w:line="319" w:lineRule="auto"/>
        <w:ind w:left="750" w:right="232" w:firstLine="484"/>
        <w:jc w:val="right"/>
        <w:rPr>
          <w:rFonts w:asciiTheme="minorEastAsia" w:eastAsiaTheme="minorEastAsia" w:hAnsiTheme="minorEastAsia" w:cstheme="minorEastAsia"/>
        </w:rPr>
      </w:pPr>
      <w:r>
        <w:rPr>
          <w:rFonts w:asciiTheme="minorEastAsia" w:eastAsiaTheme="minorEastAsia" w:hAnsiTheme="minorEastAsia" w:cstheme="minorEastAsia" w:hint="eastAsia"/>
        </w:rPr>
        <w:t>内容的选择应符合培智学校学生的认知水平与身心发展特点，合理安排</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四大学习领域的内容，每个学段各有侧重。以“造型·表现”学习领域为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主，其他三个学习领域融入其中。第一学段侧重简单的绘画造型练习，第二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学段进一步提高绘画造型表现能力，第三学段应重视综合解决问题的能力。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w w:val="95"/>
        </w:rPr>
        <w:t>编写教师参考用书时，多提供教学思路与建议、教学范例、图片资料</w:t>
      </w:r>
      <w:r>
        <w:rPr>
          <w:rFonts w:asciiTheme="minorEastAsia" w:eastAsiaTheme="minorEastAsia" w:hAnsiTheme="minorEastAsia" w:cstheme="minorEastAsia" w:hint="eastAsia"/>
          <w:spacing w:val="7"/>
        </w:rPr>
        <w:t>和信息化的资源，注重教学过程与方法的启发指导，特别是游戏化的教学</w:t>
      </w:r>
    </w:p>
    <w:p w:rsidR="004A2468" w:rsidRDefault="006B268E">
      <w:pPr>
        <w:pStyle w:val="a3"/>
        <w:spacing w:before="26"/>
        <w:ind w:left="748" w:right="97"/>
        <w:rPr>
          <w:rFonts w:asciiTheme="minorEastAsia" w:eastAsiaTheme="minorEastAsia" w:hAnsiTheme="minorEastAsia" w:cstheme="minorEastAsia"/>
        </w:rPr>
      </w:pPr>
      <w:r>
        <w:rPr>
          <w:rFonts w:asciiTheme="minorEastAsia" w:eastAsiaTheme="minorEastAsia" w:hAnsiTheme="minorEastAsia" w:cstheme="minorEastAsia" w:hint="eastAsia"/>
        </w:rPr>
        <w:t>方式。</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08" w:right="97"/>
        <w:rPr>
          <w:rFonts w:asciiTheme="minorEastAsia" w:eastAsiaTheme="minorEastAsia" w:hAnsiTheme="minorEastAsia" w:cstheme="minorEastAsia"/>
        </w:rPr>
      </w:pPr>
      <w:r>
        <w:rPr>
          <w:rFonts w:asciiTheme="minorEastAsia" w:eastAsiaTheme="minorEastAsia" w:hAnsiTheme="minorEastAsia" w:cstheme="minorEastAsia" w:hint="eastAsia"/>
        </w:rPr>
        <w:t>（三）编写形式的多样性</w:t>
      </w:r>
    </w:p>
    <w:p w:rsidR="004A2468" w:rsidRDefault="006B268E">
      <w:pPr>
        <w:pStyle w:val="a3"/>
        <w:spacing w:before="173" w:line="307" w:lineRule="auto"/>
        <w:ind w:left="751" w:right="228"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绘画与手工教科书一般包括课题、作品范例、教学辅助图、学习活动图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片、文字内容、作业方式和评价要求等。编写教科书可采用单元式、单课式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或单元和单课组合式等多种形式。单元式以主题形式呈现，以</w:t>
      </w:r>
      <w:r>
        <w:rPr>
          <w:rFonts w:asciiTheme="minorEastAsia" w:eastAsiaTheme="minorEastAsia" w:hAnsiTheme="minorEastAsia" w:cstheme="minorEastAsia" w:hint="eastAsia"/>
        </w:rPr>
        <w:t>3~5</w:t>
      </w:r>
      <w:r>
        <w:rPr>
          <w:rFonts w:asciiTheme="minorEastAsia" w:eastAsiaTheme="minorEastAsia" w:hAnsiTheme="minorEastAsia" w:cstheme="minorEastAsia" w:hint="eastAsia"/>
        </w:rPr>
        <w:t>课来完成一个主题的教学；单课式以一种技能训练为主线，可以独立呈现；单元和单</w:t>
      </w:r>
    </w:p>
    <w:p w:rsidR="004A2468" w:rsidRDefault="006B268E">
      <w:pPr>
        <w:pStyle w:val="a3"/>
        <w:spacing w:before="38"/>
        <w:ind w:left="754" w:right="97"/>
        <w:rPr>
          <w:rFonts w:asciiTheme="minorEastAsia" w:eastAsiaTheme="minorEastAsia" w:hAnsiTheme="minorEastAsia" w:cstheme="minorEastAsia"/>
        </w:rPr>
      </w:pPr>
      <w:r>
        <w:rPr>
          <w:rFonts w:asciiTheme="minorEastAsia" w:eastAsiaTheme="minorEastAsia" w:hAnsiTheme="minorEastAsia" w:cstheme="minorEastAsia" w:hint="eastAsia"/>
        </w:rPr>
        <w:t>课组合式，将单元主题与技能训练的教学内容有机融合。</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（四）教材资源的丰富性</w:t>
      </w:r>
    </w:p>
    <w:p w:rsidR="004A2468" w:rsidRDefault="006B268E">
      <w:pPr>
        <w:pStyle w:val="a3"/>
        <w:spacing w:before="173" w:line="321" w:lineRule="auto"/>
        <w:ind w:left="752" w:right="231"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出版部门要编写与出版有特色的绘画与手工教材，以教科书为主，辅</w:t>
      </w:r>
      <w:r>
        <w:rPr>
          <w:rFonts w:asciiTheme="minorEastAsia" w:eastAsiaTheme="minorEastAsia" w:hAnsiTheme="minorEastAsia" w:cstheme="minorEastAsia" w:hint="eastAsia"/>
          <w:spacing w:val="7"/>
        </w:rPr>
        <w:t>以画册、图片、标本实物、作品以及相关的视听影像资料和计算机软件等资源包，以形成集成和互动的优势，加强教学的效果，促进学生学习方式</w:t>
      </w:r>
      <w:r>
        <w:rPr>
          <w:rFonts w:asciiTheme="minorEastAsia" w:eastAsiaTheme="minorEastAsia" w:hAnsiTheme="minorEastAsia" w:cstheme="minorEastAsia" w:hint="eastAsia"/>
        </w:rPr>
        <w:t>的多样化。</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（五）中外文化的综合性</w:t>
      </w:r>
    </w:p>
    <w:p w:rsidR="004A2468" w:rsidRDefault="006B268E">
      <w:pPr>
        <w:pStyle w:val="a3"/>
        <w:spacing w:before="173" w:line="321" w:lineRule="auto"/>
        <w:ind w:left="750" w:right="232"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选择绘画与手工教科书内容时，要特别重视优秀的中国传统美术和民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族、民间美术，弘扬优秀民族文化，体现中国特色，也要包含经典的外国美</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08" w:right="146" w:firstLine="2"/>
        <w:rPr>
          <w:rFonts w:asciiTheme="minorEastAsia" w:eastAsiaTheme="minorEastAsia" w:hAnsiTheme="minorEastAsia" w:cstheme="minorEastAsia"/>
        </w:rPr>
      </w:pPr>
      <w:r>
        <w:rPr>
          <w:rFonts w:asciiTheme="minorEastAsia" w:eastAsiaTheme="minorEastAsia" w:hAnsiTheme="minorEastAsia" w:cstheme="minorEastAsia" w:hint="eastAsia"/>
        </w:rPr>
        <w:t>术作品，并根据学生的认知水平和喜好对各种艺术形式进行简单的介绍，以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开阔学生的眼界和思路。</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（六）教学与康复的融合性</w:t>
      </w:r>
    </w:p>
    <w:p w:rsidR="004A2468" w:rsidRDefault="006B268E">
      <w:pPr>
        <w:pStyle w:val="a3"/>
        <w:spacing w:before="173" w:line="321" w:lineRule="auto"/>
        <w:ind w:left="106" w:right="756"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教学活动可与学生的康复训练紧密联系。选择绘画与手工教科书内容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时，特别关注其操作性、实用性和趣味性。既要注重知识与技能的传授，也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要渗透康复教育理念、操作方法，以促进学生潜能的开发及动作协调能力的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发展。</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四、课程资源的开发与利用建议</w:t>
      </w:r>
    </w:p>
    <w:p w:rsidR="004A2468" w:rsidRDefault="006B268E">
      <w:pPr>
        <w:pStyle w:val="a3"/>
        <w:spacing w:before="144" w:line="321" w:lineRule="auto"/>
        <w:ind w:left="110" w:right="753"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课程资源主要包括学校资源、自然资源、社会资源和网络资源。绘画与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手工课程资源的开发有利于丰富教学内容，满足学生学习的多样性和实用性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的需求，突出地方特色。</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（一）满足课程学习的基本条件</w:t>
      </w:r>
    </w:p>
    <w:p w:rsidR="004A2468" w:rsidRDefault="006B268E">
      <w:pPr>
        <w:pStyle w:val="a3"/>
        <w:spacing w:before="173" w:line="321" w:lineRule="auto"/>
        <w:ind w:left="107" w:right="758"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学习中必备的学习材料和工具包括绘画与手工材料和工具。提供的材料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和工具应考虑学生使用的安全性。</w:t>
      </w:r>
    </w:p>
    <w:p w:rsidR="004A2468" w:rsidRDefault="006B268E">
      <w:pPr>
        <w:pStyle w:val="a3"/>
        <w:spacing w:before="24" w:line="321" w:lineRule="auto"/>
        <w:ind w:left="105" w:right="146"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7"/>
        </w:rPr>
        <w:t>教学中必须配备教学所需的材料、工具及相关设备，包括线描、水彩画、水粉画、中国画、书法、版画等绘画材料和工具；多种手工材料和工</w:t>
      </w:r>
      <w:r>
        <w:rPr>
          <w:rFonts w:asciiTheme="minorEastAsia" w:eastAsiaTheme="minorEastAsia" w:hAnsiTheme="minorEastAsia" w:cstheme="minorEastAsia" w:hint="eastAsia"/>
        </w:rPr>
        <w:t>具；绘画与手工专用教室，储藏教具、工具、材料的场所以及展示学生作品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的场所；可供绘画与手工课程使用的多媒体教学设备和软件、图书、杂志、</w:t>
      </w:r>
      <w:r>
        <w:rPr>
          <w:rFonts w:asciiTheme="minorEastAsia" w:eastAsiaTheme="minorEastAsia" w:hAnsiTheme="minorEastAsia" w:cstheme="minorEastAsia" w:hint="eastAsia"/>
        </w:rPr>
        <w:t>录像、光盘等。</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（二）充分开发和利用校内学习资源</w:t>
      </w:r>
    </w:p>
    <w:p w:rsidR="004A2468" w:rsidRDefault="006B268E">
      <w:pPr>
        <w:pStyle w:val="a3"/>
        <w:spacing w:before="173" w:line="321" w:lineRule="auto"/>
        <w:ind w:left="110" w:right="749"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学校资源主要包括校园环境及校园文化、教学设施、图书资料等。教师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可以利用室外景色、花草树木、长廊和橱窗、展览、联欢会等校园中的现有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资源，提高教学效果。通过绘画与手工兴趣小组、社团等各类活动，营造生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动活泼的学习氛围。</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6" w:right="146"/>
        <w:rPr>
          <w:rFonts w:asciiTheme="minorEastAsia" w:eastAsiaTheme="minorEastAsia" w:hAnsiTheme="minorEastAsia" w:cstheme="minorEastAsia"/>
        </w:rPr>
      </w:pPr>
      <w:r>
        <w:rPr>
          <w:rFonts w:asciiTheme="minorEastAsia" w:eastAsiaTheme="minorEastAsia" w:hAnsiTheme="minorEastAsia" w:cstheme="minorEastAsia" w:hint="eastAsia"/>
        </w:rPr>
        <w:t>（三）利用自然和社会文化资源</w:t>
      </w:r>
    </w:p>
    <w:p w:rsidR="004A2468" w:rsidRDefault="006B268E">
      <w:pPr>
        <w:pStyle w:val="a3"/>
        <w:spacing w:before="173"/>
        <w:ind w:left="596" w:right="146"/>
        <w:rPr>
          <w:rFonts w:asciiTheme="minorEastAsia" w:eastAsiaTheme="minorEastAsia" w:hAnsiTheme="minorEastAsia" w:cstheme="minorEastAsia"/>
        </w:rPr>
      </w:pPr>
      <w:r>
        <w:rPr>
          <w:rFonts w:asciiTheme="minorEastAsia" w:eastAsiaTheme="minorEastAsia" w:hAnsiTheme="minorEastAsia" w:cstheme="minorEastAsia" w:hint="eastAsia"/>
        </w:rPr>
        <w:t>自然资源包括自然景观和自然材料等。社会文化资源包括优秀的传统文</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5" w:right="225" w:firstLine="1"/>
        <w:jc w:val="both"/>
        <w:rPr>
          <w:rFonts w:asciiTheme="minorEastAsia" w:eastAsiaTheme="minorEastAsia" w:hAnsiTheme="minorEastAsia" w:cstheme="minorEastAsia"/>
        </w:rPr>
      </w:pPr>
      <w:r>
        <w:rPr>
          <w:rFonts w:asciiTheme="minorEastAsia" w:eastAsiaTheme="minorEastAsia" w:hAnsiTheme="minorEastAsia" w:cstheme="minorEastAsia" w:hint="eastAsia"/>
        </w:rPr>
        <w:t>化（民俗、民间工艺和古建筑等）和现代文化（当代的视觉影像、建筑和装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饰、艺术家的美术作品等）；历史文化遗迹及地域性非物质文化遗产；文体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活动、节庆、纪念日、建设成就、重大历史事件；传说、故事、影视、戏剧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等。教师可以利</w:t>
      </w:r>
      <w:r>
        <w:rPr>
          <w:rFonts w:asciiTheme="minorEastAsia" w:eastAsiaTheme="minorEastAsia" w:hAnsiTheme="minorEastAsia" w:cstheme="minorEastAsia" w:hint="eastAsia"/>
        </w:rPr>
        <w:t>用自然和社会文化资源进行教学，鼓励家长陪同学生利用图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书馆、博物馆、美术馆、青少年宫、文化宫以及动植物园、公园、商店、社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区、村庄等校外课程资源开展学习。</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6" w:right="97"/>
        <w:rPr>
          <w:rFonts w:asciiTheme="minorEastAsia" w:eastAsiaTheme="minorEastAsia" w:hAnsiTheme="minorEastAsia" w:cstheme="minorEastAsia"/>
        </w:rPr>
      </w:pPr>
      <w:r>
        <w:rPr>
          <w:rFonts w:asciiTheme="minorEastAsia" w:eastAsiaTheme="minorEastAsia" w:hAnsiTheme="minorEastAsia" w:cstheme="minorEastAsia" w:hint="eastAsia"/>
        </w:rPr>
        <w:t>（四）运用网络平台开发教学资源</w:t>
      </w:r>
    </w:p>
    <w:p w:rsidR="004A2468" w:rsidRDefault="006B268E">
      <w:pPr>
        <w:pStyle w:val="a3"/>
        <w:spacing w:before="173" w:line="321" w:lineRule="auto"/>
        <w:ind w:left="754"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有条件的学校可以运用网络（教育网站、美术专题网站、论坛等），收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集合适资料，积极开发信息化课程资源，不断获取绘画与手工作品的信息，</w:t>
      </w:r>
      <w:r>
        <w:rPr>
          <w:rFonts w:asciiTheme="minorEastAsia" w:eastAsiaTheme="minorEastAsia" w:hAnsiTheme="minorEastAsia" w:cstheme="minorEastAsia" w:hint="eastAsia"/>
          <w:spacing w:val="7"/>
        </w:rPr>
        <w:t>了解相关教育的最新动态，开发富有创意的教学内容及方法。开展学生之间、学校之间、省市之间和国际间的学生作品、教师教学成果等方面的交</w:t>
      </w:r>
      <w:r>
        <w:rPr>
          <w:rFonts w:asciiTheme="minorEastAsia" w:eastAsiaTheme="minorEastAsia" w:hAnsiTheme="minorEastAsia" w:cstheme="minorEastAsia" w:hint="eastAsia"/>
          <w:spacing w:val="3"/>
        </w:rPr>
        <w:t>流。农村和少数民族地区，应充分利用远程教育网络，引进优质教学资源</w:t>
      </w:r>
      <w:r>
        <w:rPr>
          <w:rFonts w:asciiTheme="minorEastAsia" w:eastAsiaTheme="minorEastAsia" w:hAnsiTheme="minorEastAsia" w:cstheme="minorEastAsia" w:hint="eastAsia"/>
          <w:spacing w:val="3"/>
        </w:rPr>
        <w:t>，</w:t>
      </w:r>
      <w:r>
        <w:rPr>
          <w:rFonts w:asciiTheme="minorEastAsia" w:eastAsiaTheme="minorEastAsia" w:hAnsiTheme="minorEastAsia" w:cstheme="minorEastAsia" w:hint="eastAsia"/>
        </w:rPr>
        <w:t>提高教学质量。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（五）开发地方课程资源</w:t>
      </w:r>
    </w:p>
    <w:p w:rsidR="004A2468" w:rsidRDefault="006B268E">
      <w:pPr>
        <w:pStyle w:val="a3"/>
        <w:spacing w:before="174" w:line="321" w:lineRule="auto"/>
        <w:ind w:left="758" w:right="223"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不同地区拥有的自然、社会、人文等课程资源各不相同，各具特色。各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地教研机构、研究人员和教师要根据地方特点、学校特点、师生特点，努力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做好开发工作，有组织地在当地进行调查、了解，分类整理，充分加以利</w:t>
      </w:r>
      <w:r>
        <w:rPr>
          <w:rFonts w:asciiTheme="minorEastAsia" w:eastAsiaTheme="minorEastAsia" w:hAnsiTheme="minorEastAsia" w:cstheme="minorEastAsia" w:hint="eastAsia"/>
        </w:rPr>
        <w:t>用，构建地方或学校的绘画与手工课程。农村和少数民族地区的学校可以因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地制宜，充分利用当地的各种资源，开展有特色的教学活动。</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24"/>
          <w:szCs w:val="24"/>
        </w:rPr>
      </w:pPr>
    </w:p>
    <w:p w:rsidR="004A2468" w:rsidRDefault="006B268E">
      <w:pPr>
        <w:spacing w:line="491" w:lineRule="exact"/>
        <w:ind w:left="793" w:right="9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793" w:right="91"/>
        <w:jc w:val="center"/>
        <w:rPr>
          <w:rFonts w:ascii="黑体" w:eastAsia="黑体" w:hAnsi="黑体" w:cs="黑体"/>
          <w:sz w:val="86"/>
          <w:szCs w:val="86"/>
        </w:rPr>
      </w:pPr>
      <w:r>
        <w:rPr>
          <w:rFonts w:ascii="黑体" w:eastAsia="黑体" w:hAnsi="黑体" w:cs="黑体" w:hint="eastAsia"/>
          <w:sz w:val="86"/>
          <w:szCs w:val="86"/>
        </w:rPr>
        <w:t>运动与保健课程标准</w:t>
      </w:r>
    </w:p>
    <w:p w:rsidR="004A2468" w:rsidRDefault="006B268E">
      <w:pPr>
        <w:pStyle w:val="3"/>
        <w:ind w:left="793" w:right="9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809" w:right="91"/>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even" r:id="rId148"/>
          <w:footerReference w:type="even" r:id="rId149"/>
          <w:pgSz w:w="11910" w:h="16840"/>
          <w:pgMar w:top="1600" w:right="156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49" w:right="226" w:firstLine="488"/>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培智学校运动与保健课程遵照“健康第一”的指导思想，坚持育人为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本，根据培智学校学生（以下简称学生）身心发展特点和实际需要，强化体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育课和课外锻炼，促进学生身心健康、体魄强健。本课程重视学生运动潜</w:t>
      </w:r>
      <w:r>
        <w:rPr>
          <w:rFonts w:asciiTheme="minorEastAsia" w:eastAsiaTheme="minorEastAsia" w:hAnsiTheme="minorEastAsia" w:cstheme="minorEastAsia" w:hint="eastAsia"/>
        </w:rPr>
        <w:t>能开发与功能改善，激发学生的运动兴趣，引导学生掌握运动与保健基础知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识、基本技能和方法，发展学生的体能，为终身体育学习和健康生活奠定良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好的基础，为学生更好地融入社会发挥重要作用。</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left="754"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运动是指采取走、跑、跳、投等多种形式的体育活动。保健是指通过合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理的运动，达到保养身体、减少疾病、保护和增进人体健康的综合性措施。</w:t>
      </w:r>
      <w:r>
        <w:rPr>
          <w:rFonts w:asciiTheme="minorEastAsia" w:eastAsiaTheme="minorEastAsia" w:hAnsiTheme="minorEastAsia" w:cstheme="minorEastAsia" w:hint="eastAsia"/>
        </w:rPr>
        <w:t>本课程是以身体练习为主要手段，以学习运动与保健知识、技能和方法为主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要内容，以保护和增进学生身心健康，开发潜能，促进功能康复和补偿，培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养学生终身体育意识和社会适应能力为主要目标的一般性课程。</w:t>
      </w:r>
    </w:p>
    <w:p w:rsidR="004A2468" w:rsidRDefault="006B268E">
      <w:pPr>
        <w:pStyle w:val="a3"/>
        <w:spacing w:before="24" w:line="321"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运动与保健课程具有以下特性：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基础性——课程强调使学生掌握基本的运动与保健知识、技能和方法，</w:t>
      </w:r>
    </w:p>
    <w:p w:rsidR="004A2468" w:rsidRDefault="006B268E">
      <w:pPr>
        <w:pStyle w:val="a3"/>
        <w:spacing w:before="24" w:line="321" w:lineRule="auto"/>
        <w:ind w:right="97" w:hanging="482"/>
        <w:rPr>
          <w:rFonts w:asciiTheme="minorEastAsia" w:eastAsiaTheme="minorEastAsia" w:hAnsiTheme="minorEastAsia" w:cstheme="minorEastAsia"/>
        </w:rPr>
      </w:pPr>
      <w:r>
        <w:rPr>
          <w:rFonts w:asciiTheme="minorEastAsia" w:eastAsiaTheme="minorEastAsia" w:hAnsiTheme="minorEastAsia" w:cstheme="minorEastAsia" w:hint="eastAsia"/>
        </w:rPr>
        <w:t>养成体育锻炼和健康生活的习惯，为学生学习与发展提供前提。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实践性——课程强调以学生的动作练习为主要手段，养成体育锻炼的行</w:t>
      </w:r>
    </w:p>
    <w:p w:rsidR="004A2468" w:rsidRDefault="006B268E">
      <w:pPr>
        <w:pStyle w:val="a3"/>
        <w:spacing w:before="24" w:line="321" w:lineRule="auto"/>
        <w:ind w:left="1240" w:right="97" w:hanging="480"/>
        <w:rPr>
          <w:rFonts w:asciiTheme="minorEastAsia" w:eastAsiaTheme="minorEastAsia" w:hAnsiTheme="minorEastAsia" w:cstheme="minorEastAsia"/>
        </w:rPr>
      </w:pPr>
      <w:r>
        <w:rPr>
          <w:rFonts w:asciiTheme="minorEastAsia" w:eastAsiaTheme="minorEastAsia" w:hAnsiTheme="minorEastAsia" w:cstheme="minorEastAsia" w:hint="eastAsia"/>
        </w:rPr>
        <w:t>为，形成学生的运动与保健实际操作能力。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健身性——课程强调在学习运动与保健知识、技能和方法的过程中，通</w:t>
      </w:r>
    </w:p>
    <w:p w:rsidR="004A2468" w:rsidRDefault="006B268E">
      <w:pPr>
        <w:pStyle w:val="a3"/>
        <w:spacing w:before="24" w:line="321" w:lineRule="auto"/>
        <w:ind w:left="760" w:right="97" w:firstLine="3"/>
        <w:rPr>
          <w:rFonts w:asciiTheme="minorEastAsia" w:eastAsiaTheme="minorEastAsia" w:hAnsiTheme="minorEastAsia" w:cstheme="minorEastAsia"/>
        </w:rPr>
      </w:pPr>
      <w:r>
        <w:rPr>
          <w:rFonts w:asciiTheme="minorEastAsia" w:eastAsiaTheme="minorEastAsia" w:hAnsiTheme="minorEastAsia" w:cstheme="minorEastAsia" w:hint="eastAsia"/>
        </w:rPr>
        <w:t>过适宜负荷的身体练习，开发潜能，促进功能康复和补偿，提高学生的体能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和身心健康水平。</w:t>
      </w:r>
    </w:p>
    <w:p w:rsidR="004A2468" w:rsidRDefault="004A2468">
      <w:pPr>
        <w:spacing w:line="321" w:lineRule="auto"/>
        <w:rPr>
          <w:rFonts w:asciiTheme="minorEastAsia" w:eastAsiaTheme="minorEastAsia" w:hAnsiTheme="minorEastAsia" w:cstheme="minorEastAsia"/>
        </w:rPr>
        <w:sectPr w:rsidR="004A2468">
          <w:headerReference w:type="default" r:id="rId150"/>
          <w:footerReference w:type="even" r:id="rId151"/>
          <w:footerReference w:type="default" r:id="rId152"/>
          <w:pgSz w:w="11910" w:h="16840"/>
          <w:pgMar w:top="1600" w:right="1300" w:bottom="1040" w:left="1680" w:header="0" w:footer="843" w:gutter="0"/>
          <w:pgNumType w:start="143"/>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09" w:right="146" w:firstLine="481"/>
        <w:rPr>
          <w:rFonts w:asciiTheme="minorEastAsia" w:eastAsiaTheme="minorEastAsia" w:hAnsiTheme="minorEastAsia" w:cstheme="minorEastAsia"/>
        </w:rPr>
      </w:pPr>
      <w:r>
        <w:rPr>
          <w:rFonts w:asciiTheme="minorEastAsia" w:eastAsiaTheme="minorEastAsia" w:hAnsiTheme="minorEastAsia" w:cstheme="minorEastAsia" w:hint="eastAsia"/>
        </w:rPr>
        <w:t>综合性——课程强调发挥运动的育人功能，以运动与保健学习为主，渗</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透品德教育，融入健康行为与疾病预防、安全应急与避险等方面的知识和技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能，体现课程目标、课程内容、过程与方法等多重价值，使学生全面发展，</w:t>
      </w:r>
      <w:r>
        <w:rPr>
          <w:rFonts w:asciiTheme="minorEastAsia" w:eastAsiaTheme="minorEastAsia" w:hAnsiTheme="minorEastAsia" w:cstheme="minorEastAsia" w:hint="eastAsia"/>
        </w:rPr>
        <w:t>适应社会。</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670" w:right="146"/>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ind w:left="537" w:right="146"/>
        <w:rPr>
          <w:rFonts w:asciiTheme="minorEastAsia" w:eastAsiaTheme="minorEastAsia" w:hAnsiTheme="minorEastAsia" w:cstheme="minorEastAsia"/>
        </w:rPr>
      </w:pPr>
      <w:r>
        <w:rPr>
          <w:rFonts w:asciiTheme="minorEastAsia" w:eastAsiaTheme="minorEastAsia" w:hAnsiTheme="minorEastAsia" w:cstheme="minorEastAsia" w:hint="eastAsia"/>
          <w:w w:val="105"/>
        </w:rPr>
        <w:t>（一）坚持“健康第一”的指导思想，促进学生全面发展</w:t>
      </w:r>
    </w:p>
    <w:p w:rsidR="004A2468" w:rsidRDefault="006B268E">
      <w:pPr>
        <w:pStyle w:val="a3"/>
        <w:spacing w:before="173" w:line="321" w:lineRule="auto"/>
        <w:ind w:left="109" w:right="754"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课程以“健康第一”为指导思想，构建知识与技能、过程与方法、情感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态度与价值观有机统一的课程目标和结构。在强调学科特点的同时，融入健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康成长知识，开发潜能，促进功能补偿，提高综合能力，促进学生身心协</w:t>
      </w:r>
      <w:r>
        <w:rPr>
          <w:rFonts w:asciiTheme="minorEastAsia" w:eastAsiaTheme="minorEastAsia" w:hAnsiTheme="minorEastAsia" w:cstheme="minorEastAsia" w:hint="eastAsia"/>
        </w:rPr>
        <w:t>调、全面地发展，为平等、充分地参与社会生活，适应社会需要奠定基础。</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538" w:right="146"/>
        <w:rPr>
          <w:rFonts w:asciiTheme="minorEastAsia" w:eastAsiaTheme="minorEastAsia" w:hAnsiTheme="minorEastAsia" w:cstheme="minorEastAsia"/>
        </w:rPr>
      </w:pPr>
      <w:r>
        <w:rPr>
          <w:rFonts w:asciiTheme="minorEastAsia" w:eastAsiaTheme="minorEastAsia" w:hAnsiTheme="minorEastAsia" w:cstheme="minorEastAsia" w:hint="eastAsia"/>
        </w:rPr>
        <w:t>（二）激发学生的运动兴趣，培养学生体育锻炼的意识和习惯</w:t>
      </w:r>
    </w:p>
    <w:p w:rsidR="004A2468" w:rsidRDefault="006B268E">
      <w:pPr>
        <w:pStyle w:val="a3"/>
        <w:spacing w:before="173" w:line="321" w:lineRule="auto"/>
        <w:ind w:left="106" w:right="146"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3"/>
        </w:rPr>
        <w:t>课程强调在课程目标的确定、教学内容和教学方法的选择与运用方面，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注重与学生的学习和生活经验相联系，引导学生体验运动乐趣，提高学生学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习兴趣，促进学生主动参与运动，基本形成体育锻炼的习惯。</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533" w:right="146"/>
        <w:rPr>
          <w:rFonts w:asciiTheme="minorEastAsia" w:eastAsiaTheme="minorEastAsia" w:hAnsiTheme="minorEastAsia" w:cstheme="minorEastAsia"/>
        </w:rPr>
      </w:pPr>
      <w:r>
        <w:rPr>
          <w:rFonts w:asciiTheme="minorEastAsia" w:eastAsiaTheme="minorEastAsia" w:hAnsiTheme="minorEastAsia" w:cstheme="minorEastAsia" w:hint="eastAsia"/>
        </w:rPr>
        <w:t>（三）以学生发展为中心，注重学生的主体地位</w:t>
      </w:r>
    </w:p>
    <w:p w:rsidR="004A2468" w:rsidRDefault="006B268E">
      <w:pPr>
        <w:pStyle w:val="a3"/>
        <w:spacing w:before="173" w:line="321" w:lineRule="auto"/>
        <w:ind w:left="105" w:right="752"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课程高度重视学生的发展需要，从课程设计到学习评价，始终以促进学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生的身心发展为中心。课程在充分发挥教师教学过程中主导作用的同时，十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分重视学生在学习过程</w:t>
      </w:r>
      <w:r>
        <w:rPr>
          <w:rFonts w:asciiTheme="minorEastAsia" w:eastAsiaTheme="minorEastAsia" w:hAnsiTheme="minorEastAsia" w:cstheme="minorEastAsia" w:hint="eastAsia"/>
        </w:rPr>
        <w:t>中的主体地位，注重培养学生自主学习、合作学习和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探究学习的能力，促进学生掌握运动与保健学习的方法，并学会运动与保健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532" w:right="146"/>
        <w:rPr>
          <w:rFonts w:asciiTheme="minorEastAsia" w:eastAsiaTheme="minorEastAsia" w:hAnsiTheme="minorEastAsia" w:cstheme="minorEastAsia"/>
        </w:rPr>
      </w:pPr>
      <w:r>
        <w:rPr>
          <w:rFonts w:asciiTheme="minorEastAsia" w:eastAsiaTheme="minorEastAsia" w:hAnsiTheme="minorEastAsia" w:cstheme="minorEastAsia" w:hint="eastAsia"/>
        </w:rPr>
        <w:t>（四）关注地区差异和个体差异，满足学生不同需求</w:t>
      </w:r>
    </w:p>
    <w:p w:rsidR="004A2468" w:rsidRDefault="006B268E">
      <w:pPr>
        <w:pStyle w:val="a3"/>
        <w:spacing w:before="173" w:line="321" w:lineRule="auto"/>
        <w:ind w:left="100" w:right="757"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课程强调在保证国家课程基本要求的前提下，充分关注不同地区、学校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和学生之间的差异。根据运动与保健课程目标及课程内容，因地制宜，合理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选择和设计课程内容，有效运用教学方法和评价手段，努力使每位学生都能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接受基本的运动与保健教育，体验到学习和成功的乐趣，促进学生不断进步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和发展。</w:t>
      </w:r>
    </w:p>
    <w:p w:rsidR="004A2468" w:rsidRDefault="004A2468">
      <w:pPr>
        <w:spacing w:line="321" w:lineRule="auto"/>
        <w:jc w:val="both"/>
        <w:rPr>
          <w:rFonts w:asciiTheme="minorEastAsia" w:eastAsiaTheme="minorEastAsia" w:hAnsiTheme="minorEastAsia" w:cstheme="minorEastAsia"/>
        </w:rPr>
        <w:sectPr w:rsidR="004A2468">
          <w:headerReference w:type="even" r:id="rId153"/>
          <w:pgSz w:w="11910" w:h="16840"/>
          <w:pgMar w:top="1240" w:right="1680" w:bottom="1040" w:left="1420" w:header="1016" w:footer="843" w:gutter="0"/>
          <w:cols w:space="720"/>
        </w:sectPr>
      </w:pPr>
    </w:p>
    <w:p w:rsidR="004A2468" w:rsidRDefault="006B268E">
      <w:pPr>
        <w:spacing w:before="12"/>
        <w:ind w:right="107"/>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第一部分</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前言│</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4"/>
        <w:rPr>
          <w:rFonts w:asciiTheme="minorEastAsia" w:eastAsiaTheme="minorEastAsia" w:hAnsiTheme="minorEastAsia" w:cstheme="minorEastAsia"/>
          <w:sz w:val="18"/>
          <w:szCs w:val="18"/>
        </w:rPr>
      </w:pPr>
    </w:p>
    <w:p w:rsidR="004A2468" w:rsidRDefault="006B268E">
      <w:pPr>
        <w:pStyle w:val="4"/>
        <w:spacing w:line="406" w:lineRule="exact"/>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ind w:left="1117"/>
        <w:rPr>
          <w:rFonts w:asciiTheme="minorEastAsia" w:eastAsiaTheme="minorEastAsia" w:hAnsiTheme="minorEastAsia" w:cstheme="minorEastAsia"/>
        </w:rPr>
      </w:pPr>
      <w:r>
        <w:rPr>
          <w:rFonts w:asciiTheme="minorEastAsia" w:eastAsiaTheme="minorEastAsia" w:hAnsiTheme="minorEastAsia" w:cstheme="minorEastAsia" w:hint="eastAsia"/>
        </w:rPr>
        <w:t>（一）根据学生全面发展的需求确定课程目标体系和课程内容</w:t>
      </w:r>
    </w:p>
    <w:p w:rsidR="004A2468" w:rsidRDefault="006B268E">
      <w:pPr>
        <w:pStyle w:val="a3"/>
        <w:spacing w:before="173" w:line="321" w:lineRule="auto"/>
        <w:ind w:left="747" w:right="170" w:firstLine="49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根据多维健康观和体育学科的特点，结合培智学校学生的身心发展实</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际，借鉴义务教育体育与健康课程改革的经验，运动与保健课程设置了课程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目标体系以及运动参与、运动技能、身体健康、心理健康四个方面的课程内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容，为各学校制订课程实施方案以及教学计划提供明确的指导，保证学生更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好地达成学习目标。</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7"/>
        <w:rPr>
          <w:rFonts w:asciiTheme="minorEastAsia" w:eastAsiaTheme="minorEastAsia" w:hAnsiTheme="minorEastAsia" w:cstheme="minorEastAsia"/>
        </w:rPr>
      </w:pPr>
      <w:r>
        <w:rPr>
          <w:rFonts w:asciiTheme="minorEastAsia" w:eastAsiaTheme="minorEastAsia" w:hAnsiTheme="minorEastAsia" w:cstheme="minorEastAsia" w:hint="eastAsia"/>
        </w:rPr>
        <w:t>（二）根据学生的身心发展特征划分学习水平</w:t>
      </w:r>
    </w:p>
    <w:p w:rsidR="004A2468" w:rsidRDefault="006B268E">
      <w:pPr>
        <w:pStyle w:val="a3"/>
        <w:spacing w:before="173" w:line="314" w:lineRule="auto"/>
        <w:ind w:left="745" w:right="168"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根据学生的运动能力，将贯穿</w:t>
      </w:r>
      <w:r>
        <w:rPr>
          <w:rFonts w:asciiTheme="minorEastAsia" w:eastAsiaTheme="minorEastAsia" w:hAnsiTheme="minorEastAsia" w:cstheme="minorEastAsia" w:hint="eastAsia"/>
        </w:rPr>
        <w:t xml:space="preserve"> 9</w:t>
      </w:r>
      <w:r>
        <w:rPr>
          <w:rFonts w:asciiTheme="minorEastAsia" w:eastAsiaTheme="minorEastAsia" w:hAnsiTheme="minorEastAsia" w:cstheme="minorEastAsia" w:hint="eastAsia"/>
        </w:rPr>
        <w:t>个年级的课程内容划分为三个水平，并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在运动参与、运动技能、身体健康、心理健康四个方面分别设置相应的学</w:t>
      </w:r>
      <w:r>
        <w:rPr>
          <w:rFonts w:asciiTheme="minorEastAsia" w:eastAsiaTheme="minorEastAsia" w:hAnsiTheme="minorEastAsia" w:cstheme="minorEastAsia" w:hint="eastAsia"/>
        </w:rPr>
        <w:t>习目标。水平一为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 xml:space="preserve">1~3 </w:t>
      </w:r>
      <w:r>
        <w:rPr>
          <w:rFonts w:asciiTheme="minorEastAsia" w:eastAsiaTheme="minorEastAsia" w:hAnsiTheme="minorEastAsia" w:cstheme="minorEastAsia" w:hint="eastAsia"/>
        </w:rPr>
        <w:t>年级或低运动能力，水平二为</w:t>
      </w:r>
      <w:r>
        <w:rPr>
          <w:rFonts w:asciiTheme="minorEastAsia" w:eastAsiaTheme="minorEastAsia" w:hAnsiTheme="minorEastAsia" w:cstheme="minorEastAsia" w:hint="eastAsia"/>
        </w:rPr>
        <w:t xml:space="preserve"> 4~6</w:t>
      </w:r>
      <w:r>
        <w:rPr>
          <w:rFonts w:asciiTheme="minorEastAsia" w:eastAsiaTheme="minorEastAsia" w:hAnsiTheme="minorEastAsia" w:cstheme="minorEastAsia" w:hint="eastAsia"/>
        </w:rPr>
        <w:t>年级或中等运动能</w:t>
      </w:r>
    </w:p>
    <w:p w:rsidR="004A2468" w:rsidRDefault="006B268E">
      <w:pPr>
        <w:pStyle w:val="a3"/>
        <w:spacing w:line="307" w:lineRule="exact"/>
        <w:ind w:left="757"/>
        <w:rPr>
          <w:rFonts w:asciiTheme="minorEastAsia" w:eastAsiaTheme="minorEastAsia" w:hAnsiTheme="minorEastAsia" w:cstheme="minorEastAsia"/>
        </w:rPr>
      </w:pPr>
      <w:r>
        <w:rPr>
          <w:rFonts w:asciiTheme="minorEastAsia" w:eastAsiaTheme="minorEastAsia" w:hAnsiTheme="minorEastAsia" w:cstheme="minorEastAsia" w:hint="eastAsia"/>
        </w:rPr>
        <w:t>力，水平三为</w:t>
      </w:r>
      <w:r>
        <w:rPr>
          <w:rFonts w:asciiTheme="minorEastAsia" w:eastAsiaTheme="minorEastAsia" w:hAnsiTheme="minorEastAsia" w:cstheme="minorEastAsia" w:hint="eastAsia"/>
        </w:rPr>
        <w:t xml:space="preserve"> 7~9</w:t>
      </w:r>
      <w:r>
        <w:rPr>
          <w:rFonts w:asciiTheme="minorEastAsia" w:eastAsiaTheme="minorEastAsia" w:hAnsiTheme="minorEastAsia" w:cstheme="minorEastAsia" w:hint="eastAsia"/>
        </w:rPr>
        <w:t>年级或高运动能力。考虑到学生的个体差异，可根据实际</w:t>
      </w:r>
    </w:p>
    <w:p w:rsidR="004A2468" w:rsidRDefault="006B268E">
      <w:pPr>
        <w:pStyle w:val="a3"/>
        <w:spacing w:before="67" w:line="321" w:lineRule="auto"/>
        <w:ind w:left="755" w:firstLine="2"/>
        <w:rPr>
          <w:rFonts w:asciiTheme="minorEastAsia" w:eastAsiaTheme="minorEastAsia" w:hAnsiTheme="minorEastAsia" w:cstheme="minorEastAsia"/>
        </w:rPr>
      </w:pPr>
      <w:r>
        <w:rPr>
          <w:rFonts w:asciiTheme="minorEastAsia" w:eastAsiaTheme="minorEastAsia" w:hAnsiTheme="minorEastAsia" w:cstheme="minorEastAsia" w:hint="eastAsia"/>
        </w:rPr>
        <w:t>学习情况选择相应年级或能力的学习内容，并鼓励部分学生进一步拓展和提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高。</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5"/>
        <w:rPr>
          <w:rFonts w:asciiTheme="minorEastAsia" w:eastAsiaTheme="minorEastAsia" w:hAnsiTheme="minorEastAsia" w:cstheme="minorEastAsia"/>
        </w:rPr>
      </w:pPr>
      <w:r>
        <w:rPr>
          <w:rFonts w:asciiTheme="minorEastAsia" w:eastAsiaTheme="minorEastAsia" w:hAnsiTheme="minorEastAsia" w:cstheme="minorEastAsia" w:hint="eastAsia"/>
        </w:rPr>
        <w:t>（三）根据可评价的原则设置适宜的学习目标</w:t>
      </w:r>
    </w:p>
    <w:p w:rsidR="004A2468" w:rsidRDefault="006B268E">
      <w:pPr>
        <w:pStyle w:val="a3"/>
        <w:spacing w:before="173" w:line="321" w:lineRule="auto"/>
        <w:ind w:left="750" w:right="169"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为了确保学习目标的达成和学习评价的可操作性，运动与保健课程提出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了具体的、适宜的学习目标。特别注意将运动参与、心理健康两个方面的学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习目标设置成易观测的行为表征，帮助教师更准确地对学生进行观察、指导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和评价，促使学生形成良好的体育态度、心理品质和社会行为。</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0"/>
        <w:rPr>
          <w:rFonts w:asciiTheme="minorEastAsia" w:eastAsiaTheme="minorEastAsia" w:hAnsiTheme="minorEastAsia" w:cstheme="minorEastAsia"/>
        </w:rPr>
      </w:pPr>
      <w:r>
        <w:rPr>
          <w:rFonts w:asciiTheme="minorEastAsia" w:eastAsiaTheme="minorEastAsia" w:hAnsiTheme="minorEastAsia" w:cstheme="minorEastAsia" w:hint="eastAsia"/>
        </w:rPr>
        <w:t>（四）根据课程管理的要求保证课程内容的可选择性</w:t>
      </w:r>
    </w:p>
    <w:p w:rsidR="004A2468" w:rsidRDefault="006B268E">
      <w:pPr>
        <w:pStyle w:val="a3"/>
        <w:spacing w:before="173" w:line="321" w:lineRule="auto"/>
        <w:ind w:left="740" w:right="178" w:firstLine="490"/>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课程在确立课程目标体系和课程内容的基础上，提出了具体教学内容的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选择原则。各学校制订具体的运动与保健课程实施方案和教学计划时，应从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师资队伍、场地与器材、学生体育基础等方面的实际出发，选编适宜的教学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内容，融入特殊奥林匹克运动（以下简称特奥运动）、融合运动、社区体育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以及民族民间传统体育项目的内容。部分体育基础相对比较薄弱的学校应特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别注意开发与利用各种实用的课程资源，确保课程的正常实施。</w:t>
      </w:r>
    </w:p>
    <w:p w:rsidR="004A2468" w:rsidRDefault="004A2468">
      <w:pPr>
        <w:spacing w:line="321" w:lineRule="auto"/>
        <w:jc w:val="both"/>
        <w:rPr>
          <w:rFonts w:asciiTheme="minorEastAsia" w:eastAsiaTheme="minorEastAsia" w:hAnsiTheme="minorEastAsia" w:cstheme="minorEastAsia"/>
        </w:rPr>
        <w:sectPr w:rsidR="004A2468">
          <w:headerReference w:type="default" r:id="rId154"/>
          <w:pgSz w:w="11910" w:h="16840"/>
          <w:pgMar w:top="960" w:right="136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firstLine="80"/>
        <w:rPr>
          <w:rFonts w:asciiTheme="minorEastAsia" w:eastAsiaTheme="minorEastAsia" w:hAnsiTheme="minorEastAsia" w:cstheme="minorEastAsia"/>
        </w:rPr>
      </w:pPr>
      <w:r>
        <w:rPr>
          <w:rFonts w:asciiTheme="minorEastAsia" w:eastAsiaTheme="minorEastAsia" w:hAnsiTheme="minorEastAsia" w:cstheme="minorEastAsia" w:hint="eastAsia"/>
        </w:rPr>
        <w:t>（五）根据课程学习目标和发展性要求建立多元的学习评价体系</w:t>
      </w:r>
    </w:p>
    <w:p w:rsidR="004A2468" w:rsidRDefault="006B268E">
      <w:pPr>
        <w:pStyle w:val="a3"/>
        <w:spacing w:before="173" w:line="321" w:lineRule="auto"/>
        <w:ind w:left="105" w:right="755"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课程建立了有利于学生进步与发展的多元学习评价体系，要求对学生</w:t>
      </w:r>
      <w:r>
        <w:rPr>
          <w:rFonts w:asciiTheme="minorEastAsia" w:eastAsiaTheme="minorEastAsia" w:hAnsiTheme="minorEastAsia" w:cstheme="minorEastAsia" w:hint="eastAsia"/>
          <w:spacing w:val="7"/>
        </w:rPr>
        <w:t>的体能、知识与技能、态度与参与、情意与合作进行综合评价。提倡在以教师评价为主的基础上引导学生进行自我评价和相互评价，重视形成性评价与终结性评价相结合，提高学生体育学习和锻炼的主动性、积极性及自</w:t>
      </w:r>
      <w:r>
        <w:rPr>
          <w:rFonts w:asciiTheme="minorEastAsia" w:eastAsiaTheme="minorEastAsia" w:hAnsiTheme="minorEastAsia" w:cstheme="minorEastAsia" w:hint="eastAsia"/>
        </w:rPr>
        <w:t>我评价能力。</w:t>
      </w:r>
    </w:p>
    <w:p w:rsidR="004A2468" w:rsidRDefault="004A2468">
      <w:pPr>
        <w:spacing w:line="321" w:lineRule="auto"/>
        <w:jc w:val="both"/>
        <w:rPr>
          <w:rFonts w:asciiTheme="minorEastAsia" w:eastAsiaTheme="minorEastAsia" w:hAnsiTheme="minorEastAsia" w:cstheme="minorEastAsia"/>
        </w:rPr>
        <w:sectPr w:rsidR="004A2468">
          <w:headerReference w:type="even" r:id="rId155"/>
          <w:footerReference w:type="even" r:id="rId156"/>
          <w:footerReference w:type="default" r:id="rId157"/>
          <w:pgSz w:w="11910" w:h="16840"/>
          <w:pgMar w:top="1240" w:right="1680" w:bottom="1040" w:left="1420" w:header="1016" w:footer="843" w:gutter="0"/>
          <w:pgNumType w:start="146"/>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jc w:val="both"/>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56" w:right="103"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通过课程的学习，学生将掌握运动与保健的基础知识、基本技能和方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法，发展体能，开发潜能，促进功能康复和补偿；培养参与运动的兴趣和爱</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好，体验运动的乐趣与成功，逐步养成体育锻炼的好习惯，形成良好的心理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品质、合作与交往能力，基本形成健康的生活方式和积极进取、乐观开朗的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人生态度，为融入社会打下基础。</w:t>
      </w:r>
    </w:p>
    <w:p w:rsidR="004A2468" w:rsidRDefault="006B268E">
      <w:pPr>
        <w:pStyle w:val="a3"/>
        <w:spacing w:before="24" w:line="321" w:lineRule="auto"/>
        <w:ind w:left="758" w:right="107"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课程分为运动参与、运动技能、身体健康、心理健康四个学习方面，各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方面的说明及目标如下。</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一、运动参与</w:t>
      </w:r>
    </w:p>
    <w:p w:rsidR="004A2468" w:rsidRDefault="006B268E">
      <w:pPr>
        <w:pStyle w:val="a3"/>
        <w:spacing w:before="144" w:line="316" w:lineRule="auto"/>
        <w:ind w:left="751" w:right="109"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运动参与是指培智学校学生参与体育学习和锻炼的态度及行为表现，是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学生习得体育知识、技能和方法，锻炼身体和提高健康水平，形成积极的体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育行为和乐观开朗人生态度的实践要求和重要途径。在</w:t>
      </w:r>
      <w:r>
        <w:rPr>
          <w:rFonts w:asciiTheme="minorEastAsia" w:eastAsiaTheme="minorEastAsia" w:hAnsiTheme="minorEastAsia" w:cstheme="minorEastAsia" w:hint="eastAsia"/>
          <w:spacing w:val="2"/>
        </w:rPr>
        <w:t>1~3</w:t>
      </w:r>
      <w:r>
        <w:rPr>
          <w:rFonts w:asciiTheme="minorEastAsia" w:eastAsiaTheme="minorEastAsia" w:hAnsiTheme="minorEastAsia" w:cstheme="minorEastAsia" w:hint="eastAsia"/>
          <w:spacing w:val="2"/>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3"/>
        </w:rPr>
        <w:t>低运动能</w:t>
      </w:r>
    </w:p>
    <w:p w:rsidR="004A2468" w:rsidRDefault="006B268E">
      <w:pPr>
        <w:pStyle w:val="a3"/>
        <w:spacing w:line="304" w:lineRule="exact"/>
        <w:ind w:left="757"/>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5"/>
        </w:rPr>
        <w:t>力段，注重激发、培养学生的运动兴趣和参与意识；在</w:t>
      </w:r>
      <w:r>
        <w:rPr>
          <w:rFonts w:asciiTheme="minorEastAsia" w:eastAsiaTheme="minorEastAsia" w:hAnsiTheme="minorEastAsia" w:cstheme="minorEastAsia" w:hint="eastAsia"/>
        </w:rPr>
        <w:t>4~6</w:t>
      </w:r>
      <w:r>
        <w:rPr>
          <w:rFonts w:asciiTheme="minorEastAsia" w:eastAsiaTheme="minorEastAsia" w:hAnsiTheme="minorEastAsia" w:cstheme="minorEastAsia" w:hint="eastAsia"/>
          <w:spacing w:val="3"/>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中等运动</w:t>
      </w:r>
    </w:p>
    <w:p w:rsidR="004A2468" w:rsidRDefault="006B268E">
      <w:pPr>
        <w:pStyle w:val="a3"/>
        <w:spacing w:before="57" w:line="302" w:lineRule="auto"/>
        <w:ind w:left="754" w:right="109" w:firstLine="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能力段，引导学生体验运动乐趣；在</w:t>
      </w:r>
      <w:r>
        <w:rPr>
          <w:rFonts w:asciiTheme="minorEastAsia" w:eastAsiaTheme="minorEastAsia" w:hAnsiTheme="minorEastAsia" w:cstheme="minorEastAsia" w:hint="eastAsia"/>
        </w:rPr>
        <w:t>7~9</w:t>
      </w:r>
      <w:r>
        <w:rPr>
          <w:rFonts w:asciiTheme="minorEastAsia" w:eastAsiaTheme="minorEastAsia" w:hAnsiTheme="minorEastAsia" w:cstheme="minorEastAsia" w:hint="eastAsia"/>
          <w:spacing w:val="3"/>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5"/>
        </w:rPr>
        <w:t>高运动能力段，注重引导学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生认识运动与保健知识的意义与价值，培养学生逐步形成体育锻炼的意识和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习惯。</w:t>
      </w:r>
    </w:p>
    <w:p w:rsidR="004A2468" w:rsidRDefault="006B268E">
      <w:pPr>
        <w:pStyle w:val="a3"/>
        <w:spacing w:before="43"/>
        <w:ind w:left="1234" w:right="146"/>
        <w:rPr>
          <w:rFonts w:asciiTheme="minorEastAsia" w:eastAsiaTheme="minorEastAsia" w:hAnsiTheme="minorEastAsia" w:cstheme="minorEastAsia"/>
        </w:rPr>
      </w:pPr>
      <w:r>
        <w:rPr>
          <w:rFonts w:asciiTheme="minorEastAsia" w:eastAsiaTheme="minorEastAsia" w:hAnsiTheme="minorEastAsia" w:cstheme="minorEastAsia" w:hint="eastAsia"/>
        </w:rPr>
        <w:t>运动参与的目标：</w:t>
      </w:r>
    </w:p>
    <w:p w:rsidR="004A2468" w:rsidRDefault="006B268E">
      <w:pPr>
        <w:pStyle w:val="a3"/>
        <w:spacing w:before="106"/>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参与体育运动学习和锻炼；</w:t>
      </w:r>
    </w:p>
    <w:p w:rsidR="004A2468" w:rsidRDefault="006B268E">
      <w:pPr>
        <w:pStyle w:val="a3"/>
        <w:spacing w:before="102"/>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体验运动乐趣与成功。</w:t>
      </w:r>
    </w:p>
    <w:p w:rsidR="004A2468" w:rsidRDefault="004A2468">
      <w:pPr>
        <w:rPr>
          <w:rFonts w:asciiTheme="minorEastAsia" w:eastAsiaTheme="minorEastAsia" w:hAnsiTheme="minorEastAsia" w:cstheme="minorEastAsia"/>
        </w:rPr>
        <w:sectPr w:rsidR="004A2468">
          <w:headerReference w:type="default" r:id="rId158"/>
          <w:pgSz w:w="11910" w:h="16840"/>
          <w:pgMar w:top="1600" w:right="142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sz w:val="23"/>
          <w:szCs w:val="23"/>
        </w:rPr>
      </w:pPr>
    </w:p>
    <w:p w:rsidR="004A2468" w:rsidRDefault="006B268E">
      <w:pPr>
        <w:pStyle w:val="4"/>
        <w:spacing w:line="406"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二、运动技能</w:t>
      </w:r>
    </w:p>
    <w:p w:rsidR="004A2468" w:rsidRDefault="006B268E">
      <w:pPr>
        <w:pStyle w:val="a3"/>
        <w:spacing w:before="144" w:line="316" w:lineRule="auto"/>
        <w:ind w:left="105" w:right="756"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运动技能是指学生在体育学习和锻炼中完成运动动作的能力，反映了运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动与保健课程以身体练习为主要手段的基本特征，是课程学习的重要内容和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实现其他学习方面目标的主要途径。在</w:t>
      </w:r>
      <w:r>
        <w:rPr>
          <w:rFonts w:asciiTheme="minorEastAsia" w:eastAsiaTheme="minorEastAsia" w:hAnsiTheme="minorEastAsia" w:cstheme="minorEastAsia" w:hint="eastAsia"/>
        </w:rPr>
        <w:t>1~3</w:t>
      </w:r>
      <w:r>
        <w:rPr>
          <w:rFonts w:asciiTheme="minorEastAsia" w:eastAsiaTheme="minorEastAsia" w:hAnsiTheme="minorEastAsia" w:cstheme="minorEastAsia" w:hint="eastAsia"/>
          <w:spacing w:val="2"/>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低运动能力段，注重简单</w:t>
      </w:r>
    </w:p>
    <w:p w:rsidR="004A2468" w:rsidRDefault="006B268E">
      <w:pPr>
        <w:pStyle w:val="a3"/>
        <w:spacing w:line="304" w:lineRule="exact"/>
        <w:ind w:left="110" w:hanging="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的动作与体育游戏学习，发展基本的运动技能；在</w:t>
      </w:r>
      <w:r>
        <w:rPr>
          <w:rFonts w:asciiTheme="minorEastAsia" w:eastAsiaTheme="minorEastAsia" w:hAnsiTheme="minorEastAsia" w:cstheme="minorEastAsia" w:hint="eastAsia"/>
        </w:rPr>
        <w:t>4~6</w:t>
      </w:r>
      <w:r>
        <w:rPr>
          <w:rFonts w:asciiTheme="minorEastAsia" w:eastAsiaTheme="minorEastAsia" w:hAnsiTheme="minorEastAsia" w:cstheme="minorEastAsia" w:hint="eastAsia"/>
          <w:spacing w:val="2"/>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中等运动能力</w:t>
      </w:r>
    </w:p>
    <w:p w:rsidR="004A2468" w:rsidRDefault="006B268E">
      <w:pPr>
        <w:pStyle w:val="a3"/>
        <w:spacing w:before="57" w:line="302" w:lineRule="auto"/>
        <w:ind w:left="107" w:right="755" w:firstLine="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5"/>
        </w:rPr>
        <w:t>段，注重简单的动作组合的学习，发展基本的运动能力；在</w:t>
      </w:r>
      <w:r>
        <w:rPr>
          <w:rFonts w:asciiTheme="minorEastAsia" w:eastAsiaTheme="minorEastAsia" w:hAnsiTheme="minorEastAsia" w:cstheme="minorEastAsia" w:hint="eastAsia"/>
        </w:rPr>
        <w:t>7~9</w:t>
      </w:r>
      <w:r>
        <w:rPr>
          <w:rFonts w:asciiTheme="minorEastAsia" w:eastAsiaTheme="minorEastAsia" w:hAnsiTheme="minorEastAsia" w:cstheme="minorEastAsia" w:hint="eastAsia"/>
          <w:spacing w:val="3"/>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3"/>
        </w:rPr>
        <w:t>高运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动能力段，注重不同运动项目的学习，提高学生运动能力。在各运动能力段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都要重视安全从</w:t>
      </w:r>
      <w:r>
        <w:rPr>
          <w:rFonts w:asciiTheme="minorEastAsia" w:eastAsiaTheme="minorEastAsia" w:hAnsiTheme="minorEastAsia" w:cstheme="minorEastAsia" w:hint="eastAsia"/>
        </w:rPr>
        <w:t>事运动的能力。</w:t>
      </w:r>
    </w:p>
    <w:p w:rsidR="004A2468" w:rsidRDefault="006B268E">
      <w:pPr>
        <w:pStyle w:val="a3"/>
        <w:spacing w:before="43"/>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运动技能目标：</w:t>
      </w:r>
    </w:p>
    <w:p w:rsidR="004A2468" w:rsidRDefault="006B268E">
      <w:pPr>
        <w:pStyle w:val="a3"/>
        <w:spacing w:before="106"/>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学习体育运动知识；</w:t>
      </w:r>
    </w:p>
    <w:p w:rsidR="004A2468" w:rsidRDefault="006B268E">
      <w:pPr>
        <w:pStyle w:val="a3"/>
        <w:spacing w:before="102"/>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掌握运动技能和方法；</w:t>
      </w:r>
    </w:p>
    <w:p w:rsidR="004A2468" w:rsidRDefault="006B268E">
      <w:pPr>
        <w:pStyle w:val="a3"/>
        <w:spacing w:before="102"/>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增强安全运动的意识和能力。</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三、身体健康</w:t>
      </w:r>
    </w:p>
    <w:p w:rsidR="004A2468" w:rsidRDefault="006B268E">
      <w:pPr>
        <w:pStyle w:val="a3"/>
        <w:spacing w:before="144" w:line="319" w:lineRule="auto"/>
        <w:ind w:left="110" w:right="75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身体健康是指学生身体素质和健康水平的状态，与运动锻炼、营养状况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和行为习惯密切相关。课程强调引导学生正确认识自己的身体，养成良好的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健康卫生习惯；努力学习和锻炼，发展体能，提高适应环境变化的能力，基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本形成健康的生活方式。在</w:t>
      </w:r>
      <w:r>
        <w:rPr>
          <w:rFonts w:asciiTheme="minorEastAsia" w:eastAsiaTheme="minorEastAsia" w:hAnsiTheme="minorEastAsia" w:cstheme="minorEastAsia" w:hint="eastAsia"/>
        </w:rPr>
        <w:t>1~3</w:t>
      </w:r>
      <w:r>
        <w:rPr>
          <w:rFonts w:asciiTheme="minorEastAsia" w:eastAsiaTheme="minorEastAsia" w:hAnsiTheme="minorEastAsia" w:cstheme="minorEastAsia" w:hint="eastAsia"/>
          <w:spacing w:val="2"/>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低运动能力段，要注意培养学生的体</w:t>
      </w:r>
    </w:p>
    <w:p w:rsidR="004A2468" w:rsidRDefault="006B268E">
      <w:pPr>
        <w:pStyle w:val="a3"/>
        <w:spacing w:line="300" w:lineRule="exact"/>
        <w:ind w:left="10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育卫生习惯和正确的身体姿态；在</w:t>
      </w:r>
      <w:r>
        <w:rPr>
          <w:rFonts w:asciiTheme="minorEastAsia" w:eastAsiaTheme="minorEastAsia" w:hAnsiTheme="minorEastAsia" w:cstheme="minorEastAsia" w:hint="eastAsia"/>
        </w:rPr>
        <w:t>4~6</w:t>
      </w:r>
      <w:r>
        <w:rPr>
          <w:rFonts w:asciiTheme="minorEastAsia" w:eastAsiaTheme="minorEastAsia" w:hAnsiTheme="minorEastAsia" w:cstheme="minorEastAsia" w:hint="eastAsia"/>
          <w:spacing w:val="2"/>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中等运动能力段，初步掌握与</w:t>
      </w:r>
    </w:p>
    <w:p w:rsidR="004A2468" w:rsidRDefault="006B268E">
      <w:pPr>
        <w:pStyle w:val="a3"/>
        <w:spacing w:before="57" w:line="283" w:lineRule="auto"/>
        <w:ind w:left="109" w:right="756" w:hanging="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5"/>
        </w:rPr>
        <w:t>运动相关的卫生保健知识，发展体能；在</w:t>
      </w:r>
      <w:r>
        <w:rPr>
          <w:rFonts w:asciiTheme="minorEastAsia" w:eastAsiaTheme="minorEastAsia" w:hAnsiTheme="minorEastAsia" w:cstheme="minorEastAsia" w:hint="eastAsia"/>
        </w:rPr>
        <w:t>7~9</w:t>
      </w:r>
      <w:r>
        <w:rPr>
          <w:rFonts w:asciiTheme="minorEastAsia" w:eastAsiaTheme="minorEastAsia" w:hAnsiTheme="minorEastAsia" w:cstheme="minorEastAsia" w:hint="eastAsia"/>
          <w:spacing w:val="3"/>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高运动能力段，了解青</w:t>
      </w:r>
      <w:r>
        <w:rPr>
          <w:rFonts w:asciiTheme="minorEastAsia" w:eastAsiaTheme="minorEastAsia" w:hAnsiTheme="minorEastAsia" w:cstheme="minorEastAsia" w:hint="eastAsia"/>
        </w:rPr>
        <w:t>春期运动保健知识，提高体能水平。</w:t>
      </w:r>
    </w:p>
    <w:p w:rsidR="004A2468" w:rsidRDefault="006B268E">
      <w:pPr>
        <w:pStyle w:val="a3"/>
        <w:spacing w:before="62"/>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身体健康的目标：</w:t>
      </w:r>
    </w:p>
    <w:p w:rsidR="004A2468" w:rsidRDefault="006B268E">
      <w:pPr>
        <w:pStyle w:val="a3"/>
        <w:spacing w:before="106"/>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掌握基本运动保健知识和方法；</w:t>
      </w:r>
    </w:p>
    <w:p w:rsidR="004A2468" w:rsidRDefault="006B268E">
      <w:pPr>
        <w:pStyle w:val="a3"/>
        <w:spacing w:before="102"/>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塑造良好体形和身体姿态；</w:t>
      </w:r>
    </w:p>
    <w:p w:rsidR="004A2468" w:rsidRDefault="006B268E">
      <w:pPr>
        <w:pStyle w:val="a3"/>
        <w:spacing w:before="102"/>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全面发展体能与健身能力；</w:t>
      </w:r>
    </w:p>
    <w:p w:rsidR="004A2468" w:rsidRDefault="006B268E">
      <w:pPr>
        <w:pStyle w:val="a3"/>
        <w:spacing w:before="102"/>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提高适应自然环境的能力。</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四、心理健康</w:t>
      </w:r>
    </w:p>
    <w:p w:rsidR="004A2468" w:rsidRDefault="006B268E">
      <w:pPr>
        <w:pStyle w:val="a3"/>
        <w:spacing w:before="144" w:line="321" w:lineRule="auto"/>
        <w:ind w:left="107" w:right="146" w:firstLine="483"/>
        <w:rPr>
          <w:rFonts w:asciiTheme="minorEastAsia" w:eastAsiaTheme="minorEastAsia" w:hAnsiTheme="minorEastAsia" w:cstheme="minorEastAsia"/>
        </w:rPr>
      </w:pPr>
      <w:r>
        <w:rPr>
          <w:rFonts w:asciiTheme="minorEastAsia" w:eastAsiaTheme="minorEastAsia" w:hAnsiTheme="minorEastAsia" w:cstheme="minorEastAsia" w:hint="eastAsia"/>
        </w:rPr>
        <w:t>心理健康是指学生自我感觉良好以及与社会和谐相处的状态与过程，与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体育运动学习和锻炼、身体健康密切相关。它既是课程学习的重要内容，也</w:t>
      </w:r>
    </w:p>
    <w:p w:rsidR="004A2468" w:rsidRDefault="004A2468">
      <w:pPr>
        <w:spacing w:line="321" w:lineRule="auto"/>
        <w:rPr>
          <w:rFonts w:asciiTheme="minorEastAsia" w:eastAsiaTheme="minorEastAsia" w:hAnsiTheme="minorEastAsia" w:cstheme="minorEastAsia"/>
        </w:rPr>
        <w:sectPr w:rsidR="004A2468">
          <w:headerReference w:type="even" r:id="rId159"/>
          <w:headerReference w:type="default" r:id="rId160"/>
          <w:footerReference w:type="even" r:id="rId161"/>
          <w:footerReference w:type="default" r:id="rId162"/>
          <w:pgSz w:w="11910" w:h="16840"/>
          <w:pgMar w:top="1240" w:right="1680" w:bottom="1040" w:left="1420" w:header="1016" w:footer="843" w:gutter="0"/>
          <w:pgNumType w:start="148"/>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16" w:lineRule="auto"/>
        <w:ind w:left="755" w:right="228" w:firstLine="2"/>
        <w:jc w:val="both"/>
        <w:rPr>
          <w:rFonts w:asciiTheme="minorEastAsia" w:eastAsiaTheme="minorEastAsia" w:hAnsiTheme="minorEastAsia" w:cstheme="minorEastAsia"/>
        </w:rPr>
      </w:pPr>
      <w:r>
        <w:rPr>
          <w:rFonts w:asciiTheme="minorEastAsia" w:eastAsiaTheme="minorEastAsia" w:hAnsiTheme="minorEastAsia" w:cstheme="minorEastAsia" w:hint="eastAsia"/>
        </w:rPr>
        <w:t>是课程功能和价值的重要体现。课程十分重视培养学生良好的自信心、意志</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品质，以及体育道德、合作精神、公平竞争的意识。促进学生提高调节情绪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能力和社会适应能力，形成积极乐观的生活态度。在</w:t>
      </w:r>
      <w:r>
        <w:rPr>
          <w:rFonts w:asciiTheme="minorEastAsia" w:eastAsiaTheme="minorEastAsia" w:hAnsiTheme="minorEastAsia" w:cstheme="minorEastAsia" w:hint="eastAsia"/>
        </w:rPr>
        <w:t>1~3</w:t>
      </w:r>
      <w:r>
        <w:rPr>
          <w:rFonts w:asciiTheme="minorEastAsia" w:eastAsiaTheme="minorEastAsia" w:hAnsiTheme="minorEastAsia" w:cstheme="minorEastAsia" w:hint="eastAsia"/>
          <w:spacing w:val="2"/>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低运动能力</w:t>
      </w:r>
    </w:p>
    <w:p w:rsidR="004A2468" w:rsidRDefault="006B268E">
      <w:pPr>
        <w:pStyle w:val="a3"/>
        <w:spacing w:line="304" w:lineRule="exact"/>
        <w:ind w:left="757" w:right="97" w:hanging="1"/>
        <w:rPr>
          <w:rFonts w:asciiTheme="minorEastAsia" w:eastAsiaTheme="minorEastAsia" w:hAnsiTheme="minorEastAsia" w:cstheme="minorEastAsia"/>
        </w:rPr>
      </w:pPr>
      <w:r>
        <w:rPr>
          <w:rFonts w:asciiTheme="minorEastAsia" w:eastAsiaTheme="minorEastAsia" w:hAnsiTheme="minorEastAsia" w:cstheme="minorEastAsia" w:hint="eastAsia"/>
        </w:rPr>
        <w:t>段，注重在体育运动中培养学生保持稳定的情绪和遵守规则的意识；在</w:t>
      </w:r>
      <w:r>
        <w:rPr>
          <w:rFonts w:asciiTheme="minorEastAsia" w:eastAsiaTheme="minorEastAsia" w:hAnsiTheme="minorEastAsia" w:cstheme="minorEastAsia" w:hint="eastAsia"/>
        </w:rPr>
        <w:t>4~6</w:t>
      </w:r>
    </w:p>
    <w:p w:rsidR="004A2468" w:rsidRDefault="006B268E">
      <w:pPr>
        <w:pStyle w:val="a3"/>
        <w:spacing w:before="67" w:line="297" w:lineRule="auto"/>
        <w:ind w:left="755" w:right="97" w:firstLine="2"/>
        <w:rPr>
          <w:rFonts w:asciiTheme="minorEastAsia" w:eastAsiaTheme="minorEastAsia" w:hAnsiTheme="minorEastAsia" w:cstheme="minorEastAsia"/>
        </w:rPr>
      </w:pPr>
      <w:r>
        <w:rPr>
          <w:rFonts w:asciiTheme="minorEastAsia" w:eastAsiaTheme="minorEastAsia" w:hAnsiTheme="minorEastAsia" w:cstheme="minorEastAsia" w:hint="eastAsia"/>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中等运动能力段，注重培养学生自尊、自信、自立、自强的良好品质；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w:t>
      </w:r>
      <w:r>
        <w:rPr>
          <w:rFonts w:asciiTheme="minorEastAsia" w:eastAsiaTheme="minorEastAsia" w:hAnsiTheme="minorEastAsia" w:cstheme="minorEastAsia" w:hint="eastAsia"/>
        </w:rPr>
        <w:t>7~9</w:t>
      </w:r>
      <w:r>
        <w:rPr>
          <w:rFonts w:asciiTheme="minorEastAsia" w:eastAsiaTheme="minorEastAsia" w:hAnsiTheme="minorEastAsia" w:cstheme="minorEastAsia" w:hint="eastAsia"/>
          <w:spacing w:val="2"/>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高运动能力段，注重指导学生积极应对挫折和失败，保持良好</w:t>
      </w:r>
      <w:r>
        <w:rPr>
          <w:rFonts w:asciiTheme="minorEastAsia" w:eastAsiaTheme="minorEastAsia" w:hAnsiTheme="minorEastAsia" w:cstheme="minorEastAsia" w:hint="eastAsia"/>
        </w:rPr>
        <w:t>的心态，培养团结协作的精神。</w:t>
      </w:r>
    </w:p>
    <w:p w:rsidR="004A2468" w:rsidRDefault="006B268E">
      <w:pPr>
        <w:pStyle w:val="a3"/>
        <w:spacing w:before="48"/>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心理健康的目标：</w:t>
      </w:r>
    </w:p>
    <w:p w:rsidR="004A2468" w:rsidRDefault="006B268E">
      <w:pPr>
        <w:pStyle w:val="a3"/>
        <w:spacing w:before="106"/>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培养良好的意志品质；</w:t>
      </w:r>
    </w:p>
    <w:p w:rsidR="004A2468" w:rsidRDefault="006B268E">
      <w:pPr>
        <w:pStyle w:val="a3"/>
        <w:spacing w:before="102"/>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学会调控情绪的方法；</w:t>
      </w:r>
    </w:p>
    <w:p w:rsidR="004A2468" w:rsidRDefault="006B268E">
      <w:pPr>
        <w:pStyle w:val="a3"/>
        <w:spacing w:before="102"/>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形成合作意识与能力；</w:t>
      </w:r>
    </w:p>
    <w:p w:rsidR="004A2468" w:rsidRDefault="006B268E">
      <w:pPr>
        <w:pStyle w:val="a3"/>
        <w:spacing w:before="102" w:line="316" w:lineRule="auto"/>
        <w:ind w:left="1235"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具有良好的体育道德。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运动参与、运动技能、身体健康、心理健康四个方面是一个相互联系的</w:t>
      </w:r>
    </w:p>
    <w:p w:rsidR="004A2468" w:rsidRDefault="006B268E">
      <w:pPr>
        <w:pStyle w:val="a3"/>
        <w:spacing w:before="29"/>
        <w:ind w:left="756" w:right="97"/>
        <w:rPr>
          <w:rFonts w:asciiTheme="minorEastAsia" w:eastAsiaTheme="minorEastAsia" w:hAnsiTheme="minorEastAsia" w:cstheme="minorEastAsia"/>
        </w:rPr>
      </w:pPr>
      <w:r>
        <w:rPr>
          <w:rFonts w:asciiTheme="minorEastAsia" w:eastAsiaTheme="minorEastAsia" w:hAnsiTheme="minorEastAsia" w:cstheme="minorEastAsia" w:hint="eastAsia"/>
          <w:spacing w:val="-5"/>
        </w:rPr>
        <w:t>整体，各个学习方面的目标主要通过身体练习实现，不能割裂开来进行教学。</w:t>
      </w:r>
    </w:p>
    <w:p w:rsidR="004A2468" w:rsidRDefault="004A2468">
      <w:pPr>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课程内容</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1"/>
        <w:rPr>
          <w:rFonts w:asciiTheme="minorEastAsia" w:eastAsiaTheme="minorEastAsia" w:hAnsiTheme="minorEastAsia" w:cstheme="minorEastAsia"/>
          <w:sz w:val="23"/>
          <w:szCs w:val="23"/>
        </w:rPr>
      </w:pPr>
    </w:p>
    <w:p w:rsidR="004A2468" w:rsidRDefault="004A2468">
      <w:pPr>
        <w:spacing w:line="665" w:lineRule="exact"/>
        <w:ind w:left="145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2"/>
          <w:sz w:val="20"/>
          <w:szCs w:val="20"/>
        </w:rPr>
      </w:r>
      <w:r w:rsidRPr="004A2468">
        <w:rPr>
          <w:rFonts w:asciiTheme="minorEastAsia" w:eastAsiaTheme="minorEastAsia" w:hAnsiTheme="minorEastAsia" w:cstheme="minorEastAsia"/>
          <w:position w:val="-12"/>
          <w:sz w:val="20"/>
          <w:szCs w:val="20"/>
        </w:rPr>
        <w:pict>
          <v:group id="组合 553" o:spid="_x0000_s1383" style="width:262.85pt;height:33.3pt;mso-position-horizontal-relative:char;mso-position-vertical-relative:line" coordsize="5257,666203" o:gfxdata="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AEIfCW1QAAAAQBAAAP&#10;AAAAAAAAAAEAIAAAACIAAABkcnMvZG93bnJldi54bWxQSwECFAAUAAAACACHTuJAaIWksgAFAACS&#10;FAAADgAAAAAAAAABACAAAAAkAQAAZHJzL2Uyb0RvYy54bWxQSwUGAAAAAAYABgBZAQAAlggAAAAA&#10;">
            <v:group id="组合 554" o:spid="_x0000_s1387" style="position:absolute;left:3;top:3;width:5252;height:661" coordorigin="3,3" coordsize="5252,661"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v:shape id="任意多边形 555" o:spid="_x0000_s1388" style="position:absolute;left:3;top:3;width:5252;height:661" coordsize="5252,661" o:spt="100" o:gfxdata="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3Qze&#10;wAAAANwAAAAPAAAAAAAAAAEAIAAAACIAAABkcnMvZG93bnJldi54bWxQSwECFAAUAAAACACHTuJA&#10;My8FnjsAAAA5AAAAEAAAAAAAAAABACAAAAAPAQAAZHJzL3NoYXBleG1sLnhtbFBLBQYAAAAABgAG&#10;AFsBAAC5AwAAAAA=&#10;" adj="0,,0" path="m283,l206,,145,2,77,12,25,47,4,119,,206r,37l,417r,69l7,563r28,62l97,653r77,6l243,660r4765,l5077,659r77,-6l5216,625r27,-62l5250,486r1,-69l5251,243r-1,-69l5243,97,5216,35,5154,7,5077,,283,xe" fillcolor="#e6e7e8" stroked="f">
                <v:stroke joinstyle="round"/>
                <v:formulas/>
                <v:path o:connecttype="segments"/>
              </v:shape>
            </v:group>
            <v:group id="组合 556" o:spid="_x0000_s1384" style="position:absolute;left:3;top:3;width:5252;height:661" coordorigin="3,3" coordsize="5252,661"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v:shape id="任意多边形 557" o:spid="_x0000_s1386" style="position:absolute;left:3;top:3;width:5252;height:661" coordsize="5252,661" o:spt="100" o:gfxdata="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zqM28AAAA&#10;3AAAAA8AAAAAAAAAAQAgAAAAIgAAAGRycy9kb3ducmV2LnhtbFBLAQIUABQAAAAIAIdO4kAzLwWe&#10;OwAAADkAAAAQAAAAAAAAAAEAIAAAAAsBAABkcnMvc2hhcGV4bWwueG1sUEsFBgAAAAAGAAYAWwEA&#10;ALUDAAAAAA==&#10;" adj="0,,0" path="m283,l206,,145,2,77,12,25,47,4,119,,206r,77l,377r,77l2,515r10,67l47,634r72,22l206,660r77,l4968,660r76,l5106,658r67,-10l5225,613r22,-72l5251,454r,-77l5251,283r,-77l5249,145,5239,77,5204,25,5132,4,5044,r-76,l283,xe" filled="f" strokecolor="#231f20" strokeweight=".25pt">
                <v:stroke joinstyle="round"/>
                <v:formulas/>
                <v:path o:connecttype="segments"/>
              </v:shape>
              <v:shape id="文本框 558" o:spid="_x0000_s1385" type="#_x0000_t202" style="position:absolute;width:5257;height:666" o:gfxdata="UEsDBAoAAAAAAIdO4kAAAAAAAAAAAAAAAAAEAAAAZHJzL1BLAwQUAAAACACHTuJAyu715rsAAADc&#10;AAAADwAAAGRycy9kb3ducmV2LnhtbEVPz2vCMBS+C/sfwhO8aeIQ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15rsAAADc&#10;AAAADwAAAAAAAAABACAAAAAiAAAAZHJzL2Rvd25yZXYueG1sUEsBAhQAFAAAAAgAh07iQDMvBZ47&#10;AAAAOQAAABAAAAAAAAAAAQAgAAAACgEAAGRycy9zaGFwZXhtbC54bWxQSwUGAAAAAAYABgBbAQAA&#10;tAMAAAAA&#10;" filled="f" stroked="f">
                <v:textbox inset="0,0,0,0">
                  <w:txbxContent>
                    <w:p w:rsidR="004A2468" w:rsidRDefault="006B268E">
                      <w:pPr>
                        <w:spacing w:before="89"/>
                        <w:ind w:left="404"/>
                        <w:rPr>
                          <w:rFonts w:ascii="PMingLiU" w:eastAsia="PMingLiU" w:hAnsi="PMingLiU" w:cs="PMingLiU"/>
                          <w:sz w:val="32"/>
                          <w:szCs w:val="32"/>
                        </w:rPr>
                      </w:pPr>
                      <w:r>
                        <w:rPr>
                          <w:rFonts w:ascii="PMingLiU" w:eastAsia="PMingLiU" w:hAnsi="PMingLiU" w:cs="PMingLiU"/>
                          <w:color w:val="231F20"/>
                          <w:sz w:val="32"/>
                          <w:szCs w:val="32"/>
                        </w:rPr>
                        <w:t>水平一（</w:t>
                      </w:r>
                      <w:r>
                        <w:rPr>
                          <w:rFonts w:ascii="Times New Roman" w:eastAsia="Times New Roman" w:hAnsi="Times New Roman" w:cs="Times New Roman"/>
                          <w:b/>
                          <w:bCs/>
                          <w:color w:val="231F20"/>
                          <w:sz w:val="32"/>
                          <w:szCs w:val="32"/>
                        </w:rPr>
                        <w:t>1</w:t>
                      </w:r>
                      <w:r>
                        <w:rPr>
                          <w:rFonts w:ascii="Jokerman" w:eastAsia="Jokerman" w:hAnsi="Jokerman" w:cs="Jokerman"/>
                          <w:color w:val="231F20"/>
                          <w:w w:val="120"/>
                          <w:sz w:val="32"/>
                          <w:szCs w:val="32"/>
                        </w:rPr>
                        <w:t>~</w:t>
                      </w:r>
                      <w:r>
                        <w:rPr>
                          <w:rFonts w:ascii="Times New Roman" w:eastAsia="Times New Roman" w:hAnsi="Times New Roman" w:cs="Times New Roman"/>
                          <w:b/>
                          <w:bCs/>
                          <w:color w:val="231F20"/>
                          <w:sz w:val="32"/>
                          <w:szCs w:val="32"/>
                        </w:rPr>
                        <w:t>3</w:t>
                      </w:r>
                      <w:r>
                        <w:rPr>
                          <w:rFonts w:ascii="PMingLiU" w:eastAsia="PMingLiU" w:hAnsi="PMingLiU" w:cs="PMingLiU"/>
                          <w:color w:val="231F20"/>
                          <w:sz w:val="32"/>
                          <w:szCs w:val="32"/>
                        </w:rPr>
                        <w:t>年级</w:t>
                      </w:r>
                      <w:r>
                        <w:rPr>
                          <w:rFonts w:ascii="Times New Roman" w:eastAsia="Times New Roman" w:hAnsi="Times New Roman" w:cs="Times New Roman"/>
                          <w:b/>
                          <w:bCs/>
                          <w:color w:val="231F20"/>
                          <w:sz w:val="32"/>
                          <w:szCs w:val="32"/>
                        </w:rPr>
                        <w:t>/</w:t>
                      </w:r>
                      <w:r>
                        <w:rPr>
                          <w:rFonts w:ascii="PMingLiU" w:eastAsia="PMingLiU" w:hAnsi="PMingLiU" w:cs="PMingLiU"/>
                          <w:color w:val="231F20"/>
                          <w:sz w:val="32"/>
                          <w:szCs w:val="32"/>
                        </w:rPr>
                        <w:t>低运动能力）</w:t>
                      </w:r>
                    </w:p>
                  </w:txbxContent>
                </v:textbox>
              </v:shape>
            </v:group>
            <w10:anchorlock/>
          </v:group>
        </w:pict>
      </w:r>
    </w:p>
    <w:p w:rsidR="004A2468" w:rsidRDefault="004A2468">
      <w:pPr>
        <w:rPr>
          <w:rFonts w:asciiTheme="minorEastAsia" w:eastAsiaTheme="minorEastAsia" w:hAnsiTheme="minorEastAsia" w:cstheme="minorEastAsia"/>
          <w:sz w:val="20"/>
          <w:szCs w:val="20"/>
        </w:rPr>
      </w:pPr>
    </w:p>
    <w:p w:rsidR="004A2468" w:rsidRDefault="006B268E">
      <w:pPr>
        <w:pStyle w:val="4"/>
        <w:spacing w:before="16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一、运动参与</w:t>
      </w:r>
    </w:p>
    <w:p w:rsidR="004A2468" w:rsidRDefault="006B268E">
      <w:pPr>
        <w:pStyle w:val="a3"/>
        <w:spacing w:before="144" w:line="321" w:lineRule="auto"/>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参与体育运动学习和锻炼。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学习目标：学习运动与保健课课堂常规并能参与各项体育活动。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对体育活动产生兴趣，能在指导下参加运动与保健课和课外体育活动。</w:t>
      </w:r>
    </w:p>
    <w:p w:rsidR="004A2468" w:rsidRDefault="006B268E">
      <w:pPr>
        <w:pStyle w:val="a3"/>
        <w:spacing w:before="24"/>
        <w:ind w:left="108" w:right="146"/>
        <w:rPr>
          <w:rFonts w:asciiTheme="minorEastAsia" w:eastAsiaTheme="minorEastAsia" w:hAnsiTheme="minorEastAsia" w:cstheme="minorEastAsia"/>
        </w:rPr>
      </w:pPr>
      <w:r>
        <w:rPr>
          <w:rFonts w:asciiTheme="minorEastAsia" w:eastAsiaTheme="minorEastAsia" w:hAnsiTheme="minorEastAsia" w:cstheme="minorEastAsia" w:hint="eastAsia"/>
        </w:rPr>
        <w:t>建立课堂常规和运动规则意识。向同伴、家人展示学会的简单动作。</w:t>
      </w:r>
    </w:p>
    <w:p w:rsidR="004A2468" w:rsidRDefault="006B268E">
      <w:pPr>
        <w:pStyle w:val="a3"/>
        <w:spacing w:before="106"/>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【评价要点】上课和参与体育活动时的表现。</w:t>
      </w:r>
    </w:p>
    <w:p w:rsidR="004A2468" w:rsidRDefault="006B268E">
      <w:pPr>
        <w:pStyle w:val="a3"/>
        <w:spacing w:before="106"/>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【评价方法举例】学生能表现出是否喜欢参加体育活动。</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二、运动技能</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31" w:lineRule="auto"/>
        <w:ind w:left="590" w:right="2835" w:hanging="120"/>
        <w:rPr>
          <w:rFonts w:asciiTheme="minorEastAsia" w:eastAsiaTheme="minorEastAsia" w:hAnsiTheme="minorEastAsia" w:cstheme="minorEastAsia"/>
        </w:rPr>
      </w:pPr>
      <w:r>
        <w:rPr>
          <w:rFonts w:asciiTheme="minorEastAsia" w:eastAsiaTheme="minorEastAsia" w:hAnsiTheme="minorEastAsia" w:cstheme="minorEastAsia" w:hint="eastAsia"/>
        </w:rPr>
        <w:t>（一）学习体育运动知识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学习目标：获得简单的体育运动知识和体验。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line="316" w:lineRule="auto"/>
        <w:ind w:left="111" w:right="146" w:firstLine="359"/>
        <w:rPr>
          <w:rFonts w:asciiTheme="minorEastAsia" w:eastAsiaTheme="minorEastAsia" w:hAnsiTheme="minorEastAsia" w:cstheme="minorEastAsia"/>
        </w:rPr>
      </w:pPr>
      <w:r>
        <w:rPr>
          <w:rFonts w:asciiTheme="minorEastAsia" w:eastAsiaTheme="minorEastAsia" w:hAnsiTheme="minorEastAsia" w:cstheme="minorEastAsia" w:hint="eastAsia"/>
          <w:spacing w:val="3"/>
        </w:rPr>
        <w:t>（</w:t>
      </w:r>
      <w:r>
        <w:rPr>
          <w:rFonts w:asciiTheme="minorEastAsia" w:eastAsiaTheme="minorEastAsia" w:hAnsiTheme="minorEastAsia" w:cstheme="minorEastAsia" w:hint="eastAsia"/>
          <w:spacing w:val="3"/>
        </w:rPr>
        <w:t>1</w:t>
      </w:r>
      <w:r>
        <w:rPr>
          <w:rFonts w:asciiTheme="minorEastAsia" w:eastAsiaTheme="minorEastAsia" w:hAnsiTheme="minorEastAsia" w:cstheme="minorEastAsia" w:hint="eastAsia"/>
          <w:spacing w:val="3"/>
        </w:rPr>
        <w:t>）模仿所学简单动作，如转头、踢腿等；知道所学身体动作的名称，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如蹲起、踏步、跳跃等。</w:t>
      </w:r>
    </w:p>
    <w:p w:rsidR="004A2468" w:rsidRDefault="006B268E">
      <w:pPr>
        <w:pStyle w:val="a3"/>
        <w:spacing w:before="29"/>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【评价要点】能够模仿或说出所学的动作。</w:t>
      </w:r>
    </w:p>
    <w:p w:rsidR="004A2468" w:rsidRDefault="006B268E">
      <w:pPr>
        <w:pStyle w:val="a3"/>
        <w:spacing w:before="106"/>
        <w:ind w:left="471" w:right="146"/>
        <w:rPr>
          <w:rFonts w:asciiTheme="minorEastAsia" w:eastAsiaTheme="minorEastAsia" w:hAnsiTheme="minorEastAsia" w:cstheme="minorEastAsia"/>
        </w:rPr>
      </w:pPr>
      <w:r>
        <w:rPr>
          <w:rFonts w:asciiTheme="minorEastAsia" w:eastAsiaTheme="minorEastAsia" w:hAnsiTheme="minorEastAsia" w:cstheme="minorEastAsia" w:hint="eastAsia"/>
          <w:spacing w:val="3"/>
        </w:rPr>
        <w:t>【评价方法举例】教师或学生做出下蹲、踏步动作，让学生尝试模仿或</w:t>
      </w:r>
    </w:p>
    <w:p w:rsidR="004A2468" w:rsidRDefault="004A2468">
      <w:pPr>
        <w:rPr>
          <w:rFonts w:asciiTheme="minorEastAsia" w:eastAsiaTheme="minorEastAsia" w:hAnsiTheme="minorEastAsia" w:cstheme="minorEastAsia"/>
        </w:rPr>
        <w:sectPr w:rsidR="004A2468">
          <w:headerReference w:type="even" r:id="rId163"/>
          <w:footerReference w:type="even" r:id="rId164"/>
          <w:footerReference w:type="default" r:id="rId165"/>
          <w:pgSz w:w="11910" w:h="16840"/>
          <w:pgMar w:top="1600" w:right="1680" w:bottom="1040" w:left="1420" w:header="0" w:footer="843" w:gutter="0"/>
          <w:pgNumType w:start="15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757" w:right="97"/>
        <w:rPr>
          <w:rFonts w:asciiTheme="minorEastAsia" w:eastAsiaTheme="minorEastAsia" w:hAnsiTheme="minorEastAsia" w:cstheme="minorEastAsia"/>
        </w:rPr>
      </w:pPr>
      <w:r>
        <w:rPr>
          <w:rFonts w:asciiTheme="minorEastAsia" w:eastAsiaTheme="minorEastAsia" w:hAnsiTheme="minorEastAsia" w:cstheme="minorEastAsia" w:hint="eastAsia"/>
        </w:rPr>
        <w:t>说出所学的动作。</w:t>
      </w:r>
    </w:p>
    <w:p w:rsidR="004A2468" w:rsidRDefault="006B268E">
      <w:pPr>
        <w:pStyle w:val="a3"/>
        <w:spacing w:before="106" w:line="316" w:lineRule="auto"/>
        <w:ind w:left="760" w:right="97" w:firstLine="35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）体验运动过程并初步了解一些运动现象及动作名称的含义，如体验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快慢等；模仿同类动作的不同变化，如直线走与曲线走等。</w:t>
      </w:r>
    </w:p>
    <w:p w:rsidR="004A2468" w:rsidRDefault="006B268E">
      <w:pPr>
        <w:pStyle w:val="a3"/>
        <w:spacing w:before="29"/>
        <w:ind w:left="1120"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【评价要点】对运动现象和动作名称的了解程度。</w:t>
      </w:r>
    </w:p>
    <w:p w:rsidR="004A2468" w:rsidRDefault="006B268E">
      <w:pPr>
        <w:pStyle w:val="a3"/>
        <w:spacing w:before="106"/>
        <w:ind w:left="1120"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【评价方法举例】学生体验</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米辅助走的快慢。</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1187" w:right="97"/>
        <w:rPr>
          <w:rFonts w:asciiTheme="minorEastAsia" w:eastAsiaTheme="minorEastAsia" w:hAnsiTheme="minorEastAsia" w:cstheme="minorEastAsia"/>
        </w:rPr>
      </w:pPr>
      <w:r>
        <w:rPr>
          <w:rFonts w:asciiTheme="minorEastAsia" w:eastAsiaTheme="minorEastAsia" w:hAnsiTheme="minorEastAsia" w:cstheme="minorEastAsia" w:hint="eastAsia"/>
        </w:rPr>
        <w:t>（二）掌握运动技能和方法</w:t>
      </w:r>
    </w:p>
    <w:p w:rsidR="004A2468" w:rsidRDefault="006B268E">
      <w:pPr>
        <w:pStyle w:val="a3"/>
        <w:spacing w:before="173" w:line="319" w:lineRule="auto"/>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：学习基本的身体活动方法和体育游戏。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做出基本身体活动动作，如能在简单的体育游戏中完成多种形式的走、</w:t>
      </w:r>
    </w:p>
    <w:p w:rsidR="004A2468" w:rsidRDefault="006B268E">
      <w:pPr>
        <w:pStyle w:val="a3"/>
        <w:spacing w:before="26"/>
        <w:ind w:left="758" w:right="97"/>
        <w:rPr>
          <w:rFonts w:asciiTheme="minorEastAsia" w:eastAsiaTheme="minorEastAsia" w:hAnsiTheme="minorEastAsia" w:cstheme="minorEastAsia"/>
        </w:rPr>
      </w:pPr>
      <w:r>
        <w:rPr>
          <w:rFonts w:asciiTheme="minorEastAsia" w:eastAsiaTheme="minorEastAsia" w:hAnsiTheme="minorEastAsia" w:cstheme="minorEastAsia" w:hint="eastAsia"/>
        </w:rPr>
        <w:t>跑、抛、爬、钻、投、滚动等基本动作。</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【评价要点】完成所学动作的熟练程度。</w:t>
      </w:r>
    </w:p>
    <w:p w:rsidR="004A2468" w:rsidRDefault="006B268E">
      <w:pPr>
        <w:pStyle w:val="a3"/>
        <w:spacing w:before="106" w:line="319" w:lineRule="auto"/>
        <w:ind w:left="1238" w:right="1616" w:hanging="120"/>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【评价方法举例】评价学生手膝支撑爬行的动作和姿态。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：学习不同的体育活动方法。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6" w:line="316" w:lineRule="auto"/>
        <w:ind w:left="759" w:right="97" w:firstLine="35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）初步掌握跑、跳、投类活动的基本方法，如初步掌握原地纵跳、投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掷轻物的动作方法等。</w:t>
      </w:r>
    </w:p>
    <w:p w:rsidR="004A2468" w:rsidRDefault="006B268E">
      <w:pPr>
        <w:pStyle w:val="a3"/>
        <w:spacing w:before="29"/>
        <w:ind w:left="1119"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【评价要点】完成所学动作的熟练程度。</w:t>
      </w:r>
    </w:p>
    <w:p w:rsidR="004A2468" w:rsidRDefault="006B268E">
      <w:pPr>
        <w:pStyle w:val="a3"/>
        <w:spacing w:before="106"/>
        <w:ind w:left="1119"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【评价方法举例】评价学生完成投掷轻物的动作。</w:t>
      </w:r>
    </w:p>
    <w:p w:rsidR="004A2468" w:rsidRDefault="006B268E">
      <w:pPr>
        <w:pStyle w:val="a3"/>
        <w:spacing w:before="106"/>
        <w:ind w:left="1119" w:right="9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）初步学会常见的球类游戏，如学会小篮球、小足球等球类游戏。</w:t>
      </w:r>
    </w:p>
    <w:p w:rsidR="004A2468" w:rsidRDefault="006B268E">
      <w:pPr>
        <w:pStyle w:val="a3"/>
        <w:spacing w:before="102"/>
        <w:ind w:left="1119"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【评价要点】参与球类游戏活动的表现。</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【评价方法举例】评价学生原地拍球的动作姿势。</w:t>
      </w:r>
    </w:p>
    <w:p w:rsidR="004A2468" w:rsidRDefault="006B268E">
      <w:pPr>
        <w:pStyle w:val="a3"/>
        <w:spacing w:before="106" w:line="316" w:lineRule="auto"/>
        <w:ind w:left="758" w:right="97" w:firstLine="359"/>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）学会队列队形的基本动作，如学会纵队看齐、立正、稍息、原地踏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步等，在老师的提示下完成向左（右、后）转等基本动作。</w:t>
      </w:r>
    </w:p>
    <w:p w:rsidR="004A2468" w:rsidRDefault="006B268E">
      <w:pPr>
        <w:pStyle w:val="a3"/>
        <w:spacing w:before="29"/>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【评价要点】完成所学队列队形基本动作的熟练程度。</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w:t>
      </w:r>
      <w:r>
        <w:rPr>
          <w:rFonts w:asciiTheme="minorEastAsia" w:eastAsiaTheme="minorEastAsia" w:hAnsiTheme="minorEastAsia" w:cstheme="minorEastAsia" w:hint="eastAsia"/>
        </w:rPr>
        <w:t>生完成向右转动作的表现。</w:t>
      </w:r>
    </w:p>
    <w:p w:rsidR="004A2468" w:rsidRDefault="006B268E">
      <w:pPr>
        <w:pStyle w:val="a3"/>
        <w:spacing w:before="106" w:line="316" w:lineRule="auto"/>
        <w:ind w:left="758" w:right="97" w:firstLine="360"/>
        <w:rPr>
          <w:rFonts w:asciiTheme="minorEastAsia" w:eastAsiaTheme="minorEastAsia" w:hAnsiTheme="minorEastAsia" w:cstheme="minorEastAsia"/>
        </w:rPr>
      </w:pPr>
      <w:r>
        <w:rPr>
          <w:rFonts w:asciiTheme="minorEastAsia" w:eastAsiaTheme="minorEastAsia" w:hAnsiTheme="minorEastAsia" w:cstheme="minorEastAsia" w:hint="eastAsia"/>
          <w:spacing w:val="13"/>
        </w:rPr>
        <w:t>（</w:t>
      </w:r>
      <w:r>
        <w:rPr>
          <w:rFonts w:asciiTheme="minorEastAsia" w:eastAsiaTheme="minorEastAsia" w:hAnsiTheme="minorEastAsia" w:cstheme="minorEastAsia" w:hint="eastAsia"/>
          <w:spacing w:val="13"/>
        </w:rPr>
        <w:t>4</w:t>
      </w:r>
      <w:r>
        <w:rPr>
          <w:rFonts w:asciiTheme="minorEastAsia" w:eastAsiaTheme="minorEastAsia" w:hAnsiTheme="minorEastAsia" w:cstheme="minorEastAsia" w:hint="eastAsia"/>
          <w:spacing w:val="13"/>
        </w:rPr>
        <w:t>）学会一些特奥运动项目的基本动作，如学会特奥田径</w:t>
      </w:r>
      <w:r>
        <w:rPr>
          <w:rFonts w:asciiTheme="minorEastAsia" w:eastAsiaTheme="minorEastAsia" w:hAnsiTheme="minorEastAsia" w:cstheme="minorEastAsia" w:hint="eastAsia"/>
          <w:spacing w:val="13"/>
        </w:rPr>
        <w:t xml:space="preserve"> </w:t>
      </w:r>
      <w:r>
        <w:rPr>
          <w:rFonts w:asciiTheme="minorEastAsia" w:eastAsiaTheme="minorEastAsia" w:hAnsiTheme="minorEastAsia" w:cstheme="minorEastAsia" w:hint="eastAsia"/>
          <w:spacing w:val="6"/>
        </w:rPr>
        <w:t>25</w:t>
      </w:r>
      <w:r>
        <w:rPr>
          <w:rFonts w:asciiTheme="minorEastAsia" w:eastAsiaTheme="minorEastAsia" w:hAnsiTheme="minorEastAsia" w:cstheme="minorEastAsia" w:hint="eastAsia"/>
          <w:spacing w:val="10"/>
        </w:rPr>
        <w:t>米直线</w:t>
      </w:r>
      <w:r>
        <w:rPr>
          <w:rFonts w:asciiTheme="minorEastAsia" w:eastAsiaTheme="minorEastAsia" w:hAnsiTheme="minorEastAsia" w:cstheme="minorEastAsia" w:hint="eastAsia"/>
          <w:spacing w:val="8"/>
        </w:rPr>
        <w:t>行走。</w:t>
      </w:r>
    </w:p>
    <w:p w:rsidR="004A2468" w:rsidRDefault="006B268E">
      <w:pPr>
        <w:pStyle w:val="a3"/>
        <w:spacing w:before="29"/>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【评价要点】完成所学动作的程度。</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w:t>
      </w:r>
      <w:r>
        <w:rPr>
          <w:rFonts w:asciiTheme="minorEastAsia" w:eastAsiaTheme="minorEastAsia" w:hAnsiTheme="minorEastAsia" w:cstheme="minorEastAsia" w:hint="eastAsia"/>
        </w:rPr>
        <w:t>25</w:t>
      </w:r>
      <w:r>
        <w:rPr>
          <w:rFonts w:asciiTheme="minorEastAsia" w:eastAsiaTheme="minorEastAsia" w:hAnsiTheme="minorEastAsia" w:cstheme="minorEastAsia" w:hint="eastAsia"/>
        </w:rPr>
        <w:t>米直线行走的速度。</w:t>
      </w:r>
    </w:p>
    <w:p w:rsidR="004A2468" w:rsidRDefault="006B268E">
      <w:pPr>
        <w:pStyle w:val="a3"/>
        <w:spacing w:before="102" w:line="316" w:lineRule="auto"/>
        <w:ind w:left="761" w:right="97" w:firstLine="35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）学会简单的民族民间传统体育活动项目的基本动作，如学会轮胎荡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秋千等活动的基本动作。</w:t>
      </w:r>
    </w:p>
    <w:p w:rsidR="004A2468" w:rsidRDefault="004A2468">
      <w:pPr>
        <w:spacing w:line="316" w:lineRule="auto"/>
        <w:rPr>
          <w:rFonts w:asciiTheme="minorEastAsia" w:eastAsiaTheme="minorEastAsia" w:hAnsiTheme="minorEastAsia" w:cstheme="minorEastAsia"/>
        </w:rPr>
        <w:sectPr w:rsidR="004A2468">
          <w:headerReference w:type="even" r:id="rId166"/>
          <w:headerReference w:type="default" r:id="rId167"/>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【评价要点】完成所学动作的熟练程度。</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【评价方法举例】评价学生轮胎荡秋千的完成情况。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537" w:right="146"/>
        <w:rPr>
          <w:rFonts w:asciiTheme="minorEastAsia" w:eastAsiaTheme="minorEastAsia" w:hAnsiTheme="minorEastAsia" w:cstheme="minorEastAsia"/>
        </w:rPr>
      </w:pPr>
      <w:r>
        <w:rPr>
          <w:rFonts w:asciiTheme="minorEastAsia" w:eastAsiaTheme="minorEastAsia" w:hAnsiTheme="minorEastAsia" w:cstheme="minorEastAsia" w:hint="eastAsia"/>
        </w:rPr>
        <w:t>（三）增强安全运动的意识和能力</w:t>
      </w:r>
    </w:p>
    <w:p w:rsidR="004A2468" w:rsidRDefault="006B268E">
      <w:pPr>
        <w:pStyle w:val="a3"/>
        <w:spacing w:before="173" w:line="321" w:lineRule="auto"/>
        <w:ind w:left="107" w:right="146" w:firstLine="483"/>
        <w:rPr>
          <w:rFonts w:asciiTheme="minorEastAsia" w:eastAsiaTheme="minorEastAsia" w:hAnsiTheme="minorEastAsia" w:cstheme="minorEastAsia"/>
        </w:rPr>
      </w:pPr>
      <w:r>
        <w:rPr>
          <w:rFonts w:asciiTheme="minorEastAsia" w:eastAsiaTheme="minorEastAsia" w:hAnsiTheme="minorEastAsia" w:cstheme="minorEastAsia" w:hint="eastAsia"/>
        </w:rPr>
        <w:t>学习目标：初步了解安全运动以及日常生活中有关运动安全避险的知识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和方法。</w:t>
      </w:r>
    </w:p>
    <w:p w:rsidR="004A2468" w:rsidRDefault="006B268E">
      <w:pPr>
        <w:pStyle w:val="a3"/>
        <w:spacing w:before="24" w:line="321" w:lineRule="auto"/>
        <w:ind w:left="587" w:right="146"/>
        <w:rPr>
          <w:rFonts w:asciiTheme="minorEastAsia" w:eastAsiaTheme="minorEastAsia" w:hAnsiTheme="minorEastAsia" w:cstheme="minorEastAsia"/>
        </w:rPr>
      </w:pP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知道在公共场合不远离成人的视线单独活动。遵守安全规则，如上课时</w:t>
      </w:r>
    </w:p>
    <w:p w:rsidR="004A2468" w:rsidRDefault="006B268E">
      <w:pPr>
        <w:pStyle w:val="a3"/>
        <w:spacing w:before="24"/>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听从老师安排不做危险的动作。熟悉一些简单的求助方法。</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【评价要点】当学生身体出现不适时能及时告知老师。</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【评价方法举例】观察学生在体育活动中安全运动的行为表现。</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三、身体健康</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26" w:lineRule="auto"/>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（一）掌握基本运动保健知识和方法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学习目标：初步掌握运动的卫生保健知识和方法。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初步掌握与运动相关的饮食</w:t>
      </w:r>
      <w:r>
        <w:rPr>
          <w:rFonts w:asciiTheme="minorEastAsia" w:eastAsiaTheme="minorEastAsia" w:hAnsiTheme="minorEastAsia" w:cstheme="minorEastAsia" w:hint="eastAsia"/>
        </w:rPr>
        <w:t>、用眼等卫生常识，如常喝白开水，按要求</w:t>
      </w:r>
    </w:p>
    <w:p w:rsidR="004A2468" w:rsidRDefault="006B268E">
      <w:pPr>
        <w:pStyle w:val="a3"/>
        <w:spacing w:before="19"/>
        <w:ind w:left="113" w:right="146"/>
        <w:rPr>
          <w:rFonts w:asciiTheme="minorEastAsia" w:eastAsiaTheme="minorEastAsia" w:hAnsiTheme="minorEastAsia" w:cstheme="minorEastAsia"/>
        </w:rPr>
      </w:pPr>
      <w:r>
        <w:rPr>
          <w:rFonts w:asciiTheme="minorEastAsia" w:eastAsiaTheme="minorEastAsia" w:hAnsiTheme="minorEastAsia" w:cstheme="minorEastAsia" w:hint="eastAsia"/>
        </w:rPr>
        <w:t>做眼保健操；运动后勤洗澡、勤换衣；剧烈运动后，不立即大量饮水。</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【评价要点】与运动相关的卫生行为表现。</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【评价方法举例】观察学生在剧烈运动后是否立即大量饮水。</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31" w:lineRule="auto"/>
        <w:ind w:left="590" w:right="3972" w:hanging="51"/>
        <w:rPr>
          <w:rFonts w:asciiTheme="minorEastAsia" w:eastAsiaTheme="minorEastAsia" w:hAnsiTheme="minorEastAsia" w:cstheme="minorEastAsia"/>
        </w:rPr>
      </w:pPr>
      <w:r>
        <w:rPr>
          <w:rFonts w:asciiTheme="minorEastAsia" w:eastAsiaTheme="minorEastAsia" w:hAnsiTheme="minorEastAsia" w:cstheme="minorEastAsia" w:hint="eastAsia"/>
        </w:rPr>
        <w:t>（二）塑造良好体形和身体姿态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学习目标：注意保持正确的身体姿态。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line="321" w:lineRule="auto"/>
        <w:ind w:left="113"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知道正确的身体姿态，在指导下尽量保持正确的站、坐和行走姿势，如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站立时，抬头挺胸；行走时，身体保持正直，两眼目视前方。</w:t>
      </w:r>
    </w:p>
    <w:p w:rsidR="004A2468" w:rsidRDefault="006B268E">
      <w:pPr>
        <w:pStyle w:val="a3"/>
        <w:spacing w:before="24"/>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【评价要点】做出正确的身体姿态。</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【评价方法举例】观察站队时学生的站立姿势。</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1" w:lineRule="exact"/>
        <w:ind w:right="97" w:hanging="54"/>
        <w:rPr>
          <w:rFonts w:asciiTheme="minorEastAsia" w:eastAsiaTheme="minorEastAsia" w:hAnsiTheme="minorEastAsia" w:cstheme="minorEastAsia"/>
        </w:rPr>
      </w:pPr>
      <w:r>
        <w:rPr>
          <w:rFonts w:asciiTheme="minorEastAsia" w:eastAsiaTheme="minorEastAsia" w:hAnsiTheme="minorEastAsia" w:cstheme="minorEastAsia" w:hint="eastAsia"/>
        </w:rPr>
        <w:t>（三）全面发展体能与健身能力</w:t>
      </w:r>
    </w:p>
    <w:p w:rsidR="004A2468" w:rsidRDefault="006B268E">
      <w:pPr>
        <w:pStyle w:val="a3"/>
        <w:spacing w:before="173" w:line="321"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学习目标：初步发展柔韧性、灵敏性和平衡能力。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完成简单的柔韧性、灵敏性、平衡能力练习，如完成弓步压腿、变向</w:t>
      </w:r>
    </w:p>
    <w:p w:rsidR="004A2468" w:rsidRDefault="006B268E">
      <w:pPr>
        <w:pStyle w:val="a3"/>
        <w:spacing w:before="24"/>
        <w:ind w:left="527" w:right="5054"/>
        <w:jc w:val="center"/>
        <w:rPr>
          <w:rFonts w:asciiTheme="minorEastAsia" w:eastAsiaTheme="minorEastAsia" w:hAnsiTheme="minorEastAsia" w:cstheme="minorEastAsia"/>
        </w:rPr>
      </w:pPr>
      <w:r>
        <w:rPr>
          <w:rFonts w:asciiTheme="minorEastAsia" w:eastAsiaTheme="minorEastAsia" w:hAnsiTheme="minorEastAsia" w:cstheme="minorEastAsia" w:hint="eastAsia"/>
        </w:rPr>
        <w:t>跑、沿地面直线走等练习。</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【评价要点】完成所学动作的质量。</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【评价方法举例】评价学生压腿动作的完成情况。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31" w:lineRule="auto"/>
        <w:ind w:left="1238" w:right="4324" w:hanging="54"/>
        <w:jc w:val="both"/>
        <w:rPr>
          <w:rFonts w:asciiTheme="minorEastAsia" w:eastAsiaTheme="minorEastAsia" w:hAnsiTheme="minorEastAsia" w:cstheme="minorEastAsia"/>
        </w:rPr>
      </w:pPr>
      <w:r>
        <w:rPr>
          <w:rFonts w:asciiTheme="minorEastAsia" w:eastAsiaTheme="minorEastAsia" w:hAnsiTheme="minorEastAsia" w:cstheme="minorEastAsia" w:hint="eastAsia"/>
        </w:rPr>
        <w:t>（四）提高适应自然环境的能力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学习目标：发展户外运动能力。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line="321" w:lineRule="auto"/>
        <w:ind w:left="761" w:right="97" w:firstLine="476"/>
        <w:rPr>
          <w:rFonts w:asciiTheme="minorEastAsia" w:eastAsiaTheme="minorEastAsia" w:hAnsiTheme="minorEastAsia" w:cstheme="minorEastAsia"/>
        </w:rPr>
      </w:pPr>
      <w:r>
        <w:rPr>
          <w:rFonts w:asciiTheme="minorEastAsia" w:eastAsiaTheme="minorEastAsia" w:hAnsiTheme="minorEastAsia" w:cstheme="minorEastAsia" w:hint="eastAsia"/>
        </w:rPr>
        <w:t>乐于参加户外运动；能在较热或较冷的户外环境中活动；换新环境时较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少出现身体不适，情绪能较快稳定，睡眠、饮食基本正常。</w:t>
      </w:r>
    </w:p>
    <w:p w:rsidR="004A2468" w:rsidRDefault="006B268E">
      <w:pPr>
        <w:pStyle w:val="a3"/>
        <w:spacing w:before="24"/>
        <w:ind w:left="1121"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【评价要点】参加户外运动的情况。</w:t>
      </w:r>
    </w:p>
    <w:p w:rsidR="004A2468" w:rsidRDefault="006B268E">
      <w:pPr>
        <w:pStyle w:val="a3"/>
        <w:spacing w:before="106"/>
        <w:ind w:left="1121"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【评价方法举例】学生参加过哪些户外运动。</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3"/>
        <w:ind w:right="97"/>
        <w:rPr>
          <w:rFonts w:asciiTheme="minorEastAsia" w:eastAsiaTheme="minorEastAsia" w:hAnsiTheme="minorEastAsia" w:cstheme="minorEastAsia"/>
        </w:rPr>
      </w:pPr>
      <w:r>
        <w:rPr>
          <w:rFonts w:asciiTheme="minorEastAsia" w:eastAsiaTheme="minorEastAsia" w:hAnsiTheme="minorEastAsia" w:cstheme="minorEastAsia" w:hint="eastAsia"/>
        </w:rPr>
        <w:t>四、心理健康</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26" w:lineRule="auto"/>
        <w:ind w:right="1616" w:hanging="120"/>
        <w:rPr>
          <w:rFonts w:asciiTheme="minorEastAsia" w:eastAsiaTheme="minorEastAsia" w:hAnsiTheme="minorEastAsia" w:cstheme="minorEastAsia"/>
        </w:rPr>
      </w:pPr>
      <w:r>
        <w:rPr>
          <w:rFonts w:asciiTheme="minorEastAsia" w:eastAsiaTheme="minorEastAsia" w:hAnsiTheme="minorEastAsia" w:cstheme="minorEastAsia" w:hint="eastAsia"/>
        </w:rPr>
        <w:t>（一）培养良好的意志品质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学习目标：努力尝试完成体育学习和锻炼任务。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在指导下尝试完成体育学习和锻炼任务。</w:t>
      </w:r>
    </w:p>
    <w:p w:rsidR="004A2468" w:rsidRDefault="006B268E">
      <w:pPr>
        <w:pStyle w:val="a3"/>
        <w:spacing w:before="19"/>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【评价要点】尝试完成体育学习和锻炼任务时的表现。</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【评价方法举例】观察学生完成动作时的情况。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26" w:lineRule="auto"/>
        <w:ind w:right="1616" w:hanging="120"/>
        <w:rPr>
          <w:rFonts w:asciiTheme="minorEastAsia" w:eastAsiaTheme="minorEastAsia" w:hAnsiTheme="minorEastAsia" w:cstheme="minorEastAsia"/>
        </w:rPr>
      </w:pPr>
      <w:r>
        <w:rPr>
          <w:rFonts w:asciiTheme="minorEastAsia" w:eastAsiaTheme="minorEastAsia" w:hAnsiTheme="minorEastAsia" w:cstheme="minorEastAsia" w:hint="eastAsia"/>
        </w:rPr>
        <w:t>（二）学会调控情绪的方法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学习目标：体验体育活动对情绪的积极影响。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体验体育活动中的情绪变化，保持比较</w:t>
      </w:r>
      <w:r>
        <w:rPr>
          <w:rFonts w:asciiTheme="minorEastAsia" w:eastAsiaTheme="minorEastAsia" w:hAnsiTheme="minorEastAsia" w:cstheme="minorEastAsia" w:hint="eastAsia"/>
        </w:rPr>
        <w:t>稳定的情绪。</w:t>
      </w:r>
    </w:p>
    <w:p w:rsidR="004A2468" w:rsidRDefault="006B268E">
      <w:pPr>
        <w:pStyle w:val="a3"/>
        <w:spacing w:before="19"/>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【评价要点】观察学生体育活动前后的情绪表现。</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spacing w:val="-14"/>
        </w:rPr>
        <w:t>【评价方法举例】观察学生参与“老鹰捉小鸡”游戏前后的情绪变化和体验。</w:t>
      </w:r>
    </w:p>
    <w:p w:rsidR="004A2468" w:rsidRDefault="004A2468">
      <w:pPr>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72"/>
        <w:rPr>
          <w:rFonts w:asciiTheme="minorEastAsia" w:eastAsiaTheme="minorEastAsia" w:hAnsiTheme="minorEastAsia" w:cstheme="minorEastAsia"/>
        </w:rPr>
      </w:pPr>
      <w:r>
        <w:rPr>
          <w:rFonts w:asciiTheme="minorEastAsia" w:eastAsiaTheme="minorEastAsia" w:hAnsiTheme="minorEastAsia" w:cstheme="minorEastAsia" w:hint="eastAsia"/>
        </w:rPr>
        <w:t>（三）形成合作意识与能力</w:t>
      </w:r>
    </w:p>
    <w:p w:rsidR="004A2468" w:rsidRDefault="006B268E">
      <w:pPr>
        <w:pStyle w:val="a3"/>
        <w:spacing w:before="88" w:line="321" w:lineRule="auto"/>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学习目标：在体育活动中建立初步的合作意识。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愿意参加群体活动，与同学友好相处；不妨碍他人参加游戏或运动。</w:t>
      </w:r>
    </w:p>
    <w:p w:rsidR="004A2468" w:rsidRDefault="006B268E">
      <w:pPr>
        <w:pStyle w:val="a3"/>
        <w:spacing w:before="24"/>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【评价要点】在体育活动中与他人相处的表现。</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【评价方法举例】观察学生在体育活动中与同伴配合的情况。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31" w:lineRule="auto"/>
        <w:ind w:left="590" w:right="3972" w:hanging="54"/>
        <w:rPr>
          <w:rFonts w:asciiTheme="minorEastAsia" w:eastAsiaTheme="minorEastAsia" w:hAnsiTheme="minorEastAsia" w:cstheme="minorEastAsia"/>
        </w:rPr>
      </w:pPr>
      <w:r>
        <w:rPr>
          <w:rFonts w:asciiTheme="minorEastAsia" w:eastAsiaTheme="minorEastAsia" w:hAnsiTheme="minorEastAsia" w:cstheme="minorEastAsia" w:hint="eastAsia"/>
        </w:rPr>
        <w:t>（四）具有良好的体育道德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学习目标：掌握基本的运动交往礼仪。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line="321" w:lineRule="auto"/>
        <w:ind w:left="113"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在运动中使用礼貌用语，懂得礼仪规范，如游戏活动前后友好握手、答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谢等。</w:t>
      </w:r>
    </w:p>
    <w:p w:rsidR="004A2468" w:rsidRDefault="006B268E">
      <w:pPr>
        <w:pStyle w:val="a3"/>
        <w:spacing w:before="24"/>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【评价要点】运动交往礼仪的掌握程度。</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【评价方法举例】观察学生在“找朋友”游戏活动中的礼仪表现。</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18"/>
          <w:szCs w:val="18"/>
        </w:rPr>
      </w:pPr>
    </w:p>
    <w:p w:rsidR="004A2468" w:rsidRDefault="004A2468">
      <w:pPr>
        <w:spacing w:line="665" w:lineRule="exact"/>
        <w:ind w:left="1216"/>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2"/>
          <w:sz w:val="20"/>
          <w:szCs w:val="20"/>
        </w:rPr>
      </w:r>
      <w:r w:rsidRPr="004A2468">
        <w:rPr>
          <w:rFonts w:asciiTheme="minorEastAsia" w:eastAsiaTheme="minorEastAsia" w:hAnsiTheme="minorEastAsia" w:cstheme="minorEastAsia"/>
          <w:position w:val="-12"/>
          <w:sz w:val="20"/>
          <w:szCs w:val="20"/>
        </w:rPr>
        <w:pict>
          <v:group id="组合 559" o:spid="_x0000_s1377" style="width:286.3pt;height:33.3pt;mso-position-horizontal-relative:char;mso-position-vertical-relative:line" coordsize="5726,666203" o:gfxdata="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43IcyNYAAAAEAQAADwAAAAAAAAABACAA&#10;AAAiAAAAZHJzL2Rvd25yZXYueG1sUEsBAhQAFAAAAAgAh07iQK0+djv0BAAAkhQAAA4AAAAAAAAA&#10;AQAgAAAAJQEAAGRycy9lMm9Eb2MueG1sUEsFBgAAAAAGAAYAWQEAAIsIAAAAAA==&#10;">
            <v:group id="组合 560" o:spid="_x0000_s1381" style="position:absolute;left:3;top:3;width:5721;height:661" coordorigin="3,3" coordsize="5721,661"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v:shape id="任意多边形 561" o:spid="_x0000_s1382" style="position:absolute;left:3;top:3;width:5721;height:661" coordsize="5721,661" o:spt="100" o:gfxdata="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CkuL4A&#10;AADcAAAADwAAAAAAAAABACAAAAAiAAAAZHJzL2Rvd25yZXYueG1sUEsBAhQAFAAAAAgAh07iQDMv&#10;BZ47AAAAOQAAABAAAAAAAAAAAQAgAAAADQEAAGRycy9zaGFwZXhtbC54bWxQSwUGAAAAAAYABgBb&#10;AQAAtwMAAAAA&#10;" adj="0,,0" path="m283,l206,,145,2,77,12,25,47,4,119,,206r,37l,417r,69l7,563r28,62l97,653r77,6l243,660r5234,l5546,659r77,-6l5685,625r28,-62l5720,486r,-69l5720,243r,-69l5713,97,5685,35,5623,7,5546,,283,xe" fillcolor="#e6e7e8" stroked="f">
                <v:stroke joinstyle="round"/>
                <v:formulas/>
                <v:path o:connecttype="segments"/>
              </v:shape>
            </v:group>
            <v:group id="组合 562" o:spid="_x0000_s1378" style="position:absolute;left:3;top:3;width:5721;height:661" coordorigin="3,3" coordsize="5721,661"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v:shape id="任意多边形 563" o:spid="_x0000_s1380" style="position:absolute;left:3;top:3;width:5721;height:661" coordsize="5721,661" o:spt="100" o:gfxdata="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X8+7sAAADc&#10;AAAADwAAAAAAAAABACAAAAAiAAAAZHJzL2Rvd25yZXYueG1sUEsBAhQAFAAAAAgAh07iQDMvBZ47&#10;AAAAOQAAABAAAAAAAAAAAQAgAAAACgEAAGRycy9zaGFwZXhtbC54bWxQSwUGAAAAAAYABgBbAQAA&#10;tAMAAAAA&#10;" adj="0,,0" path="m283,l206,,145,2,77,12,25,47,4,119,,206r,77l,377r,77l2,515r10,67l47,634r72,22l206,660r77,l5437,660r77,l5575,658r68,-10l5695,613r21,-72l5720,454r,-77l5720,283r,-77l5718,145,5708,77,5673,25,5601,4,5514,r-77,l283,xe" filled="f" strokecolor="#231f20" strokeweight=".25pt">
                <v:stroke joinstyle="round"/>
                <v:formulas/>
                <v:path o:connecttype="segments"/>
              </v:shape>
              <v:shape id="文本框 564" o:spid="_x0000_s1379" type="#_x0000_t202" style="position:absolute;width:5726;height:666" o:gfxdata="UEsDBAoAAAAAAIdO4kAAAAAAAAAAAAAAAAAEAAAAZHJzL1BLAwQUAAAACACHTuJAKkvICb4AAADc&#10;AAAADwAAAGRycy9kb3ducmV2LnhtbEWPQWsCMRSE7wX/Q3hCbzWxl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ICb4A&#10;AADcAAAADwAAAAAAAAABACAAAAAiAAAAZHJzL2Rvd25yZXYueG1sUEsBAhQAFAAAAAgAh07iQDMv&#10;BZ47AAAAOQAAABAAAAAAAAAAAQAgAAAADQEAAGRycy9zaGFwZXhtbC54bWxQSwUGAAAAAAYABgBb&#10;AQAAtwMAAAAA&#10;" filled="f" stroked="f">
                <v:textbox inset="0,0,0,0">
                  <w:txbxContent>
                    <w:p w:rsidR="004A2468" w:rsidRDefault="006B268E">
                      <w:pPr>
                        <w:spacing w:before="89"/>
                        <w:ind w:left="466"/>
                        <w:rPr>
                          <w:rFonts w:ascii="PMingLiU" w:eastAsia="PMingLiU" w:hAnsi="PMingLiU" w:cs="PMingLiU"/>
                          <w:sz w:val="32"/>
                          <w:szCs w:val="32"/>
                        </w:rPr>
                      </w:pPr>
                      <w:r>
                        <w:rPr>
                          <w:rFonts w:ascii="PMingLiU" w:eastAsia="PMingLiU" w:hAnsi="PMingLiU" w:cs="PMingLiU"/>
                          <w:color w:val="231F20"/>
                          <w:sz w:val="32"/>
                          <w:szCs w:val="32"/>
                        </w:rPr>
                        <w:t>水平二（</w:t>
                      </w:r>
                      <w:r>
                        <w:rPr>
                          <w:rFonts w:ascii="Times New Roman" w:eastAsia="Times New Roman" w:hAnsi="Times New Roman" w:cs="Times New Roman"/>
                          <w:b/>
                          <w:bCs/>
                          <w:color w:val="231F20"/>
                          <w:sz w:val="32"/>
                          <w:szCs w:val="32"/>
                        </w:rPr>
                        <w:t>4</w:t>
                      </w:r>
                      <w:r>
                        <w:rPr>
                          <w:rFonts w:ascii="Jokerman" w:eastAsia="Jokerman" w:hAnsi="Jokerman" w:cs="Jokerman"/>
                          <w:color w:val="231F20"/>
                          <w:w w:val="120"/>
                          <w:sz w:val="32"/>
                          <w:szCs w:val="32"/>
                        </w:rPr>
                        <w:t>~</w:t>
                      </w:r>
                      <w:r>
                        <w:rPr>
                          <w:rFonts w:ascii="Times New Roman" w:eastAsia="Times New Roman" w:hAnsi="Times New Roman" w:cs="Times New Roman"/>
                          <w:b/>
                          <w:bCs/>
                          <w:color w:val="231F20"/>
                          <w:sz w:val="32"/>
                          <w:szCs w:val="32"/>
                        </w:rPr>
                        <w:t>6</w:t>
                      </w:r>
                      <w:r>
                        <w:rPr>
                          <w:rFonts w:ascii="PMingLiU" w:eastAsia="PMingLiU" w:hAnsi="PMingLiU" w:cs="PMingLiU"/>
                          <w:color w:val="231F20"/>
                          <w:sz w:val="32"/>
                          <w:szCs w:val="32"/>
                        </w:rPr>
                        <w:t>年级</w:t>
                      </w:r>
                      <w:r>
                        <w:rPr>
                          <w:rFonts w:ascii="Times New Roman" w:eastAsia="Times New Roman" w:hAnsi="Times New Roman" w:cs="Times New Roman"/>
                          <w:b/>
                          <w:bCs/>
                          <w:color w:val="231F20"/>
                          <w:sz w:val="32"/>
                          <w:szCs w:val="32"/>
                        </w:rPr>
                        <w:t>/</w:t>
                      </w:r>
                      <w:r>
                        <w:rPr>
                          <w:rFonts w:ascii="PMingLiU" w:eastAsia="PMingLiU" w:hAnsi="PMingLiU" w:cs="PMingLiU"/>
                          <w:color w:val="231F20"/>
                          <w:sz w:val="32"/>
                          <w:szCs w:val="32"/>
                        </w:rPr>
                        <w:t>中等运动能力）</w:t>
                      </w:r>
                    </w:p>
                  </w:txbxContent>
                </v:textbox>
              </v:shape>
            </v:group>
            <w10:anchorlock/>
          </v:group>
        </w:pict>
      </w: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sz w:val="28"/>
          <w:szCs w:val="28"/>
        </w:rPr>
      </w:pPr>
    </w:p>
    <w:p w:rsidR="004A2468" w:rsidRDefault="006B268E">
      <w:pPr>
        <w:pStyle w:val="4"/>
        <w:spacing w:line="406"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一、运动参与</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26" w:lineRule="auto"/>
        <w:ind w:left="590" w:right="146" w:hanging="54"/>
        <w:rPr>
          <w:rFonts w:asciiTheme="minorEastAsia" w:eastAsiaTheme="minorEastAsia" w:hAnsiTheme="minorEastAsia" w:cstheme="minorEastAsia"/>
        </w:rPr>
      </w:pPr>
      <w:r>
        <w:rPr>
          <w:rFonts w:asciiTheme="minorEastAsia" w:eastAsiaTheme="minorEastAsia" w:hAnsiTheme="minorEastAsia" w:cstheme="minorEastAsia" w:hint="eastAsia"/>
        </w:rPr>
        <w:t>（一）参与体育运动学习和锻炼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学习目标：主动参与运动与保健课的学习及课外体育活动。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在指导下合理安排运动时间，积极主动参与各种活动，表达自己运动后</w:t>
      </w:r>
    </w:p>
    <w:p w:rsidR="004A2468" w:rsidRDefault="006B268E">
      <w:pPr>
        <w:pStyle w:val="a3"/>
        <w:spacing w:before="19" w:line="321" w:lineRule="auto"/>
        <w:ind w:left="110" w:right="146" w:firstLine="3"/>
        <w:rPr>
          <w:rFonts w:asciiTheme="minorEastAsia" w:eastAsiaTheme="minorEastAsia" w:hAnsiTheme="minorEastAsia" w:cstheme="minorEastAsia"/>
        </w:rPr>
      </w:pPr>
      <w:r>
        <w:rPr>
          <w:rFonts w:asciiTheme="minorEastAsia" w:eastAsiaTheme="minorEastAsia" w:hAnsiTheme="minorEastAsia" w:cstheme="minorEastAsia" w:hint="eastAsia"/>
        </w:rPr>
        <w:t>的感受，观察并评价自己与同伴的动作及表现，如愉快地参加情境类、角色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扮演类等体育游戏和体育活动。</w:t>
      </w:r>
    </w:p>
    <w:p w:rsidR="004A2468" w:rsidRDefault="006B268E">
      <w:pPr>
        <w:pStyle w:val="a3"/>
        <w:spacing w:before="24"/>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【评价要点】参加各项体育活动的表现。</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【评价方法举例】评价学生参与羽毛球活动的情况。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537" w:right="146"/>
        <w:rPr>
          <w:rFonts w:asciiTheme="minorEastAsia" w:eastAsiaTheme="minorEastAsia" w:hAnsiTheme="minorEastAsia" w:cstheme="minorEastAsia"/>
        </w:rPr>
      </w:pPr>
      <w:r>
        <w:rPr>
          <w:rFonts w:asciiTheme="minorEastAsia" w:eastAsiaTheme="minorEastAsia" w:hAnsiTheme="minorEastAsia" w:cstheme="minorEastAsia" w:hint="eastAsia"/>
        </w:rPr>
        <w:t>（二）体验运动乐趣与成功</w:t>
      </w:r>
    </w:p>
    <w:p w:rsidR="004A2468" w:rsidRDefault="006B268E">
      <w:pPr>
        <w:pStyle w:val="a3"/>
        <w:spacing w:before="17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学习目标：体验各种运动带来的乐趣与成功。</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rPr>
          <w:rFonts w:asciiTheme="minorEastAsia" w:eastAsiaTheme="minorEastAsia" w:hAnsiTheme="minorEastAsia" w:cstheme="minorEastAsia"/>
        </w:rPr>
      </w:pP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感受各种运动的乐趣，获得成功的体验，如体验足球运动中得分时的乐</w:t>
      </w:r>
    </w:p>
    <w:p w:rsidR="004A2468" w:rsidRDefault="006B268E">
      <w:pPr>
        <w:pStyle w:val="a3"/>
        <w:spacing w:before="24"/>
        <w:ind w:left="760"/>
        <w:rPr>
          <w:rFonts w:asciiTheme="minorEastAsia" w:eastAsiaTheme="minorEastAsia" w:hAnsiTheme="minorEastAsia" w:cstheme="minorEastAsia"/>
        </w:rPr>
      </w:pPr>
      <w:r>
        <w:rPr>
          <w:rFonts w:asciiTheme="minorEastAsia" w:eastAsiaTheme="minorEastAsia" w:hAnsiTheme="minorEastAsia" w:cstheme="minorEastAsia" w:hint="eastAsia"/>
        </w:rPr>
        <w:t>趣和成功感。</w:t>
      </w:r>
    </w:p>
    <w:p w:rsidR="004A2468" w:rsidRDefault="006B268E">
      <w:pPr>
        <w:pStyle w:val="a3"/>
        <w:spacing w:before="106"/>
        <w:ind w:left="1120"/>
        <w:rPr>
          <w:rFonts w:asciiTheme="minorEastAsia" w:eastAsiaTheme="minorEastAsia" w:hAnsiTheme="minorEastAsia" w:cstheme="minorEastAsia"/>
        </w:rPr>
      </w:pPr>
      <w:r>
        <w:rPr>
          <w:rFonts w:asciiTheme="minorEastAsia" w:eastAsiaTheme="minorEastAsia" w:hAnsiTheme="minorEastAsia" w:cstheme="minorEastAsia" w:hint="eastAsia"/>
        </w:rPr>
        <w:t>【评价要点】参与运动的愉快体验。</w:t>
      </w:r>
    </w:p>
    <w:p w:rsidR="004A2468" w:rsidRDefault="006B268E">
      <w:pPr>
        <w:pStyle w:val="a3"/>
        <w:spacing w:before="106"/>
        <w:ind w:left="1120"/>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【评价方法举例】评价学生参加足球定点射门的积极情绪表现。</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2"/>
        <w:rPr>
          <w:rFonts w:asciiTheme="minorEastAsia" w:eastAsiaTheme="minorEastAsia" w:hAnsiTheme="minorEastAsia" w:cstheme="minorEastAsia"/>
        </w:rPr>
      </w:pPr>
      <w:r>
        <w:rPr>
          <w:rFonts w:asciiTheme="minorEastAsia" w:eastAsiaTheme="minorEastAsia" w:hAnsiTheme="minorEastAsia" w:cstheme="minorEastAsia" w:hint="eastAsia"/>
        </w:rPr>
        <w:t>二、运动技能</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ind w:left="1184"/>
        <w:rPr>
          <w:rFonts w:asciiTheme="minorEastAsia" w:eastAsiaTheme="minorEastAsia" w:hAnsiTheme="minorEastAsia" w:cstheme="minorEastAsia"/>
        </w:rPr>
      </w:pPr>
      <w:r>
        <w:rPr>
          <w:rFonts w:asciiTheme="minorEastAsia" w:eastAsiaTheme="minorEastAsia" w:hAnsiTheme="minorEastAsia" w:cstheme="minorEastAsia" w:hint="eastAsia"/>
        </w:rPr>
        <w:t>（一）学习运动知识</w:t>
      </w:r>
    </w:p>
    <w:p w:rsidR="004A2468" w:rsidRDefault="006B268E">
      <w:pPr>
        <w:pStyle w:val="a3"/>
        <w:spacing w:before="173" w:line="319" w:lineRule="auto"/>
        <w:rPr>
          <w:rFonts w:asciiTheme="minorEastAsia" w:eastAsiaTheme="minorEastAsia" w:hAnsiTheme="minorEastAsia" w:cstheme="minorEastAsia"/>
        </w:rPr>
      </w:pP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：体验运动过程并了解动作名称的含义。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了解常见运动项目的名称，如跑步、拍球等。</w:t>
      </w:r>
    </w:p>
    <w:p w:rsidR="004A2468" w:rsidRDefault="006B268E">
      <w:pPr>
        <w:pStyle w:val="a3"/>
        <w:spacing w:before="2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【评价要点】所学常见运动项目的了解程度。</w:t>
      </w:r>
    </w:p>
    <w:p w:rsidR="004A2468" w:rsidRDefault="006B268E">
      <w:pPr>
        <w:pStyle w:val="a3"/>
        <w:spacing w:before="106" w:line="319" w:lineRule="auto"/>
        <w:ind w:right="1048" w:hanging="120"/>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【评价方法举例】让学生表达出自己知道的运动项目。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：学习特奥运动的基本知识。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6"/>
        <w:rPr>
          <w:rFonts w:asciiTheme="minorEastAsia" w:eastAsiaTheme="minorEastAsia" w:hAnsiTheme="minorEastAsia" w:cstheme="minorEastAsia"/>
        </w:rPr>
      </w:pPr>
      <w:r>
        <w:rPr>
          <w:rFonts w:asciiTheme="minorEastAsia" w:eastAsiaTheme="minorEastAsia" w:hAnsiTheme="minorEastAsia" w:cstheme="minorEastAsia" w:hint="eastAsia"/>
        </w:rPr>
        <w:t>了解与特奥运动相关的基本知识，如运动项目及简单的规则等。</w:t>
      </w:r>
    </w:p>
    <w:p w:rsidR="004A2468" w:rsidRDefault="006B268E">
      <w:pPr>
        <w:pStyle w:val="a3"/>
        <w:spacing w:before="10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【评价要点】所学特奥运动知识的了解程度。</w:t>
      </w:r>
    </w:p>
    <w:p w:rsidR="004A2468" w:rsidRDefault="006B268E">
      <w:pPr>
        <w:pStyle w:val="a3"/>
        <w:spacing w:before="10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【评价方法举例】让学生表达出自己知道的篮球</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米运球规则。</w:t>
      </w:r>
    </w:p>
    <w:p w:rsidR="004A2468" w:rsidRDefault="006B268E">
      <w:pPr>
        <w:pStyle w:val="a3"/>
        <w:spacing w:before="102" w:line="319" w:lineRule="auto"/>
        <w:ind w:right="1048"/>
        <w:rPr>
          <w:rFonts w:asciiTheme="minorEastAsia" w:eastAsiaTheme="minorEastAsia" w:hAnsiTheme="minorEastAsia" w:cstheme="minorEastAsia"/>
        </w:rPr>
      </w:pP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3</w:t>
      </w:r>
      <w:r>
        <w:rPr>
          <w:rFonts w:asciiTheme="minorEastAsia" w:eastAsiaTheme="minorEastAsia" w:hAnsiTheme="minorEastAsia" w:cstheme="minorEastAsia" w:hint="eastAsia"/>
        </w:rPr>
        <w:t>：学会体育学习和锻炼。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在指导下初步具有选择锻炼的时间、场地和运动方式的能力。</w:t>
      </w:r>
    </w:p>
    <w:p w:rsidR="004A2468" w:rsidRDefault="006B268E">
      <w:pPr>
        <w:pStyle w:val="a3"/>
        <w:spacing w:before="2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【评价要点】体育学习和锻炼的能力。</w:t>
      </w:r>
    </w:p>
    <w:p w:rsidR="004A2468" w:rsidRDefault="006B268E">
      <w:pPr>
        <w:pStyle w:val="a3"/>
        <w:spacing w:before="106" w:line="321" w:lineRule="auto"/>
        <w:ind w:hanging="120"/>
        <w:rPr>
          <w:rFonts w:asciiTheme="minorEastAsia" w:eastAsiaTheme="minorEastAsia" w:hAnsiTheme="minorEastAsia" w:cstheme="minorEastAsia"/>
        </w:rPr>
      </w:pPr>
      <w:r>
        <w:rPr>
          <w:rFonts w:asciiTheme="minorEastAsia" w:eastAsiaTheme="minorEastAsia" w:hAnsiTheme="minorEastAsia" w:cstheme="minorEastAsia" w:hint="eastAsia"/>
          <w:spacing w:val="-10"/>
        </w:rPr>
        <w:t>【评价方法举例】让学生根据不同的运动项目选择合适的场地和运动方法。</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4</w:t>
      </w:r>
      <w:r>
        <w:rPr>
          <w:rFonts w:asciiTheme="minorEastAsia" w:eastAsiaTheme="minorEastAsia" w:hAnsiTheme="minorEastAsia" w:cstheme="minorEastAsia" w:hint="eastAsia"/>
        </w:rPr>
        <w:t>：观看体育比赛。</w:t>
      </w:r>
    </w:p>
    <w:p w:rsidR="004A2468" w:rsidRDefault="006B268E">
      <w:pPr>
        <w:pStyle w:val="a3"/>
        <w:spacing w:before="11" w:line="321" w:lineRule="auto"/>
        <w:rPr>
          <w:rFonts w:asciiTheme="minorEastAsia" w:eastAsiaTheme="minorEastAsia" w:hAnsiTheme="minorEastAsia" w:cstheme="minorEastAsia"/>
        </w:rPr>
      </w:pP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在引导下观看各种形式的体育比赛，如足球、篮球、田径等项目的比</w:t>
      </w:r>
    </w:p>
    <w:p w:rsidR="004A2468" w:rsidRDefault="006B268E">
      <w:pPr>
        <w:pStyle w:val="a3"/>
        <w:spacing w:before="24"/>
        <w:ind w:left="756"/>
        <w:rPr>
          <w:rFonts w:asciiTheme="minorEastAsia" w:eastAsiaTheme="minorEastAsia" w:hAnsiTheme="minorEastAsia" w:cstheme="minorEastAsia"/>
        </w:rPr>
      </w:pPr>
      <w:r>
        <w:rPr>
          <w:rFonts w:asciiTheme="minorEastAsia" w:eastAsiaTheme="minorEastAsia" w:hAnsiTheme="minorEastAsia" w:cstheme="minorEastAsia" w:hint="eastAsia"/>
        </w:rPr>
        <w:t>赛。</w:t>
      </w:r>
    </w:p>
    <w:p w:rsidR="004A2468" w:rsidRDefault="006B268E">
      <w:pPr>
        <w:pStyle w:val="a3"/>
        <w:spacing w:before="106"/>
        <w:ind w:left="1116"/>
        <w:rPr>
          <w:rFonts w:asciiTheme="minorEastAsia" w:eastAsiaTheme="minorEastAsia" w:hAnsiTheme="minorEastAsia" w:cstheme="minorEastAsia"/>
        </w:rPr>
      </w:pPr>
      <w:r>
        <w:rPr>
          <w:rFonts w:asciiTheme="minorEastAsia" w:eastAsiaTheme="minorEastAsia" w:hAnsiTheme="minorEastAsia" w:cstheme="minorEastAsia" w:hint="eastAsia"/>
        </w:rPr>
        <w:t>【评价要点】观看体育比赛的表现。</w:t>
      </w:r>
    </w:p>
    <w:p w:rsidR="004A2468" w:rsidRDefault="006B268E">
      <w:pPr>
        <w:pStyle w:val="a3"/>
        <w:spacing w:before="106"/>
        <w:ind w:left="111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【评价方法举例】让学生说出体育比赛的胜负情况。</w:t>
      </w:r>
    </w:p>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37" w:right="146"/>
        <w:rPr>
          <w:rFonts w:asciiTheme="minorEastAsia" w:eastAsiaTheme="minorEastAsia" w:hAnsiTheme="minorEastAsia" w:cstheme="minorEastAsia"/>
        </w:rPr>
      </w:pPr>
      <w:r>
        <w:rPr>
          <w:rFonts w:asciiTheme="minorEastAsia" w:eastAsiaTheme="minorEastAsia" w:hAnsiTheme="minorEastAsia" w:cstheme="minorEastAsia" w:hint="eastAsia"/>
        </w:rPr>
        <w:t>（二）掌握运动技能和方法</w:t>
      </w:r>
    </w:p>
    <w:p w:rsidR="004A2468" w:rsidRDefault="006B268E">
      <w:pPr>
        <w:pStyle w:val="a3"/>
        <w:spacing w:before="173" w:line="319" w:lineRule="auto"/>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：掌握有一定难度的基本身体活动方法。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完成有一定难度的基本身体活动动作，如完成高抬腿、连续跳、双手向</w:t>
      </w:r>
    </w:p>
    <w:p w:rsidR="004A2468" w:rsidRDefault="006B268E">
      <w:pPr>
        <w:pStyle w:val="a3"/>
        <w:spacing w:before="26"/>
        <w:ind w:left="113" w:right="146"/>
        <w:rPr>
          <w:rFonts w:asciiTheme="minorEastAsia" w:eastAsiaTheme="minorEastAsia" w:hAnsiTheme="minorEastAsia" w:cstheme="minorEastAsia"/>
        </w:rPr>
      </w:pPr>
      <w:r>
        <w:rPr>
          <w:rFonts w:asciiTheme="minorEastAsia" w:eastAsiaTheme="minorEastAsia" w:hAnsiTheme="minorEastAsia" w:cstheme="minorEastAsia" w:hint="eastAsia"/>
        </w:rPr>
        <w:t>后投掷等。</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【评价要点】完成所学动作的熟练程度。</w:t>
      </w:r>
    </w:p>
    <w:p w:rsidR="004A2468" w:rsidRDefault="006B268E">
      <w:pPr>
        <w:pStyle w:val="a3"/>
        <w:spacing w:before="106" w:line="319" w:lineRule="auto"/>
        <w:ind w:left="593" w:right="2835" w:hanging="120"/>
        <w:rPr>
          <w:rFonts w:asciiTheme="minorEastAsia" w:eastAsiaTheme="minorEastAsia" w:hAnsiTheme="minorEastAsia" w:cstheme="minorEastAsia"/>
        </w:rPr>
      </w:pPr>
      <w:r>
        <w:rPr>
          <w:rFonts w:asciiTheme="minorEastAsia" w:eastAsiaTheme="minorEastAsia" w:hAnsiTheme="minorEastAsia" w:cstheme="minorEastAsia" w:hint="eastAsia"/>
        </w:rPr>
        <w:t>【评价方法举例】测试学生连续跳的距离或次数。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：基本掌握多种体育活动方法。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6" w:line="316" w:lineRule="auto"/>
        <w:ind w:left="115" w:right="146" w:firstLine="35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）初步掌握一些田径类活动的基本技能，如初步掌握迎面接力跑、立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定跳远、投掷技能等。</w:t>
      </w:r>
    </w:p>
    <w:p w:rsidR="004A2468" w:rsidRDefault="006B268E">
      <w:pPr>
        <w:pStyle w:val="a3"/>
        <w:spacing w:before="29"/>
        <w:ind w:left="475"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【评价要点】完成所学动作的熟练程度。</w:t>
      </w:r>
    </w:p>
    <w:p w:rsidR="004A2468" w:rsidRDefault="006B268E">
      <w:pPr>
        <w:pStyle w:val="a3"/>
        <w:spacing w:before="106"/>
        <w:ind w:left="475"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【评价方法举例】评价学生完成立定跳远动作的情况。</w:t>
      </w:r>
    </w:p>
    <w:p w:rsidR="004A2468" w:rsidRDefault="006B268E">
      <w:pPr>
        <w:pStyle w:val="a3"/>
        <w:spacing w:before="106"/>
        <w:ind w:left="475"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）基本掌握一些球类运动项目，如篮球、足球、羽毛球等。</w:t>
      </w:r>
    </w:p>
    <w:p w:rsidR="004A2468" w:rsidRDefault="006B268E">
      <w:pPr>
        <w:pStyle w:val="a3"/>
        <w:spacing w:before="102"/>
        <w:ind w:left="475"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【评价要点】基本技术动作熟练、协调、连贯的程度。</w:t>
      </w:r>
    </w:p>
    <w:p w:rsidR="004A2468" w:rsidRDefault="006B268E">
      <w:pPr>
        <w:pStyle w:val="a3"/>
        <w:spacing w:before="106"/>
        <w:ind w:left="475"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【评价方法举例】评价学生运球跑的完成情况。</w:t>
      </w:r>
    </w:p>
    <w:p w:rsidR="004A2468" w:rsidRDefault="006B268E">
      <w:pPr>
        <w:pStyle w:val="a3"/>
        <w:spacing w:before="106" w:line="316" w:lineRule="auto"/>
        <w:ind w:left="117" w:right="146" w:firstLine="35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）学会一些体操类活动的基本动作，如学会队形变换和队列动作、徒</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手操等。</w:t>
      </w:r>
    </w:p>
    <w:p w:rsidR="004A2468" w:rsidRDefault="006B268E">
      <w:pPr>
        <w:pStyle w:val="a3"/>
        <w:spacing w:before="29"/>
        <w:ind w:left="477"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【评价要点】完成所学动作的身体姿态和动作的连贯性</w:t>
      </w:r>
      <w:r>
        <w:rPr>
          <w:rFonts w:asciiTheme="minorEastAsia" w:eastAsiaTheme="minorEastAsia" w:hAnsiTheme="minorEastAsia" w:cstheme="minorEastAsia" w:hint="eastAsia"/>
        </w:rPr>
        <w:t>。</w:t>
      </w:r>
    </w:p>
    <w:p w:rsidR="004A2468" w:rsidRDefault="006B268E">
      <w:pPr>
        <w:pStyle w:val="a3"/>
        <w:spacing w:before="106"/>
        <w:ind w:left="477"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【评价方法举例】评价学生队列练习的完成情况。</w:t>
      </w:r>
    </w:p>
    <w:p w:rsidR="004A2468" w:rsidRDefault="006B268E">
      <w:pPr>
        <w:pStyle w:val="a3"/>
        <w:spacing w:before="106" w:line="316" w:lineRule="auto"/>
        <w:ind w:left="109" w:right="146" w:firstLine="368"/>
        <w:rPr>
          <w:rFonts w:asciiTheme="minorEastAsia" w:eastAsiaTheme="minorEastAsia" w:hAnsiTheme="minorEastAsia" w:cstheme="minorEastAsia"/>
        </w:rPr>
      </w:pPr>
      <w:r>
        <w:rPr>
          <w:rFonts w:asciiTheme="minorEastAsia" w:eastAsiaTheme="minorEastAsia" w:hAnsiTheme="minorEastAsia" w:cstheme="minorEastAsia" w:hint="eastAsia"/>
          <w:spacing w:val="7"/>
        </w:rPr>
        <w:t>（</w:t>
      </w:r>
      <w:r>
        <w:rPr>
          <w:rFonts w:asciiTheme="minorEastAsia" w:eastAsiaTheme="minorEastAsia" w:hAnsiTheme="minorEastAsia" w:cstheme="minorEastAsia" w:hint="eastAsia"/>
          <w:spacing w:val="7"/>
        </w:rPr>
        <w:t>4</w:t>
      </w:r>
      <w:r>
        <w:rPr>
          <w:rFonts w:asciiTheme="minorEastAsia" w:eastAsiaTheme="minorEastAsia" w:hAnsiTheme="minorEastAsia" w:cstheme="minorEastAsia" w:hint="eastAsia"/>
          <w:spacing w:val="7"/>
        </w:rPr>
        <w:t>）掌握一些特奥运动项目的规则及比赛方法，如特奥足球、特奥篮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球、特奥羽毛球等特奥项目。</w:t>
      </w:r>
    </w:p>
    <w:p w:rsidR="004A2468" w:rsidRDefault="006B268E">
      <w:pPr>
        <w:pStyle w:val="a3"/>
        <w:spacing w:before="29"/>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【评价要点】参与特奥运动项目的表现。</w:t>
      </w:r>
    </w:p>
    <w:p w:rsidR="004A2468" w:rsidRDefault="006B268E">
      <w:pPr>
        <w:pStyle w:val="a3"/>
        <w:spacing w:before="106"/>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【评价方法举例】评价学生特奥篮球对墙定点传球动作的完成情况。</w:t>
      </w:r>
    </w:p>
    <w:p w:rsidR="004A2468" w:rsidRDefault="006B268E">
      <w:pPr>
        <w:pStyle w:val="a3"/>
        <w:spacing w:before="106" w:line="316" w:lineRule="auto"/>
        <w:ind w:left="112" w:right="146" w:firstLine="35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）学会一些简单的民族民间传统体育活动项目的基本动作，如学会抽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陀螺等活动的基本动作。</w:t>
      </w:r>
    </w:p>
    <w:p w:rsidR="004A2468" w:rsidRDefault="006B268E">
      <w:pPr>
        <w:pStyle w:val="a3"/>
        <w:spacing w:before="29"/>
        <w:ind w:left="472"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【评价要点】在民族民间传统体育活动项目中的表现。</w:t>
      </w:r>
    </w:p>
    <w:p w:rsidR="004A2468" w:rsidRDefault="006B268E">
      <w:pPr>
        <w:pStyle w:val="a3"/>
        <w:spacing w:before="106" w:line="319" w:lineRule="auto"/>
        <w:ind w:left="592" w:right="1633" w:hanging="120"/>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【评价方法举例】评价学生抽陀螺时动作的完成情况。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3</w:t>
      </w:r>
      <w:r>
        <w:rPr>
          <w:rFonts w:asciiTheme="minorEastAsia" w:eastAsiaTheme="minorEastAsia" w:hAnsiTheme="minorEastAsia" w:cstheme="minorEastAsia" w:hint="eastAsia"/>
        </w:rPr>
        <w:t>：基本掌握一些简单的体育游戏方法和规则。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学会一些简单的体育游戏方法和规则，如丢沙包、丢手绢等。</w:t>
      </w:r>
    </w:p>
    <w:p w:rsidR="004A2468" w:rsidRDefault="004A2468">
      <w:pPr>
        <w:spacing w:line="319"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【评价要点】对简单体育游戏方法和规则的了解程度。</w:t>
      </w:r>
    </w:p>
    <w:p w:rsidR="004A2468" w:rsidRDefault="006B268E">
      <w:pPr>
        <w:pStyle w:val="a3"/>
        <w:spacing w:before="10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【评价方法举例】评价学生参与丢沙包游戏的完成情况。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84"/>
        <w:rPr>
          <w:rFonts w:asciiTheme="minorEastAsia" w:eastAsiaTheme="minorEastAsia" w:hAnsiTheme="minorEastAsia" w:cstheme="minorEastAsia"/>
        </w:rPr>
      </w:pPr>
      <w:r>
        <w:rPr>
          <w:rFonts w:asciiTheme="minorEastAsia" w:eastAsiaTheme="minorEastAsia" w:hAnsiTheme="minorEastAsia" w:cstheme="minorEastAsia" w:hint="eastAsia"/>
        </w:rPr>
        <w:t>（三）增强安全运动的意识和能力</w:t>
      </w:r>
    </w:p>
    <w:p w:rsidR="004A2468" w:rsidRDefault="006B268E">
      <w:pPr>
        <w:pStyle w:val="a3"/>
        <w:spacing w:before="173" w:line="321" w:lineRule="auto"/>
        <w:ind w:left="760" w:firstLine="476"/>
        <w:rPr>
          <w:rFonts w:asciiTheme="minorEastAsia" w:eastAsiaTheme="minorEastAsia" w:hAnsiTheme="minorEastAsia" w:cstheme="minorEastAsia"/>
        </w:rPr>
      </w:pPr>
      <w:r>
        <w:rPr>
          <w:rFonts w:asciiTheme="minorEastAsia" w:eastAsiaTheme="minorEastAsia" w:hAnsiTheme="minorEastAsia" w:cstheme="minorEastAsia" w:hint="eastAsia"/>
        </w:rPr>
        <w:t>学习目标：初步掌握一些运动安全常识，了解运动损伤及常见意外伤害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的预防及简单处理方法。</w:t>
      </w:r>
    </w:p>
    <w:p w:rsidR="004A2468" w:rsidRDefault="006B268E">
      <w:pPr>
        <w:pStyle w:val="a3"/>
        <w:spacing w:before="24"/>
        <w:ind w:left="1240"/>
        <w:rPr>
          <w:rFonts w:asciiTheme="minorEastAsia" w:eastAsiaTheme="minorEastAsia" w:hAnsiTheme="minorEastAsia" w:cstheme="minorEastAsia"/>
        </w:rPr>
      </w:pPr>
      <w:r>
        <w:rPr>
          <w:rFonts w:asciiTheme="minorEastAsia" w:eastAsiaTheme="minorEastAsia" w:hAnsiTheme="minorEastAsia" w:cstheme="minorEastAsia" w:hint="eastAsia"/>
        </w:rPr>
        <w:t>达到该目标时，学生将能够：</w:t>
      </w:r>
    </w:p>
    <w:p w:rsidR="004A2468" w:rsidRDefault="006B268E">
      <w:pPr>
        <w:pStyle w:val="a3"/>
        <w:spacing w:before="106" w:line="316" w:lineRule="auto"/>
        <w:ind w:left="762" w:firstLine="358"/>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）初步掌握体育活动、比赛的安全常识，如选择合适的运动服装、器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械、场地，做好准备活动等。</w:t>
      </w:r>
    </w:p>
    <w:p w:rsidR="004A2468" w:rsidRDefault="006B268E">
      <w:pPr>
        <w:pStyle w:val="a3"/>
        <w:spacing w:before="29"/>
        <w:ind w:left="1242"/>
        <w:rPr>
          <w:rFonts w:asciiTheme="minorEastAsia" w:eastAsiaTheme="minorEastAsia" w:hAnsiTheme="minorEastAsia" w:cstheme="minorEastAsia"/>
        </w:rPr>
      </w:pPr>
      <w:r>
        <w:rPr>
          <w:rFonts w:asciiTheme="minorEastAsia" w:eastAsiaTheme="minorEastAsia" w:hAnsiTheme="minorEastAsia" w:cstheme="minorEastAsia" w:hint="eastAsia"/>
        </w:rPr>
        <w:t>【评价要点】对所学安全运动知识的了解程度。</w:t>
      </w:r>
    </w:p>
    <w:p w:rsidR="004A2468" w:rsidRDefault="006B268E">
      <w:pPr>
        <w:pStyle w:val="a3"/>
        <w:spacing w:before="106"/>
        <w:ind w:left="1242"/>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【评价方法举例】评价学生运动前的准备情况。</w:t>
      </w:r>
    </w:p>
    <w:p w:rsidR="004A2468" w:rsidRDefault="006B268E">
      <w:pPr>
        <w:pStyle w:val="a3"/>
        <w:spacing w:before="106" w:line="316" w:lineRule="auto"/>
        <w:ind w:left="764" w:firstLine="35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）了解并学会一些常见运动损伤的预防及简易处理方法，如扭伤、擦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伤的简单处理。能够识别常见的危险标识，如禁止攀爬等。</w:t>
      </w:r>
    </w:p>
    <w:p w:rsidR="004A2468" w:rsidRDefault="006B268E">
      <w:pPr>
        <w:pStyle w:val="a3"/>
        <w:spacing w:before="29"/>
        <w:ind w:left="1244"/>
        <w:rPr>
          <w:rFonts w:asciiTheme="minorEastAsia" w:eastAsiaTheme="minorEastAsia" w:hAnsiTheme="minorEastAsia" w:cstheme="minorEastAsia"/>
        </w:rPr>
      </w:pPr>
      <w:r>
        <w:rPr>
          <w:rFonts w:asciiTheme="minorEastAsia" w:eastAsiaTheme="minorEastAsia" w:hAnsiTheme="minorEastAsia" w:cstheme="minorEastAsia" w:hint="eastAsia"/>
        </w:rPr>
        <w:t>【评价要点】对一些常见运动损伤的预防与简易处理方法的了解程度。</w:t>
      </w:r>
    </w:p>
    <w:p w:rsidR="004A2468" w:rsidRDefault="006B268E">
      <w:pPr>
        <w:pStyle w:val="a3"/>
        <w:spacing w:before="106"/>
        <w:ind w:left="1244"/>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【评价方法举例】让学生表达出擦伤的简易处理方法。</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3"/>
        <w:rPr>
          <w:rFonts w:asciiTheme="minorEastAsia" w:eastAsiaTheme="minorEastAsia" w:hAnsiTheme="minorEastAsia" w:cstheme="minorEastAsia"/>
        </w:rPr>
      </w:pPr>
      <w:r>
        <w:rPr>
          <w:rFonts w:asciiTheme="minorEastAsia" w:eastAsiaTheme="minorEastAsia" w:hAnsiTheme="minorEastAsia" w:cstheme="minorEastAsia" w:hint="eastAsia"/>
        </w:rPr>
        <w:t>三、身体健康</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28" w:lineRule="auto"/>
        <w:ind w:right="2902" w:hanging="54"/>
        <w:rPr>
          <w:rFonts w:asciiTheme="minorEastAsia" w:eastAsiaTheme="minorEastAsia" w:hAnsiTheme="minorEastAsia" w:cstheme="minorEastAsia"/>
        </w:rPr>
      </w:pPr>
      <w:r>
        <w:rPr>
          <w:rFonts w:asciiTheme="minorEastAsia" w:eastAsiaTheme="minorEastAsia" w:hAnsiTheme="minorEastAsia" w:cstheme="minorEastAsia" w:hint="eastAsia"/>
        </w:rPr>
        <w:t>（一）掌握基本运动保健知识和方法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：初步了解身体部位。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7"/>
        <w:rPr>
          <w:rFonts w:asciiTheme="minorEastAsia" w:eastAsiaTheme="minorEastAsia" w:hAnsiTheme="minorEastAsia" w:cstheme="minorEastAsia"/>
        </w:rPr>
      </w:pPr>
      <w:r>
        <w:rPr>
          <w:rFonts w:asciiTheme="minorEastAsia" w:eastAsiaTheme="minorEastAsia" w:hAnsiTheme="minorEastAsia" w:cstheme="minorEastAsia" w:hint="eastAsia"/>
        </w:rPr>
        <w:t>知道身体部位的名称，如头、颈、躯干、四肢等。</w:t>
      </w:r>
    </w:p>
    <w:p w:rsidR="004A2468" w:rsidRDefault="006B268E">
      <w:pPr>
        <w:pStyle w:val="a3"/>
        <w:spacing w:before="10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【评价要点】对身体部位的了解程度。</w:t>
      </w:r>
    </w:p>
    <w:p w:rsidR="004A2468" w:rsidRDefault="006B268E">
      <w:pPr>
        <w:pStyle w:val="a3"/>
        <w:spacing w:before="106" w:line="319" w:lineRule="auto"/>
        <w:ind w:hanging="120"/>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【评价方法举例】让学生表达出参与垒球投掷动作的主要身体部位。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：初步了解与运动、营养相关的常见疾病。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初步了解与运动、营养相关的常见疾病的危害，如肥胖等。</w:t>
      </w:r>
    </w:p>
    <w:p w:rsidR="004A2468" w:rsidRDefault="006B268E">
      <w:pPr>
        <w:pStyle w:val="a3"/>
        <w:spacing w:before="2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【评价要点】对所学疾病的了解程度。</w:t>
      </w:r>
    </w:p>
    <w:p w:rsidR="004A2468" w:rsidRDefault="006B268E">
      <w:pPr>
        <w:pStyle w:val="a3"/>
        <w:spacing w:before="106"/>
        <w:ind w:left="111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【评价方法举例】让学生说出肥胖对健康的危害。</w:t>
      </w:r>
    </w:p>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（二）塑造良好体形和身体姿态</w:t>
      </w:r>
    </w:p>
    <w:p w:rsidR="004A2468" w:rsidRDefault="006B268E">
      <w:pPr>
        <w:pStyle w:val="a3"/>
        <w:spacing w:before="173" w:line="321" w:lineRule="auto"/>
        <w:ind w:left="590" w:right="2835"/>
        <w:rPr>
          <w:rFonts w:asciiTheme="minorEastAsia" w:eastAsiaTheme="minorEastAsia" w:hAnsiTheme="minorEastAsia" w:cstheme="minorEastAsia"/>
        </w:rPr>
      </w:pPr>
      <w:r>
        <w:rPr>
          <w:rFonts w:asciiTheme="minorEastAsia" w:eastAsiaTheme="minorEastAsia" w:hAnsiTheme="minorEastAsia" w:cstheme="minorEastAsia" w:hint="eastAsia"/>
        </w:rPr>
        <w:t>学习目标：改善体形和身体姿态。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注意保持良好的体形，矫正不正确的身体姿态。</w:t>
      </w:r>
    </w:p>
    <w:p w:rsidR="004A2468" w:rsidRDefault="006B268E">
      <w:pPr>
        <w:pStyle w:val="a3"/>
        <w:spacing w:before="24"/>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【评价要点】在不同场合保持良好身体姿态的表现。</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w:t>
      </w:r>
      <w:r>
        <w:rPr>
          <w:rFonts w:asciiTheme="minorEastAsia" w:eastAsiaTheme="minorEastAsia" w:hAnsiTheme="minorEastAsia" w:cstheme="minorEastAsia" w:hint="eastAsia"/>
        </w:rPr>
        <w:t>举例】评价学生在校园保持良好身体姿态的情况。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31" w:lineRule="auto"/>
        <w:ind w:left="590" w:right="636" w:hanging="120"/>
        <w:rPr>
          <w:rFonts w:asciiTheme="minorEastAsia" w:eastAsiaTheme="minorEastAsia" w:hAnsiTheme="minorEastAsia" w:cstheme="minorEastAsia"/>
        </w:rPr>
      </w:pPr>
      <w:r>
        <w:rPr>
          <w:rFonts w:asciiTheme="minorEastAsia" w:eastAsiaTheme="minorEastAsia" w:hAnsiTheme="minorEastAsia" w:cstheme="minorEastAsia" w:hint="eastAsia"/>
        </w:rPr>
        <w:t>（三）全面发展体能与健身能力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学习目标：发展灵敏协调性、力量和速度。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）通过多种练习发展灵敏协调性，如绕杆跑等。</w:t>
      </w:r>
    </w:p>
    <w:p w:rsidR="004A2468" w:rsidRDefault="006B268E">
      <w:pPr>
        <w:pStyle w:val="a3"/>
        <w:spacing w:before="102"/>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【评价要点】灵敏协调性的表现。</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【评价方法举例】记录学生绕杆跑的成绩。</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spacing w:val="-11"/>
        </w:rPr>
        <w:t>（</w:t>
      </w:r>
      <w:r>
        <w:rPr>
          <w:rFonts w:asciiTheme="minorEastAsia" w:eastAsiaTheme="minorEastAsia" w:hAnsiTheme="minorEastAsia" w:cstheme="minorEastAsia" w:hint="eastAsia"/>
          <w:spacing w:val="-11"/>
        </w:rPr>
        <w:t>2</w:t>
      </w:r>
      <w:r>
        <w:rPr>
          <w:rFonts w:asciiTheme="minorEastAsia" w:eastAsiaTheme="minorEastAsia" w:hAnsiTheme="minorEastAsia" w:cstheme="minorEastAsia" w:hint="eastAsia"/>
          <w:spacing w:val="-11"/>
        </w:rPr>
        <w:t>）通过多种练习发展力量、速度水平，如手扶高处俯卧撑、追逐跑等。</w:t>
      </w:r>
    </w:p>
    <w:p w:rsidR="004A2468" w:rsidRDefault="006B268E">
      <w:pPr>
        <w:pStyle w:val="a3"/>
        <w:spacing w:before="102"/>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【评价要点】力量、速度测试成绩。</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【评价方法举例】测评学生一分钟手扶高处俯卧撑的次数。</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31" w:lineRule="auto"/>
        <w:ind w:left="590" w:right="3972" w:hanging="120"/>
        <w:rPr>
          <w:rFonts w:asciiTheme="minorEastAsia" w:eastAsiaTheme="minorEastAsia" w:hAnsiTheme="minorEastAsia" w:cstheme="minorEastAsia"/>
        </w:rPr>
      </w:pPr>
      <w:r>
        <w:rPr>
          <w:rFonts w:asciiTheme="minorEastAsia" w:eastAsiaTheme="minorEastAsia" w:hAnsiTheme="minorEastAsia" w:cstheme="minorEastAsia" w:hint="eastAsia"/>
        </w:rPr>
        <w:t>（四）提高适应自然环境的能力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学习目标：发展适应气候变化的能力。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适应寒暑、燥湿等气候变化，如能在不同的气候条件下进行户外活动。</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【评价要点】对气候变化的适应能力。</w:t>
      </w:r>
    </w:p>
    <w:p w:rsidR="004A2468" w:rsidRDefault="006B268E">
      <w:pPr>
        <w:pStyle w:val="a3"/>
        <w:spacing w:before="106" w:line="321" w:lineRule="auto"/>
        <w:ind w:left="111" w:right="146" w:firstLine="358"/>
        <w:rPr>
          <w:rFonts w:asciiTheme="minorEastAsia" w:eastAsiaTheme="minorEastAsia" w:hAnsiTheme="minorEastAsia" w:cstheme="minorEastAsia"/>
        </w:rPr>
      </w:pPr>
      <w:r>
        <w:rPr>
          <w:rFonts w:asciiTheme="minorEastAsia" w:eastAsiaTheme="minorEastAsia" w:hAnsiTheme="minorEastAsia" w:cstheme="minorEastAsia" w:hint="eastAsia"/>
          <w:spacing w:val="4"/>
        </w:rPr>
        <w:t>【评价方法举例】评价学生在较热或较冷环境中连续活动半小时以上的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身体表现。</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四、心理健康</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31" w:lineRule="auto"/>
        <w:ind w:left="590" w:right="636" w:hanging="54"/>
        <w:rPr>
          <w:rFonts w:asciiTheme="minorEastAsia" w:eastAsiaTheme="minorEastAsia" w:hAnsiTheme="minorEastAsia" w:cstheme="minorEastAsia"/>
        </w:rPr>
      </w:pPr>
      <w:r>
        <w:rPr>
          <w:rFonts w:asciiTheme="minorEastAsia" w:eastAsiaTheme="minorEastAsia" w:hAnsiTheme="minorEastAsia" w:cstheme="minorEastAsia" w:hint="eastAsia"/>
        </w:rPr>
        <w:t>（一）培养良好的意志品质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学习目标：坚持完成有一定困难的体育活动。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4A2468">
      <w:pPr>
        <w:spacing w:line="331"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4"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在有一定困难的体育学习和锻炼中能在带动和鼓励下完成任务，如在规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定的时间内坚持走完指定的距离。</w:t>
      </w:r>
    </w:p>
    <w:p w:rsidR="004A2468" w:rsidRDefault="006B268E">
      <w:pPr>
        <w:pStyle w:val="a3"/>
        <w:spacing w:before="24"/>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【评价要点】完成有一定困难任务时的表现。</w:t>
      </w:r>
    </w:p>
    <w:p w:rsidR="004A2468" w:rsidRDefault="006B268E">
      <w:pPr>
        <w:pStyle w:val="a3"/>
        <w:spacing w:before="106"/>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【评价方法举例】评价学生连续行走</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分钟以上路程的完成情况。</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spacing w:line="326" w:lineRule="auto"/>
        <w:ind w:left="1234" w:right="97" w:hanging="54"/>
        <w:rPr>
          <w:rFonts w:asciiTheme="minorEastAsia" w:eastAsiaTheme="minorEastAsia" w:hAnsiTheme="minorEastAsia" w:cstheme="minorEastAsia"/>
        </w:rPr>
      </w:pPr>
      <w:r>
        <w:rPr>
          <w:rFonts w:asciiTheme="minorEastAsia" w:eastAsiaTheme="minorEastAsia" w:hAnsiTheme="minorEastAsia" w:cstheme="minorEastAsia" w:hint="eastAsia"/>
        </w:rPr>
        <w:t>（二）学会调控情绪的方法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学习目标：在体育活动中合理调节自己的情绪。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在体育活动中经常保持愉快的情绪，不高兴时能较快地缓解。遇到挫折</w:t>
      </w:r>
    </w:p>
    <w:p w:rsidR="004A2468" w:rsidRDefault="006B268E">
      <w:pPr>
        <w:pStyle w:val="a3"/>
        <w:spacing w:before="19" w:line="321" w:lineRule="auto"/>
        <w:ind w:left="755" w:right="97" w:firstLine="2"/>
        <w:rPr>
          <w:rFonts w:asciiTheme="minorEastAsia" w:eastAsiaTheme="minorEastAsia" w:hAnsiTheme="minorEastAsia" w:cstheme="minorEastAsia"/>
        </w:rPr>
      </w:pPr>
      <w:r>
        <w:rPr>
          <w:rFonts w:asciiTheme="minorEastAsia" w:eastAsiaTheme="minorEastAsia" w:hAnsiTheme="minorEastAsia" w:cstheme="minorEastAsia" w:hint="eastAsia"/>
          <w:spacing w:val="3"/>
        </w:rPr>
        <w:t>时注意控制自己的情绪，表现出自制能力，如比赛失利时不消极、不气馁、</w:t>
      </w:r>
      <w:r>
        <w:rPr>
          <w:rFonts w:asciiTheme="minorEastAsia" w:eastAsiaTheme="minorEastAsia" w:hAnsiTheme="minorEastAsia" w:cstheme="minorEastAsia" w:hint="eastAsia"/>
        </w:rPr>
        <w:t>不嫉妒对方。</w:t>
      </w:r>
    </w:p>
    <w:p w:rsidR="004A2468" w:rsidRDefault="006B268E">
      <w:pPr>
        <w:pStyle w:val="a3"/>
        <w:spacing w:before="24"/>
        <w:ind w:left="1115"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【评价要点】体育活动中遇到挫折时的情绪状态。</w:t>
      </w:r>
    </w:p>
    <w:p w:rsidR="004A2468" w:rsidRDefault="006B268E">
      <w:pPr>
        <w:pStyle w:val="a3"/>
        <w:spacing w:before="106"/>
        <w:ind w:left="1115"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【评价方法举例】评价学生在未能完成动作时的情绪表现。</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26" w:lineRule="auto"/>
        <w:ind w:left="1235" w:right="97" w:hanging="54"/>
        <w:rPr>
          <w:rFonts w:asciiTheme="minorEastAsia" w:eastAsiaTheme="minorEastAsia" w:hAnsiTheme="minorEastAsia" w:cstheme="minorEastAsia"/>
        </w:rPr>
      </w:pPr>
      <w:r>
        <w:rPr>
          <w:rFonts w:asciiTheme="minorEastAsia" w:eastAsiaTheme="minorEastAsia" w:hAnsiTheme="minorEastAsia" w:cstheme="minorEastAsia" w:hint="eastAsia"/>
        </w:rPr>
        <w:t>（三）形成合作意识与能力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学习目标：在团队体育活动中能较好地履行自己的职责。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在团队体育活动中完成自己的任务，如在小足球、接力跑、合作练习跑</w:t>
      </w:r>
    </w:p>
    <w:p w:rsidR="004A2468" w:rsidRDefault="006B268E">
      <w:pPr>
        <w:pStyle w:val="a3"/>
        <w:spacing w:before="19"/>
        <w:ind w:left="757" w:right="97"/>
        <w:rPr>
          <w:rFonts w:asciiTheme="minorEastAsia" w:eastAsiaTheme="minorEastAsia" w:hAnsiTheme="minorEastAsia" w:cstheme="minorEastAsia"/>
        </w:rPr>
      </w:pPr>
      <w:r>
        <w:rPr>
          <w:rFonts w:asciiTheme="minorEastAsia" w:eastAsiaTheme="minorEastAsia" w:hAnsiTheme="minorEastAsia" w:cstheme="minorEastAsia" w:hint="eastAsia"/>
        </w:rPr>
        <w:t>中扮演好自己的角色等。能与家人一起参加社区的体育活动。</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【评价要点】团队体育活动中的表现。</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【评价方法举例】评价学生在接力跑中的合作情况。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31" w:lineRule="auto"/>
        <w:ind w:right="1616" w:hanging="120"/>
        <w:rPr>
          <w:rFonts w:asciiTheme="minorEastAsia" w:eastAsiaTheme="minorEastAsia" w:hAnsiTheme="minorEastAsia" w:cstheme="minorEastAsia"/>
        </w:rPr>
      </w:pPr>
      <w:r>
        <w:rPr>
          <w:rFonts w:asciiTheme="minorEastAsia" w:eastAsiaTheme="minorEastAsia" w:hAnsiTheme="minorEastAsia" w:cstheme="minorEastAsia" w:hint="eastAsia"/>
        </w:rPr>
        <w:t>（四）具有良好的体育道德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学习目标：初步自我规范体育行为。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line="321" w:lineRule="auto"/>
        <w:ind w:left="760" w:right="97" w:firstLine="476"/>
        <w:rPr>
          <w:rFonts w:asciiTheme="minorEastAsia" w:eastAsiaTheme="minorEastAsia" w:hAnsiTheme="minorEastAsia" w:cstheme="minorEastAsia"/>
        </w:rPr>
      </w:pPr>
      <w:r>
        <w:rPr>
          <w:rFonts w:asciiTheme="minorEastAsia" w:eastAsiaTheme="minorEastAsia" w:hAnsiTheme="minorEastAsia" w:cstheme="minorEastAsia" w:hint="eastAsia"/>
        </w:rPr>
        <w:t>初步了解体育道德，并在提示下规范自己的体育行为，如在体育活动中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做到不因失利或落后对他人有不礼貌用语和动作等。</w:t>
      </w:r>
    </w:p>
    <w:p w:rsidR="004A2468" w:rsidRDefault="006B268E">
      <w:pPr>
        <w:pStyle w:val="a3"/>
        <w:spacing w:before="24"/>
        <w:ind w:left="1120"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【评价要点】体育活动中的道德行为表现。</w:t>
      </w:r>
    </w:p>
    <w:p w:rsidR="004A2468" w:rsidRDefault="006B268E">
      <w:pPr>
        <w:pStyle w:val="a3"/>
        <w:spacing w:before="106" w:line="321" w:lineRule="auto"/>
        <w:ind w:left="763" w:right="97" w:firstLine="357"/>
        <w:rPr>
          <w:rFonts w:asciiTheme="minorEastAsia" w:eastAsiaTheme="minorEastAsia" w:hAnsiTheme="minorEastAsia" w:cstheme="minorEastAsia"/>
        </w:rPr>
      </w:pPr>
      <w:r>
        <w:rPr>
          <w:rFonts w:asciiTheme="minorEastAsia" w:eastAsiaTheme="minorEastAsia" w:hAnsiTheme="minorEastAsia" w:cstheme="minorEastAsia" w:hint="eastAsia"/>
          <w:spacing w:val="3"/>
        </w:rPr>
        <w:t>【评价方法举例】评价学生在小足球游戏中的言行举止，指出不文明和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违反规则的行为。</w:t>
      </w:r>
    </w:p>
    <w:p w:rsidR="004A2468" w:rsidRDefault="004A2468">
      <w:pPr>
        <w:spacing w:line="321" w:lineRule="auto"/>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
        <w:rPr>
          <w:rFonts w:asciiTheme="minorEastAsia" w:eastAsiaTheme="minorEastAsia" w:hAnsiTheme="minorEastAsia" w:cstheme="minorEastAsia"/>
          <w:sz w:val="26"/>
          <w:szCs w:val="26"/>
        </w:rPr>
      </w:pPr>
    </w:p>
    <w:p w:rsidR="004A2468" w:rsidRDefault="004A2468">
      <w:pPr>
        <w:spacing w:line="665" w:lineRule="exact"/>
        <w:ind w:left="1450"/>
        <w:rPr>
          <w:rFonts w:asciiTheme="minorEastAsia" w:eastAsiaTheme="minorEastAsia" w:hAnsiTheme="minorEastAsia" w:cstheme="minorEastAsia"/>
          <w:sz w:val="20"/>
          <w:szCs w:val="20"/>
        </w:rPr>
      </w:pPr>
      <w:r w:rsidRPr="004A2468">
        <w:rPr>
          <w:rFonts w:asciiTheme="minorEastAsia" w:eastAsiaTheme="minorEastAsia" w:hAnsiTheme="minorEastAsia" w:cstheme="minorEastAsia"/>
          <w:position w:val="-12"/>
          <w:sz w:val="20"/>
          <w:szCs w:val="20"/>
        </w:rPr>
      </w:r>
      <w:r w:rsidRPr="004A2468">
        <w:rPr>
          <w:rFonts w:asciiTheme="minorEastAsia" w:eastAsiaTheme="minorEastAsia" w:hAnsiTheme="minorEastAsia" w:cstheme="minorEastAsia"/>
          <w:position w:val="-12"/>
          <w:sz w:val="20"/>
          <w:szCs w:val="20"/>
        </w:rPr>
        <w:pict>
          <v:group id="组合 565" o:spid="_x0000_s1371" style="width:262.85pt;height:33.3pt;mso-position-horizontal-relative:char;mso-position-vertical-relative:line" coordsize="5257,666203" o:gfxdata="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AQh8JbVAAAABAEAAA8AAAAAAAAA&#10;AQAgAAAAIgAAAGRycy9kb3ducmV2LnhtbFBLAQIUABQAAAAIAIdO4kDgRVMF+QQAAJIUAAAOAAAA&#10;AAAAAAEAIAAAACQBAABkcnMvZTJvRG9jLnhtbFBLBQYAAAAABgAGAFkBAACPCAAAAAA=&#10;">
            <v:group id="组合 566" o:spid="_x0000_s1375" style="position:absolute;left:3;top:3;width:5252;height:661" coordorigin="3,3" coordsize="5252,661" o:gfxdata="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LaiIvAAAANwAAAAPAAAAAAAAAAEAIAAAACIAAABkcnMvZG93bnJldi54bWxQ&#10;SwECFAAUAAAACACHTuJAMy8FnjsAAAA5AAAAFQAAAAAAAAABACAAAAALAQAAZHJzL2dyb3Vwc2hh&#10;cGV4bWwueG1sUEsFBgAAAAAGAAYAYAEAAMgDAAAAAA==&#10;">
              <v:shape id="任意多边形 567" o:spid="_x0000_s1376" style="position:absolute;left:3;top:3;width:5252;height:661" coordsize="5252,661" o:spt="100" o:gfxdata="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rmXV&#10;wAAAANwAAAAPAAAAAAAAAAEAIAAAACIAAABkcnMvZG93bnJldi54bWxQSwECFAAUAAAACACHTuJA&#10;My8FnjsAAAA5AAAAEAAAAAAAAAABACAAAAAPAQAAZHJzL3NoYXBleG1sLnhtbFBLBQYAAAAABgAG&#10;AFsBAAC5AwAAAAA=&#10;" adj="0,,0" path="m283,l206,,145,2,77,12,25,47,4,119,,206r,37l,417r,69l7,563r28,62l97,653r77,6l243,660r4765,l5077,659r77,-6l5216,625r27,-62l5250,486r1,-69l5251,243r-1,-69l5243,97,5216,35,5154,7,5077,,283,xe" fillcolor="#e6e7e8" stroked="f">
                <v:stroke joinstyle="round"/>
                <v:formulas/>
                <v:path o:connecttype="segments"/>
              </v:shape>
            </v:group>
            <v:group id="组合 568" o:spid="_x0000_s1372" style="position:absolute;left:3;top:3;width:5252;height:661" coordorigin="3,3" coordsize="5252,661" o:gfxdata="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b/vwAAANwAAAAPAAAAAAAAAAEAIAAAACIAAABkcnMvZG93bnJldi54&#10;bWxQSwECFAAUAAAACACHTuJAMy8FnjsAAAA5AAAAFQAAAAAAAAABACAAAAAOAQAAZHJzL2dyb3Vw&#10;c2hhcGV4bWwueG1sUEsFBgAAAAAGAAYAYAEAAMsDAAAAAA==&#10;">
              <v:shape id="任意多边形 569" o:spid="_x0000_s1374" style="position:absolute;left:3;top:3;width:5252;height:661" coordsize="5252,661" o:spt="100" o:gfxdata="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8avS8AAAA&#10;3AAAAA8AAAAAAAAAAQAgAAAAIgAAAGRycy9kb3ducmV2LnhtbFBLAQIUABQAAAAIAIdO4kAzLwWe&#10;OwAAADkAAAAQAAAAAAAAAAEAIAAAAAsBAABkcnMvc2hhcGV4bWwueG1sUEsFBgAAAAAGAAYAWwEA&#10;ALUDAAAAAA==&#10;" adj="0,,0" path="m283,l206,,145,2,77,12,25,47,4,119,,206r,77l,377r,77l2,515r10,67l47,634r72,22l206,660r77,l4968,660r76,l5106,658r67,-10l5225,613r22,-72l5251,454r,-77l5251,283r,-77l5249,145,5239,77,5204,25,5132,4,5044,r-76,l283,xe" filled="f" strokecolor="#231f20" strokeweight=".25pt">
                <v:stroke joinstyle="round"/>
                <v:formulas/>
                <v:path o:connecttype="segments"/>
              </v:shape>
              <v:shape id="文本框 570" o:spid="_x0000_s1373" type="#_x0000_t202" style="position:absolute;width:5257;height:666" o:gfxdata="UEsDBAoAAAAAAIdO4kAAAAAAAAAAAAAAAAAEAAAAZHJzL1BLAwQUAAAACACHTuJA0KlY17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lY174A&#10;AADcAAAADwAAAAAAAAABACAAAAAiAAAAZHJzL2Rvd25yZXYueG1sUEsBAhQAFAAAAAgAh07iQDMv&#10;BZ47AAAAOQAAABAAAAAAAAAAAQAgAAAADQEAAGRycy9zaGFwZXhtbC54bWxQSwUGAAAAAAYABgBb&#10;AQAAtwMAAAAA&#10;" filled="f" stroked="f">
                <v:textbox inset="0,0,0,0">
                  <w:txbxContent>
                    <w:p w:rsidR="004A2468" w:rsidRDefault="006B268E">
                      <w:pPr>
                        <w:spacing w:before="89"/>
                        <w:ind w:left="404"/>
                        <w:rPr>
                          <w:rFonts w:ascii="PMingLiU" w:eastAsia="PMingLiU" w:hAnsi="PMingLiU" w:cs="PMingLiU"/>
                          <w:sz w:val="32"/>
                          <w:szCs w:val="32"/>
                        </w:rPr>
                      </w:pPr>
                      <w:r>
                        <w:rPr>
                          <w:rFonts w:ascii="PMingLiU" w:eastAsia="PMingLiU" w:hAnsi="PMingLiU" w:cs="PMingLiU"/>
                          <w:color w:val="231F20"/>
                          <w:sz w:val="32"/>
                          <w:szCs w:val="32"/>
                        </w:rPr>
                        <w:t>水平三（</w:t>
                      </w:r>
                      <w:r>
                        <w:rPr>
                          <w:rFonts w:ascii="Times New Roman" w:eastAsia="Times New Roman" w:hAnsi="Times New Roman" w:cs="Times New Roman"/>
                          <w:b/>
                          <w:bCs/>
                          <w:color w:val="231F20"/>
                          <w:sz w:val="32"/>
                          <w:szCs w:val="32"/>
                        </w:rPr>
                        <w:t>7</w:t>
                      </w:r>
                      <w:r>
                        <w:rPr>
                          <w:rFonts w:ascii="Jokerman" w:eastAsia="Jokerman" w:hAnsi="Jokerman" w:cs="Jokerman"/>
                          <w:color w:val="231F20"/>
                          <w:w w:val="120"/>
                          <w:sz w:val="32"/>
                          <w:szCs w:val="32"/>
                        </w:rPr>
                        <w:t>~</w:t>
                      </w:r>
                      <w:r>
                        <w:rPr>
                          <w:rFonts w:ascii="Times New Roman" w:eastAsia="Times New Roman" w:hAnsi="Times New Roman" w:cs="Times New Roman"/>
                          <w:b/>
                          <w:bCs/>
                          <w:color w:val="231F20"/>
                          <w:sz w:val="32"/>
                          <w:szCs w:val="32"/>
                        </w:rPr>
                        <w:t>9</w:t>
                      </w:r>
                      <w:r>
                        <w:rPr>
                          <w:rFonts w:ascii="PMingLiU" w:eastAsia="PMingLiU" w:hAnsi="PMingLiU" w:cs="PMingLiU"/>
                          <w:color w:val="231F20"/>
                          <w:sz w:val="32"/>
                          <w:szCs w:val="32"/>
                        </w:rPr>
                        <w:t>年级</w:t>
                      </w:r>
                      <w:r>
                        <w:rPr>
                          <w:rFonts w:ascii="Times New Roman" w:eastAsia="Times New Roman" w:hAnsi="Times New Roman" w:cs="Times New Roman"/>
                          <w:b/>
                          <w:bCs/>
                          <w:color w:val="231F20"/>
                          <w:sz w:val="32"/>
                          <w:szCs w:val="32"/>
                        </w:rPr>
                        <w:t>/</w:t>
                      </w:r>
                      <w:r>
                        <w:rPr>
                          <w:rFonts w:ascii="PMingLiU" w:eastAsia="PMingLiU" w:hAnsi="PMingLiU" w:cs="PMingLiU"/>
                          <w:color w:val="231F20"/>
                          <w:sz w:val="32"/>
                          <w:szCs w:val="32"/>
                        </w:rPr>
                        <w:t>高运动能力）</w:t>
                      </w:r>
                    </w:p>
                  </w:txbxContent>
                </v:textbox>
              </v:shape>
            </v:group>
            <w10:anchorlock/>
          </v:group>
        </w:pict>
      </w:r>
    </w:p>
    <w:p w:rsidR="004A2468" w:rsidRDefault="004A2468">
      <w:pPr>
        <w:rPr>
          <w:rFonts w:asciiTheme="minorEastAsia" w:eastAsiaTheme="minorEastAsia" w:hAnsiTheme="minorEastAsia" w:cstheme="minorEastAsia"/>
          <w:sz w:val="20"/>
          <w:szCs w:val="20"/>
        </w:rPr>
      </w:pPr>
    </w:p>
    <w:p w:rsidR="004A2468" w:rsidRDefault="004A2468">
      <w:pPr>
        <w:spacing w:before="10"/>
        <w:rPr>
          <w:rFonts w:asciiTheme="minorEastAsia" w:eastAsiaTheme="minorEastAsia" w:hAnsiTheme="minorEastAsia" w:cstheme="minorEastAsia"/>
          <w:sz w:val="28"/>
          <w:szCs w:val="28"/>
        </w:rPr>
      </w:pPr>
    </w:p>
    <w:p w:rsidR="004A2468" w:rsidRDefault="006B268E">
      <w:pPr>
        <w:pStyle w:val="4"/>
        <w:spacing w:line="406"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一、运动参与</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26" w:lineRule="auto"/>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（一）参与体育运动学习和锻炼</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学习目标：初步形成运动锻炼的习惯和终身运动的意识。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自觉上好运动与保健课，经常参加课外运动锻炼，如独立或半支持状态</w:t>
      </w:r>
    </w:p>
    <w:p w:rsidR="004A2468" w:rsidRDefault="006B268E">
      <w:pPr>
        <w:pStyle w:val="a3"/>
        <w:spacing w:before="19"/>
        <w:ind w:left="0" w:right="4975"/>
        <w:jc w:val="center"/>
        <w:rPr>
          <w:rFonts w:asciiTheme="minorEastAsia" w:eastAsiaTheme="minorEastAsia" w:hAnsiTheme="minorEastAsia" w:cstheme="minorEastAsia"/>
        </w:rPr>
      </w:pPr>
      <w:r>
        <w:rPr>
          <w:rFonts w:asciiTheme="minorEastAsia" w:eastAsiaTheme="minorEastAsia" w:hAnsiTheme="minorEastAsia" w:cstheme="minorEastAsia" w:hint="eastAsia"/>
        </w:rPr>
        <w:t>下实施简单的体育运动锻炼计划。</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【评价要点】参加运动与保健课和课外体育锻炼的表现。</w:t>
      </w:r>
    </w:p>
    <w:p w:rsidR="004A2468" w:rsidRDefault="006B268E">
      <w:pPr>
        <w:pStyle w:val="a3"/>
        <w:spacing w:before="106" w:line="321" w:lineRule="auto"/>
        <w:ind w:left="113" w:right="636" w:firstLine="360"/>
        <w:rPr>
          <w:rFonts w:asciiTheme="minorEastAsia" w:eastAsiaTheme="minorEastAsia" w:hAnsiTheme="minorEastAsia" w:cstheme="minorEastAsia"/>
        </w:rPr>
      </w:pPr>
      <w:r>
        <w:rPr>
          <w:rFonts w:asciiTheme="minorEastAsia" w:eastAsiaTheme="minorEastAsia" w:hAnsiTheme="minorEastAsia" w:cstheme="minorEastAsia" w:hint="eastAsia"/>
          <w:spacing w:val="3"/>
        </w:rPr>
        <w:t>【评价方法举例】让学生简单表达出过去一周内参加体育运动锻炼的情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况。</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spacing w:line="331" w:lineRule="auto"/>
        <w:ind w:left="593" w:right="2835" w:hanging="54"/>
        <w:rPr>
          <w:rFonts w:asciiTheme="minorEastAsia" w:eastAsiaTheme="minorEastAsia" w:hAnsiTheme="minorEastAsia" w:cstheme="minorEastAsia"/>
        </w:rPr>
      </w:pPr>
      <w:r>
        <w:rPr>
          <w:rFonts w:asciiTheme="minorEastAsia" w:eastAsiaTheme="minorEastAsia" w:hAnsiTheme="minorEastAsia" w:cstheme="minorEastAsia" w:hint="eastAsia"/>
        </w:rPr>
        <w:t>（二）体验运动乐趣与成功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学习目标：初步形成积极的体育运动态度。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4" w:line="321" w:lineRule="auto"/>
        <w:ind w:left="116" w:right="146" w:firstLine="476"/>
        <w:rPr>
          <w:rFonts w:asciiTheme="minorEastAsia" w:eastAsiaTheme="minorEastAsia" w:hAnsiTheme="minorEastAsia" w:cstheme="minorEastAsia"/>
        </w:rPr>
      </w:pPr>
      <w:r>
        <w:rPr>
          <w:rFonts w:asciiTheme="minorEastAsia" w:eastAsiaTheme="minorEastAsia" w:hAnsiTheme="minorEastAsia" w:cstheme="minorEastAsia" w:hint="eastAsia"/>
        </w:rPr>
        <w:t>在体验运动乐趣的过程中，初步形成积极的体育运动态度，如认识运动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与保健学习的重要意义，对体育锻炼的效果表达出自己的观点与态度。</w:t>
      </w:r>
    </w:p>
    <w:p w:rsidR="004A2468" w:rsidRDefault="006B268E">
      <w:pPr>
        <w:pStyle w:val="a3"/>
        <w:spacing w:before="24"/>
        <w:ind w:left="476"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【评价要点】对运动学习和体育锻炼意义的了解程度。</w:t>
      </w:r>
    </w:p>
    <w:p w:rsidR="004A2468" w:rsidRDefault="006B268E">
      <w:pPr>
        <w:pStyle w:val="a3"/>
        <w:spacing w:before="106"/>
        <w:ind w:left="476"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【评价方法举例】让学生简单表达出参与课内和课外锻炼时的感受。</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二、运动技能</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ind w:left="537" w:right="146"/>
        <w:rPr>
          <w:rFonts w:asciiTheme="minorEastAsia" w:eastAsiaTheme="minorEastAsia" w:hAnsiTheme="minorEastAsia" w:cstheme="minorEastAsia"/>
        </w:rPr>
      </w:pPr>
      <w:r>
        <w:rPr>
          <w:rFonts w:asciiTheme="minorEastAsia" w:eastAsiaTheme="minorEastAsia" w:hAnsiTheme="minorEastAsia" w:cstheme="minorEastAsia" w:hint="eastAsia"/>
        </w:rPr>
        <w:t>（一）学习体育运动知识</w:t>
      </w:r>
    </w:p>
    <w:p w:rsidR="004A2468" w:rsidRDefault="006B268E">
      <w:pPr>
        <w:pStyle w:val="a3"/>
        <w:spacing w:before="173" w:line="316" w:lineRule="auto"/>
        <w:ind w:left="590" w:right="3972"/>
        <w:rPr>
          <w:rFonts w:asciiTheme="minorEastAsia" w:eastAsiaTheme="minorEastAsia" w:hAnsiTheme="minorEastAsia" w:cstheme="minorEastAsia"/>
        </w:rPr>
      </w:pP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：了解运动项目的知识。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9"/>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进一步了解多种运动项目的名称，如知道田径运动、球类运动、体操类</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757" w:right="8"/>
        <w:rPr>
          <w:rFonts w:asciiTheme="minorEastAsia" w:eastAsiaTheme="minorEastAsia" w:hAnsiTheme="minorEastAsia" w:cstheme="minorEastAsia"/>
        </w:rPr>
      </w:pPr>
      <w:r>
        <w:rPr>
          <w:rFonts w:asciiTheme="minorEastAsia" w:eastAsiaTheme="minorEastAsia" w:hAnsiTheme="minorEastAsia" w:cstheme="minorEastAsia" w:hint="eastAsia"/>
        </w:rPr>
        <w:t>运动以及民族民间传统体育项目的名称及其基本内容。</w:t>
      </w:r>
    </w:p>
    <w:p w:rsidR="004A2468" w:rsidRDefault="006B268E">
      <w:pPr>
        <w:pStyle w:val="a3"/>
        <w:spacing w:before="106"/>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【评价要点】所学运动项目的了解程度。</w:t>
      </w:r>
    </w:p>
    <w:p w:rsidR="004A2468" w:rsidRDefault="006B268E">
      <w:pPr>
        <w:pStyle w:val="a3"/>
        <w:spacing w:before="106" w:line="321" w:lineRule="auto"/>
        <w:ind w:right="8" w:hanging="120"/>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【评价方法举例】让学生表达出自己所喜欢的运动项目名称及基本内容。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：丰富特奥运动的知识。</w:t>
      </w:r>
    </w:p>
    <w:p w:rsidR="004A2468" w:rsidRDefault="006B268E">
      <w:pPr>
        <w:pStyle w:val="a3"/>
        <w:spacing w:before="11" w:line="321" w:lineRule="auto"/>
        <w:ind w:right="8"/>
        <w:rPr>
          <w:rFonts w:asciiTheme="minorEastAsia" w:eastAsiaTheme="minorEastAsia" w:hAnsiTheme="minorEastAsia" w:cstheme="minorEastAsia"/>
        </w:rPr>
      </w:pP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增加对特奥运动知识的了解，如了解特奥运动的起源与发展、中国特奥</w:t>
      </w:r>
    </w:p>
    <w:p w:rsidR="004A2468" w:rsidRDefault="006B268E">
      <w:pPr>
        <w:pStyle w:val="a3"/>
        <w:spacing w:before="24"/>
        <w:ind w:left="760" w:right="8"/>
        <w:rPr>
          <w:rFonts w:asciiTheme="minorEastAsia" w:eastAsiaTheme="minorEastAsia" w:hAnsiTheme="minorEastAsia" w:cstheme="minorEastAsia"/>
        </w:rPr>
      </w:pPr>
      <w:r>
        <w:rPr>
          <w:rFonts w:asciiTheme="minorEastAsia" w:eastAsiaTheme="minorEastAsia" w:hAnsiTheme="minorEastAsia" w:cstheme="minorEastAsia" w:hint="eastAsia"/>
        </w:rPr>
        <w:t>运动开展情况等方面的知识。</w:t>
      </w:r>
    </w:p>
    <w:p w:rsidR="004A2468" w:rsidRDefault="006B268E">
      <w:pPr>
        <w:pStyle w:val="a3"/>
        <w:spacing w:before="106"/>
        <w:ind w:left="1240"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【评价要点】对特奥运动知识的了解程度。</w:t>
      </w:r>
    </w:p>
    <w:p w:rsidR="004A2468" w:rsidRDefault="006B268E">
      <w:pPr>
        <w:pStyle w:val="a3"/>
        <w:spacing w:before="106" w:line="319" w:lineRule="auto"/>
        <w:ind w:left="1240" w:right="1445"/>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【评价方法举例】让学生简单介绍特奥运动知识。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3</w:t>
      </w:r>
      <w:r>
        <w:rPr>
          <w:rFonts w:asciiTheme="minorEastAsia" w:eastAsiaTheme="minorEastAsia" w:hAnsiTheme="minorEastAsia" w:cstheme="minorEastAsia" w:hint="eastAsia"/>
        </w:rPr>
        <w:t>：提高运动学习和锻炼的能力。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6" w:line="321" w:lineRule="auto"/>
        <w:ind w:left="764" w:right="8" w:firstLine="476"/>
        <w:rPr>
          <w:rFonts w:asciiTheme="minorEastAsia" w:eastAsiaTheme="minorEastAsia" w:hAnsiTheme="minorEastAsia" w:cstheme="minorEastAsia"/>
        </w:rPr>
      </w:pPr>
      <w:r>
        <w:rPr>
          <w:rFonts w:asciiTheme="minorEastAsia" w:eastAsiaTheme="minorEastAsia" w:hAnsiTheme="minorEastAsia" w:cstheme="minorEastAsia" w:hint="eastAsia"/>
        </w:rPr>
        <w:t>根据运动学习或锻炼要求以及实际情况，选择较适宜</w:t>
      </w:r>
      <w:r>
        <w:rPr>
          <w:rFonts w:asciiTheme="minorEastAsia" w:eastAsiaTheme="minorEastAsia" w:hAnsiTheme="minorEastAsia" w:cstheme="minorEastAsia" w:hint="eastAsia"/>
        </w:rPr>
        <w:t>的锻炼时间、场地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和运动方法。学会制订简单的个人锻炼计划。</w:t>
      </w:r>
    </w:p>
    <w:p w:rsidR="004A2468" w:rsidRDefault="006B268E">
      <w:pPr>
        <w:pStyle w:val="a3"/>
        <w:spacing w:before="24"/>
        <w:ind w:left="1124"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【评价要点】发现和解决运动学习和锻炼中简单问题的能力。</w:t>
      </w:r>
    </w:p>
    <w:p w:rsidR="004A2468" w:rsidRDefault="006B268E">
      <w:pPr>
        <w:pStyle w:val="a3"/>
        <w:spacing w:before="106"/>
        <w:ind w:left="1124"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【评价方法举例】在指导下制订简单的个人锻炼计划。</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90" w:right="8"/>
        <w:rPr>
          <w:rFonts w:asciiTheme="minorEastAsia" w:eastAsiaTheme="minorEastAsia" w:hAnsiTheme="minorEastAsia" w:cstheme="minorEastAsia"/>
        </w:rPr>
      </w:pPr>
      <w:r>
        <w:rPr>
          <w:rFonts w:asciiTheme="minorEastAsia" w:eastAsiaTheme="minorEastAsia" w:hAnsiTheme="minorEastAsia" w:cstheme="minorEastAsia" w:hint="eastAsia"/>
        </w:rPr>
        <w:t>（二）掌握运动技能和方法</w:t>
      </w:r>
    </w:p>
    <w:p w:rsidR="004A2468" w:rsidRDefault="006B268E">
      <w:pPr>
        <w:pStyle w:val="a3"/>
        <w:spacing w:before="173" w:line="316" w:lineRule="auto"/>
        <w:ind w:left="1244" w:right="8"/>
        <w:rPr>
          <w:rFonts w:asciiTheme="minorEastAsia" w:eastAsiaTheme="minorEastAsia" w:hAnsiTheme="minorEastAsia" w:cstheme="minorEastAsia"/>
        </w:rPr>
      </w:pP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：基本掌握简单的技术动作组合。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9" w:line="316" w:lineRule="auto"/>
        <w:ind w:left="757" w:right="8" w:firstLine="366"/>
        <w:rPr>
          <w:rFonts w:asciiTheme="minorEastAsia" w:eastAsiaTheme="minorEastAsia" w:hAnsiTheme="minorEastAsia" w:cstheme="minorEastAsia"/>
        </w:rPr>
      </w:pPr>
      <w:r>
        <w:rPr>
          <w:rFonts w:asciiTheme="minorEastAsia" w:eastAsiaTheme="minorEastAsia" w:hAnsiTheme="minorEastAsia" w:cstheme="minorEastAsia" w:hint="eastAsia"/>
          <w:spacing w:val="7"/>
        </w:rPr>
        <w:t>（</w:t>
      </w:r>
      <w:r>
        <w:rPr>
          <w:rFonts w:asciiTheme="minorEastAsia" w:eastAsiaTheme="minorEastAsia" w:hAnsiTheme="minorEastAsia" w:cstheme="minorEastAsia" w:hint="eastAsia"/>
          <w:spacing w:val="7"/>
        </w:rPr>
        <w:t>1</w:t>
      </w:r>
      <w:r>
        <w:rPr>
          <w:rFonts w:asciiTheme="minorEastAsia" w:eastAsiaTheme="minorEastAsia" w:hAnsiTheme="minorEastAsia" w:cstheme="minorEastAsia" w:hint="eastAsia"/>
          <w:spacing w:val="7"/>
        </w:rPr>
        <w:t>）基本掌握一些简单的田径运动项目技术，如短跑、中长跑、接力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跑、跳远、掷垒球等。</w:t>
      </w:r>
    </w:p>
    <w:p w:rsidR="004A2468" w:rsidRDefault="006B268E">
      <w:pPr>
        <w:pStyle w:val="a3"/>
        <w:spacing w:before="29"/>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【评价要点】完成所学技术动作组合的程度。</w:t>
      </w:r>
    </w:p>
    <w:p w:rsidR="004A2468" w:rsidRDefault="006B268E">
      <w:pPr>
        <w:pStyle w:val="a3"/>
        <w:spacing w:before="106"/>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w:t>
      </w:r>
      <w:r>
        <w:rPr>
          <w:rFonts w:asciiTheme="minorEastAsia" w:eastAsiaTheme="minorEastAsia" w:hAnsiTheme="minorEastAsia" w:cstheme="minorEastAsia" w:hint="eastAsia"/>
        </w:rPr>
        <w:t>200</w:t>
      </w:r>
      <w:r>
        <w:rPr>
          <w:rFonts w:asciiTheme="minorEastAsia" w:eastAsiaTheme="minorEastAsia" w:hAnsiTheme="minorEastAsia" w:cstheme="minorEastAsia" w:hint="eastAsia"/>
        </w:rPr>
        <w:t>米全程跑技术动作的完成情况。</w:t>
      </w:r>
    </w:p>
    <w:p w:rsidR="004A2468" w:rsidRDefault="006B268E">
      <w:pPr>
        <w:pStyle w:val="a3"/>
        <w:spacing w:before="102" w:line="316" w:lineRule="auto"/>
        <w:ind w:left="758" w:right="8" w:firstLine="359"/>
        <w:rPr>
          <w:rFonts w:asciiTheme="minorEastAsia" w:eastAsiaTheme="minorEastAsia" w:hAnsiTheme="minorEastAsia" w:cstheme="minorEastAsia"/>
        </w:rPr>
      </w:pPr>
      <w:r>
        <w:rPr>
          <w:rFonts w:asciiTheme="minorEastAsia" w:eastAsiaTheme="minorEastAsia" w:hAnsiTheme="minorEastAsia" w:cstheme="minorEastAsia" w:hint="eastAsia"/>
          <w:spacing w:val="8"/>
        </w:rPr>
        <w:t>（</w:t>
      </w:r>
      <w:r>
        <w:rPr>
          <w:rFonts w:asciiTheme="minorEastAsia" w:eastAsiaTheme="minorEastAsia" w:hAnsiTheme="minorEastAsia" w:cstheme="minorEastAsia" w:hint="eastAsia"/>
          <w:spacing w:val="8"/>
        </w:rPr>
        <w:t>2</w:t>
      </w:r>
      <w:r>
        <w:rPr>
          <w:rFonts w:asciiTheme="minorEastAsia" w:eastAsiaTheme="minorEastAsia" w:hAnsiTheme="minorEastAsia" w:cstheme="minorEastAsia" w:hint="eastAsia"/>
          <w:spacing w:val="8"/>
        </w:rPr>
        <w:t>）基本掌握一些简单的球类运动项目的技术，如篮球、足球、保龄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球、羽毛球等球类运动项目的技术。</w:t>
      </w:r>
    </w:p>
    <w:p w:rsidR="004A2468" w:rsidRDefault="006B268E">
      <w:pPr>
        <w:pStyle w:val="a3"/>
        <w:spacing w:before="29"/>
        <w:ind w:left="1118"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【评价要点】掌握运动技术的熟练程度。</w:t>
      </w:r>
    </w:p>
    <w:p w:rsidR="004A2468" w:rsidRDefault="006B268E">
      <w:pPr>
        <w:pStyle w:val="a3"/>
        <w:spacing w:before="106"/>
        <w:ind w:left="1118"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【评价方法举例】评价学生篮球技术，如运球、传球技术的熟练程度。</w:t>
      </w:r>
    </w:p>
    <w:p w:rsidR="004A2468" w:rsidRDefault="006B268E">
      <w:pPr>
        <w:pStyle w:val="a3"/>
        <w:spacing w:before="106" w:line="316" w:lineRule="auto"/>
        <w:ind w:left="761" w:right="8" w:firstLine="35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）基本掌握一些体操类运动项目的技术动作，如燕式平衡、仰卧起坐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w:t>
      </w:r>
    </w:p>
    <w:p w:rsidR="004A2468" w:rsidRDefault="006B268E">
      <w:pPr>
        <w:pStyle w:val="a3"/>
        <w:spacing w:before="29"/>
        <w:ind w:left="1121"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【评价要点】完成所学动作的身体姿态、协调性和动作衔接的连贯性。</w:t>
      </w:r>
    </w:p>
    <w:p w:rsidR="004A2468" w:rsidRDefault="006B268E">
      <w:pPr>
        <w:pStyle w:val="a3"/>
        <w:spacing w:before="106"/>
        <w:ind w:left="1121"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【评价方法举例】评价学生燕式平衡动作的完成情况。</w:t>
      </w:r>
    </w:p>
    <w:p w:rsidR="004A2468" w:rsidRDefault="006B268E">
      <w:pPr>
        <w:pStyle w:val="a3"/>
        <w:spacing w:before="106"/>
        <w:ind w:left="1121" w:right="8"/>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）基本掌握一些特奥运动项目的技术动作及规则，如特奥滚球、游泳</w:t>
      </w:r>
    </w:p>
    <w:p w:rsidR="004A2468" w:rsidRDefault="004A2468">
      <w:pPr>
        <w:rPr>
          <w:rFonts w:asciiTheme="minorEastAsia" w:eastAsiaTheme="minorEastAsia" w:hAnsiTheme="minorEastAsia" w:cstheme="minorEastAsia"/>
        </w:rPr>
        <w:sectPr w:rsidR="004A2468">
          <w:pgSz w:w="11910" w:h="16840"/>
          <w:pgMar w:top="1240" w:right="132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等项目的技术动作及规则。</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【评价要点】运用所学技术动作的熟练程度。</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【评价方法举例】评价学生特奥滚球掷球技术动作的熟练程度。</w:t>
      </w:r>
    </w:p>
    <w:p w:rsidR="004A2468" w:rsidRDefault="006B268E">
      <w:pPr>
        <w:pStyle w:val="a3"/>
        <w:spacing w:before="106" w:line="316" w:lineRule="auto"/>
        <w:ind w:left="113" w:right="146" w:firstLine="357"/>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）基本掌握一些民族民间传统体育活动项目的技术，如跳绳、踢毽子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等项目的技术。</w:t>
      </w:r>
    </w:p>
    <w:p w:rsidR="004A2468" w:rsidRDefault="006B268E">
      <w:pPr>
        <w:pStyle w:val="a3"/>
        <w:spacing w:before="29"/>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【评价要点】所学动作的协调性、数量及运用的完成情况。</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【评价方法举例】测评学生</w:t>
      </w:r>
      <w:r>
        <w:rPr>
          <w:rFonts w:asciiTheme="minorEastAsia" w:eastAsiaTheme="minorEastAsia" w:hAnsiTheme="minorEastAsia" w:cstheme="minorEastAsia" w:hint="eastAsia"/>
        </w:rPr>
        <w:t>30</w:t>
      </w:r>
      <w:r>
        <w:rPr>
          <w:rFonts w:asciiTheme="minorEastAsia" w:eastAsiaTheme="minorEastAsia" w:hAnsiTheme="minorEastAsia" w:cstheme="minorEastAsia" w:hint="eastAsia"/>
        </w:rPr>
        <w:t>秒跳绳、踢毽子的数量。</w:t>
      </w:r>
    </w:p>
    <w:p w:rsidR="004A2468" w:rsidRDefault="006B268E">
      <w:pPr>
        <w:pStyle w:val="a3"/>
        <w:spacing w:before="102" w:line="316" w:lineRule="auto"/>
        <w:ind w:left="593" w:right="146"/>
        <w:rPr>
          <w:rFonts w:asciiTheme="minorEastAsia" w:eastAsiaTheme="minorEastAsia" w:hAnsiTheme="minorEastAsia" w:cstheme="minorEastAsia"/>
        </w:rPr>
      </w:pP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：掌握常见的体育游戏方法和规则。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9" w:line="321" w:lineRule="auto"/>
        <w:ind w:left="113"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掌握常见的体育游戏方法和规则，如根据游戏规则，参与“采蘑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0"/>
        </w:rPr>
        <w:t>菇”“贴人”等游戏活动。</w:t>
      </w:r>
    </w:p>
    <w:p w:rsidR="004A2468" w:rsidRDefault="006B268E">
      <w:pPr>
        <w:pStyle w:val="a3"/>
        <w:spacing w:before="24"/>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【评价要点】所学体育游戏规则的了解程度。</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【评价方法举例】评价学生参与采蘑菇游戏的表现。</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28" w:lineRule="auto"/>
        <w:ind w:left="593" w:right="3972" w:hanging="120"/>
        <w:rPr>
          <w:rFonts w:asciiTheme="minorEastAsia" w:eastAsiaTheme="minorEastAsia" w:hAnsiTheme="minorEastAsia" w:cstheme="minorEastAsia"/>
        </w:rPr>
      </w:pPr>
      <w:r>
        <w:rPr>
          <w:rFonts w:asciiTheme="minorEastAsia" w:eastAsiaTheme="minorEastAsia" w:hAnsiTheme="minorEastAsia" w:cstheme="minorEastAsia" w:hint="eastAsia"/>
        </w:rPr>
        <w:t>（三）增强安全运动的意识和能力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rPr>
        <w:t>：提高安全运动的能力。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17" w:line="321" w:lineRule="auto"/>
        <w:ind w:left="112" w:right="146"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4"/>
        </w:rPr>
        <w:t>了解安全的运动方法、自我保护的方法，如跳跃时用正确的姿势着地、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摔倒时的自我保护方法。</w:t>
      </w:r>
    </w:p>
    <w:p w:rsidR="004A2468" w:rsidRDefault="006B268E">
      <w:pPr>
        <w:pStyle w:val="a3"/>
        <w:spacing w:before="24"/>
        <w:ind w:left="472"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【评价要点】在体育运动中注意安全以及帮助他人安全运动的行为表现。</w:t>
      </w:r>
    </w:p>
    <w:p w:rsidR="004A2468" w:rsidRDefault="006B268E">
      <w:pPr>
        <w:pStyle w:val="a3"/>
        <w:spacing w:before="106" w:line="319" w:lineRule="auto"/>
        <w:ind w:left="590" w:right="1633" w:hanging="119"/>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【评价方法举例】评价学生跳跃时用正确姿势着地的表现。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 xml:space="preserve"> 2</w:t>
      </w:r>
      <w:r>
        <w:rPr>
          <w:rFonts w:asciiTheme="minorEastAsia" w:eastAsiaTheme="minorEastAsia" w:hAnsiTheme="minorEastAsia" w:cstheme="minorEastAsia" w:hint="eastAsia"/>
        </w:rPr>
        <w:t>：将安全运动意识迁移到日常生活中。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p>
    <w:p w:rsidR="004A2468" w:rsidRDefault="006B268E">
      <w:pPr>
        <w:pStyle w:val="a3"/>
        <w:spacing w:before="26" w:line="321"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3"/>
        </w:rPr>
        <w:t>在日常生活中具有基本的安全运动的意识和能力，如日常生活中走路、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上下楼梯以及特殊天气（下雨、下雪、大雾等）条件下注意安全，主动规避</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危险。</w:t>
      </w:r>
    </w:p>
    <w:p w:rsidR="004A2468" w:rsidRDefault="006B268E">
      <w:pPr>
        <w:pStyle w:val="a3"/>
        <w:spacing w:before="24"/>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【评价要点】在生活中注意安全运动的表现。</w:t>
      </w:r>
    </w:p>
    <w:p w:rsidR="004A2468" w:rsidRDefault="006B268E">
      <w:pPr>
        <w:pStyle w:val="a3"/>
        <w:spacing w:before="106"/>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【评价方法举例】观察学生安全有序上下楼梯的情况。</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4"/>
          <w:szCs w:val="24"/>
        </w:rPr>
      </w:pPr>
    </w:p>
    <w:p w:rsidR="004A2468" w:rsidRDefault="006B268E">
      <w:pPr>
        <w:pStyle w:val="4"/>
        <w:spacing w:line="406" w:lineRule="exact"/>
        <w:ind w:right="8"/>
        <w:rPr>
          <w:rFonts w:asciiTheme="minorEastAsia" w:eastAsiaTheme="minorEastAsia" w:hAnsiTheme="minorEastAsia" w:cstheme="minorEastAsia"/>
        </w:rPr>
      </w:pPr>
      <w:r>
        <w:rPr>
          <w:rFonts w:asciiTheme="minorEastAsia" w:eastAsiaTheme="minorEastAsia" w:hAnsiTheme="minorEastAsia" w:cstheme="minorEastAsia" w:hint="eastAsia"/>
        </w:rPr>
        <w:t>三、身体健康</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26" w:lineRule="auto"/>
        <w:ind w:right="8" w:hanging="54"/>
        <w:rPr>
          <w:rFonts w:asciiTheme="minorEastAsia" w:eastAsiaTheme="minorEastAsia" w:hAnsiTheme="minorEastAsia" w:cstheme="minorEastAsia"/>
        </w:rPr>
      </w:pPr>
      <w:r>
        <w:rPr>
          <w:rFonts w:asciiTheme="minorEastAsia" w:eastAsiaTheme="minorEastAsia" w:hAnsiTheme="minorEastAsia" w:cstheme="minorEastAsia" w:hint="eastAsia"/>
        </w:rPr>
        <w:t>（一）掌握基本运动保健知识和方法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学习目标：基本掌握青春期运动保健知识。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了解与运动锻炼有关的青春期运动保健知识，如女生知道生理期运动所</w:t>
      </w:r>
    </w:p>
    <w:p w:rsidR="004A2468" w:rsidRDefault="006B268E">
      <w:pPr>
        <w:pStyle w:val="a3"/>
        <w:spacing w:before="19"/>
        <w:ind w:left="754" w:right="8"/>
        <w:rPr>
          <w:rFonts w:asciiTheme="minorEastAsia" w:eastAsiaTheme="minorEastAsia" w:hAnsiTheme="minorEastAsia" w:cstheme="minorEastAsia"/>
        </w:rPr>
      </w:pPr>
      <w:r>
        <w:rPr>
          <w:rFonts w:asciiTheme="minorEastAsia" w:eastAsiaTheme="minorEastAsia" w:hAnsiTheme="minorEastAsia" w:cstheme="minorEastAsia" w:hint="eastAsia"/>
        </w:rPr>
        <w:t>应注意事项，运动中正确对待异性接触等。</w:t>
      </w:r>
    </w:p>
    <w:p w:rsidR="004A2468" w:rsidRDefault="006B268E">
      <w:pPr>
        <w:pStyle w:val="a3"/>
        <w:spacing w:before="106"/>
        <w:ind w:left="1114"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【评价要点】对青春期保健知识的了解程度。</w:t>
      </w:r>
    </w:p>
    <w:p w:rsidR="004A2468" w:rsidRDefault="006B268E">
      <w:pPr>
        <w:pStyle w:val="a3"/>
        <w:spacing w:before="106"/>
        <w:ind w:left="1114"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【评价方法举例】让学生举例说明常见生理问题的处理方法。</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26" w:lineRule="auto"/>
        <w:ind w:left="1234" w:right="3425" w:hanging="54"/>
        <w:rPr>
          <w:rFonts w:asciiTheme="minorEastAsia" w:eastAsiaTheme="minorEastAsia" w:hAnsiTheme="minorEastAsia" w:cstheme="minorEastAsia"/>
        </w:rPr>
      </w:pPr>
      <w:r>
        <w:rPr>
          <w:rFonts w:asciiTheme="minorEastAsia" w:eastAsiaTheme="minorEastAsia" w:hAnsiTheme="minorEastAsia" w:cstheme="minorEastAsia" w:hint="eastAsia"/>
        </w:rPr>
        <w:t>（二）塑造良好体形和身体姿态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塑造、保持良好的身体姿态。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较长时间保持良好身体姿态。</w:t>
      </w:r>
    </w:p>
    <w:p w:rsidR="004A2468" w:rsidRDefault="006B268E">
      <w:pPr>
        <w:pStyle w:val="a3"/>
        <w:spacing w:before="19"/>
        <w:ind w:left="1114"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【评价要点】较长时间保持良好身体姿态的表现。</w:t>
      </w:r>
    </w:p>
    <w:p w:rsidR="004A2468" w:rsidRDefault="006B268E">
      <w:pPr>
        <w:pStyle w:val="a3"/>
        <w:spacing w:before="106"/>
        <w:ind w:left="1114"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【评价方法举例】评价学生在队形队列变化中保持良好身体姿态的表现。</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81" w:right="8"/>
        <w:rPr>
          <w:rFonts w:asciiTheme="minorEastAsia" w:eastAsiaTheme="minorEastAsia" w:hAnsiTheme="minorEastAsia" w:cstheme="minorEastAsia"/>
        </w:rPr>
      </w:pPr>
      <w:r>
        <w:rPr>
          <w:rFonts w:asciiTheme="minorEastAsia" w:eastAsiaTheme="minorEastAsia" w:hAnsiTheme="minorEastAsia" w:cstheme="minorEastAsia" w:hint="eastAsia"/>
        </w:rPr>
        <w:t>（三）全面发展体能与健身能力</w:t>
      </w:r>
    </w:p>
    <w:p w:rsidR="004A2468" w:rsidRDefault="006B268E">
      <w:pPr>
        <w:pStyle w:val="a3"/>
        <w:spacing w:before="173" w:line="321" w:lineRule="auto"/>
        <w:ind w:left="756" w:right="8" w:firstLine="478"/>
        <w:rPr>
          <w:rFonts w:asciiTheme="minorEastAsia" w:eastAsiaTheme="minorEastAsia" w:hAnsiTheme="minorEastAsia" w:cstheme="minorEastAsia"/>
        </w:rPr>
      </w:pPr>
      <w:r>
        <w:rPr>
          <w:rFonts w:asciiTheme="minorEastAsia" w:eastAsiaTheme="minorEastAsia" w:hAnsiTheme="minorEastAsia" w:cstheme="minorEastAsia" w:hint="eastAsia"/>
        </w:rPr>
        <w:t>学习目标：在运动项目练习中提高灵敏协调性、速度、力量、心肺耐力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和健身能力。</w:t>
      </w:r>
    </w:p>
    <w:p w:rsidR="004A2468" w:rsidRDefault="006B268E">
      <w:pPr>
        <w:pStyle w:val="a3"/>
        <w:spacing w:before="24"/>
        <w:ind w:left="1236" w:right="8"/>
        <w:rPr>
          <w:rFonts w:asciiTheme="minorEastAsia" w:eastAsiaTheme="minorEastAsia" w:hAnsiTheme="minorEastAsia" w:cstheme="minorEastAsia"/>
        </w:rPr>
      </w:pPr>
      <w:r>
        <w:rPr>
          <w:rFonts w:asciiTheme="minorEastAsia" w:eastAsiaTheme="minorEastAsia" w:hAnsiTheme="minorEastAsia" w:cstheme="minorEastAsia" w:hint="eastAsia"/>
        </w:rPr>
        <w:t>达到该目标时，学生将能够：</w:t>
      </w:r>
    </w:p>
    <w:p w:rsidR="004A2468" w:rsidRDefault="006B268E">
      <w:pPr>
        <w:pStyle w:val="a3"/>
        <w:spacing w:before="106" w:line="316" w:lineRule="auto"/>
        <w:ind w:left="759" w:right="8" w:firstLine="356"/>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）在多种运动项目练习中提高灵敏性，如在球类运动中提高灵敏协调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性等。</w:t>
      </w:r>
    </w:p>
    <w:p w:rsidR="004A2468" w:rsidRDefault="006B268E">
      <w:pPr>
        <w:pStyle w:val="a3"/>
        <w:spacing w:before="29"/>
        <w:ind w:left="1119"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【评价要点】运动项目练习中的灵敏协调性表现。</w:t>
      </w:r>
    </w:p>
    <w:p w:rsidR="004A2468" w:rsidRDefault="006B268E">
      <w:pPr>
        <w:pStyle w:val="a3"/>
        <w:spacing w:before="106"/>
        <w:ind w:left="1119"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【评价方法举例】评价学生在篮球运球绕障碍时的灵敏协调性。</w:t>
      </w:r>
    </w:p>
    <w:p w:rsidR="004A2468" w:rsidRDefault="006B268E">
      <w:pPr>
        <w:pStyle w:val="a3"/>
        <w:spacing w:before="106"/>
        <w:ind w:left="1117" w:right="8"/>
        <w:rPr>
          <w:rFonts w:asciiTheme="minorEastAsia" w:eastAsiaTheme="minorEastAsia" w:hAnsiTheme="minorEastAsia" w:cstheme="minorEastAsia"/>
        </w:rPr>
      </w:pPr>
      <w:r>
        <w:rPr>
          <w:rFonts w:asciiTheme="minorEastAsia" w:eastAsiaTheme="minorEastAsia" w:hAnsiTheme="minorEastAsia" w:cstheme="minorEastAsia" w:hint="eastAsia"/>
          <w:spacing w:val="-11"/>
        </w:rPr>
        <w:t>（</w:t>
      </w:r>
      <w:r>
        <w:rPr>
          <w:rFonts w:asciiTheme="minorEastAsia" w:eastAsiaTheme="minorEastAsia" w:hAnsiTheme="minorEastAsia" w:cstheme="minorEastAsia" w:hint="eastAsia"/>
          <w:spacing w:val="-11"/>
        </w:rPr>
        <w:t>2</w:t>
      </w:r>
      <w:r>
        <w:rPr>
          <w:rFonts w:asciiTheme="minorEastAsia" w:eastAsiaTheme="minorEastAsia" w:hAnsiTheme="minorEastAsia" w:cstheme="minorEastAsia" w:hint="eastAsia"/>
          <w:spacing w:val="-11"/>
        </w:rPr>
        <w:t>）在多种运动项目练习中提高力量、速度水平，如屈臂悬垂、快速运球。</w:t>
      </w:r>
    </w:p>
    <w:p w:rsidR="004A2468" w:rsidRDefault="006B268E">
      <w:pPr>
        <w:pStyle w:val="a3"/>
        <w:spacing w:before="102"/>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【评价要点】运动项目练习中的力量、速度表现。</w:t>
      </w:r>
    </w:p>
    <w:p w:rsidR="004A2468" w:rsidRDefault="006B268E">
      <w:pPr>
        <w:pStyle w:val="a3"/>
        <w:spacing w:before="106"/>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【评价方法举例】记录学生屈臂悬垂或快速运球的时间。</w:t>
      </w:r>
    </w:p>
    <w:p w:rsidR="004A2468" w:rsidRDefault="006B268E">
      <w:pPr>
        <w:pStyle w:val="a3"/>
        <w:spacing w:before="96"/>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）在多种运动项目练习中提高心肺耐力。如</w:t>
      </w:r>
      <w:r>
        <w:rPr>
          <w:rFonts w:asciiTheme="minorEastAsia" w:eastAsiaTheme="minorEastAsia" w:hAnsiTheme="minorEastAsia" w:cstheme="minorEastAsia" w:hint="eastAsia"/>
        </w:rPr>
        <w:t xml:space="preserve"> 5~10</w:t>
      </w:r>
      <w:r>
        <w:rPr>
          <w:rFonts w:asciiTheme="minorEastAsia" w:eastAsiaTheme="minorEastAsia" w:hAnsiTheme="minorEastAsia" w:cstheme="minorEastAsia" w:hint="eastAsia"/>
        </w:rPr>
        <w:t>分钟计时跑。</w:t>
      </w:r>
    </w:p>
    <w:p w:rsidR="004A2468" w:rsidRDefault="006B268E">
      <w:pPr>
        <w:pStyle w:val="a3"/>
        <w:spacing w:before="67"/>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【评价要点】运动项目练习中的心肺耐力表现。</w:t>
      </w:r>
    </w:p>
    <w:p w:rsidR="004A2468" w:rsidRDefault="006B268E">
      <w:pPr>
        <w:pStyle w:val="a3"/>
        <w:spacing w:before="106"/>
        <w:ind w:left="1117" w:right="8"/>
        <w:rPr>
          <w:rFonts w:asciiTheme="minorEastAsia" w:eastAsiaTheme="minorEastAsia" w:hAnsiTheme="minorEastAsia" w:cstheme="minorEastAsia"/>
        </w:rPr>
      </w:pPr>
      <w:r>
        <w:rPr>
          <w:rFonts w:asciiTheme="minorEastAsia" w:eastAsiaTheme="minorEastAsia" w:hAnsiTheme="minorEastAsia" w:cstheme="minorEastAsia" w:hint="eastAsia"/>
        </w:rPr>
        <w:t>【评价方法举例】测试学生</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分钟计时跑的成绩。</w:t>
      </w:r>
    </w:p>
    <w:p w:rsidR="004A2468" w:rsidRDefault="004A2468">
      <w:pPr>
        <w:rPr>
          <w:rFonts w:asciiTheme="minorEastAsia" w:eastAsiaTheme="minorEastAsia" w:hAnsiTheme="minorEastAsia" w:cstheme="minorEastAsia"/>
        </w:rPr>
        <w:sectPr w:rsidR="004A2468">
          <w:pgSz w:w="11910" w:h="16840"/>
          <w:pgMar w:top="1240" w:right="132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54"/>
        <w:rPr>
          <w:rFonts w:asciiTheme="minorEastAsia" w:eastAsiaTheme="minorEastAsia" w:hAnsiTheme="minorEastAsia" w:cstheme="minorEastAsia"/>
        </w:rPr>
      </w:pPr>
      <w:r>
        <w:rPr>
          <w:rFonts w:asciiTheme="minorEastAsia" w:eastAsiaTheme="minorEastAsia" w:hAnsiTheme="minorEastAsia" w:cstheme="minorEastAsia" w:hint="eastAsia"/>
        </w:rPr>
        <w:t>（四）提高适应自然环境的能力</w:t>
      </w:r>
    </w:p>
    <w:p w:rsidR="004A2468" w:rsidRDefault="006B268E">
      <w:pPr>
        <w:pStyle w:val="a3"/>
        <w:spacing w:before="173" w:line="321" w:lineRule="auto"/>
        <w:ind w:left="590" w:right="636"/>
        <w:rPr>
          <w:rFonts w:asciiTheme="minorEastAsia" w:eastAsiaTheme="minorEastAsia" w:hAnsiTheme="minorEastAsia" w:cstheme="minorEastAsia"/>
        </w:rPr>
      </w:pPr>
      <w:r>
        <w:rPr>
          <w:rFonts w:asciiTheme="minorEastAsia" w:eastAsiaTheme="minorEastAsia" w:hAnsiTheme="minorEastAsia" w:cstheme="minorEastAsia" w:hint="eastAsia"/>
        </w:rPr>
        <w:t>学习目标：增强适应自然环境变化的能力。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根据自然环境选择适宜的运动场地及项目，如在雾霾或极端天气下不进</w:t>
      </w:r>
    </w:p>
    <w:p w:rsidR="004A2468" w:rsidRDefault="006B268E">
      <w:pPr>
        <w:pStyle w:val="a3"/>
        <w:spacing w:before="24"/>
        <w:ind w:left="107" w:right="146"/>
        <w:rPr>
          <w:rFonts w:asciiTheme="minorEastAsia" w:eastAsiaTheme="minorEastAsia" w:hAnsiTheme="minorEastAsia" w:cstheme="minorEastAsia"/>
        </w:rPr>
      </w:pPr>
      <w:r>
        <w:rPr>
          <w:rFonts w:asciiTheme="minorEastAsia" w:eastAsiaTheme="minorEastAsia" w:hAnsiTheme="minorEastAsia" w:cstheme="minorEastAsia" w:hint="eastAsia"/>
        </w:rPr>
        <w:t>行户外运动。</w:t>
      </w:r>
    </w:p>
    <w:p w:rsidR="004A2468" w:rsidRDefault="006B268E">
      <w:pPr>
        <w:pStyle w:val="a3"/>
        <w:spacing w:before="106"/>
        <w:ind w:left="467"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【评价要点】对环境变化的适应能力。</w:t>
      </w:r>
    </w:p>
    <w:p w:rsidR="004A2468" w:rsidRDefault="006B268E">
      <w:pPr>
        <w:pStyle w:val="a3"/>
        <w:spacing w:before="106"/>
        <w:ind w:left="467" w:right="146"/>
        <w:rPr>
          <w:rFonts w:asciiTheme="minorEastAsia" w:eastAsiaTheme="minorEastAsia" w:hAnsiTheme="minorEastAsia" w:cstheme="minorEastAsia"/>
        </w:rPr>
      </w:pPr>
      <w:r>
        <w:rPr>
          <w:rFonts w:asciiTheme="minorEastAsia" w:eastAsiaTheme="minorEastAsia" w:hAnsiTheme="minorEastAsia" w:cstheme="minorEastAsia" w:hint="eastAsia"/>
          <w:spacing w:val="-9"/>
        </w:rPr>
        <w:t>【评价方法举例】评价学生在雾霾天气时选择适合的活动场地及项目情况。</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四、心理健康</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spacing w:line="326" w:lineRule="auto"/>
        <w:ind w:left="590" w:right="146" w:hanging="54"/>
        <w:rPr>
          <w:rFonts w:asciiTheme="minorEastAsia" w:eastAsiaTheme="minorEastAsia" w:hAnsiTheme="minorEastAsia" w:cstheme="minorEastAsia"/>
        </w:rPr>
      </w:pPr>
      <w:r>
        <w:rPr>
          <w:rFonts w:asciiTheme="minorEastAsia" w:eastAsiaTheme="minorEastAsia" w:hAnsiTheme="minorEastAsia" w:cstheme="minorEastAsia" w:hint="eastAsia"/>
        </w:rPr>
        <w:t>（一）培养良好的意志品质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学习目标：树立自尊、自信、自立、自强的良好品质。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勇敢面对、坚持不懈完成有难度的体育活动，如在练习和比赛中遭遇挫</w:t>
      </w:r>
    </w:p>
    <w:p w:rsidR="004A2468" w:rsidRDefault="006B268E">
      <w:pPr>
        <w:pStyle w:val="a3"/>
        <w:spacing w:before="19"/>
        <w:ind w:left="113" w:right="146"/>
        <w:rPr>
          <w:rFonts w:asciiTheme="minorEastAsia" w:eastAsiaTheme="minorEastAsia" w:hAnsiTheme="minorEastAsia" w:cstheme="minorEastAsia"/>
        </w:rPr>
      </w:pPr>
      <w:r>
        <w:rPr>
          <w:rFonts w:asciiTheme="minorEastAsia" w:eastAsiaTheme="minorEastAsia" w:hAnsiTheme="minorEastAsia" w:cstheme="minorEastAsia" w:hint="eastAsia"/>
        </w:rPr>
        <w:t>折时继续努力。</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【评价要点】活动中顽强拼搏、坚持到底的表现。</w:t>
      </w:r>
    </w:p>
    <w:p w:rsidR="004A2468" w:rsidRDefault="006B268E">
      <w:pPr>
        <w:pStyle w:val="a3"/>
        <w:spacing w:before="106"/>
        <w:ind w:left="473"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【评价方法举例】观察学生在练习和比赛中遭遇挫折时的表现。</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26" w:lineRule="auto"/>
        <w:ind w:left="593" w:right="146" w:hanging="54"/>
        <w:rPr>
          <w:rFonts w:asciiTheme="minorEastAsia" w:eastAsiaTheme="minorEastAsia" w:hAnsiTheme="minorEastAsia" w:cstheme="minorEastAsia"/>
        </w:rPr>
      </w:pPr>
      <w:r>
        <w:rPr>
          <w:rFonts w:asciiTheme="minorEastAsia" w:eastAsiaTheme="minorEastAsia" w:hAnsiTheme="minorEastAsia" w:cstheme="minorEastAsia" w:hint="eastAsia"/>
        </w:rPr>
        <w:t>（二）学会调控情绪的方法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学习目标：积极应对挫折和失败，并能调控自己的情绪。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在体育活动中经常保持愉快的情绪，如出现不良情绪能努力缓解。遇到</w:t>
      </w:r>
    </w:p>
    <w:p w:rsidR="004A2468" w:rsidRDefault="006B268E">
      <w:pPr>
        <w:pStyle w:val="a3"/>
        <w:spacing w:before="19" w:line="321" w:lineRule="auto"/>
        <w:ind w:left="120" w:right="146" w:hanging="4"/>
        <w:rPr>
          <w:rFonts w:asciiTheme="minorEastAsia" w:eastAsiaTheme="minorEastAsia" w:hAnsiTheme="minorEastAsia" w:cstheme="minorEastAsia"/>
        </w:rPr>
      </w:pPr>
      <w:r>
        <w:rPr>
          <w:rFonts w:asciiTheme="minorEastAsia" w:eastAsiaTheme="minorEastAsia" w:hAnsiTheme="minorEastAsia" w:cstheme="minorEastAsia" w:hint="eastAsia"/>
        </w:rPr>
        <w:t>挫折和失败时，能做到不气馁，不放弃，并保持良好的情绪，如采用自我激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励法控制焦虑、烦躁等不良情绪。</w:t>
      </w:r>
    </w:p>
    <w:p w:rsidR="004A2468" w:rsidRDefault="006B268E">
      <w:pPr>
        <w:pStyle w:val="a3"/>
        <w:spacing w:before="24"/>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【评价要点】面对挫折或失败的情绪表现。</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【评价方法举例】观察学生在比赛失利时调控情绪的情况。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26" w:lineRule="auto"/>
        <w:ind w:left="590" w:right="146" w:hanging="54"/>
        <w:rPr>
          <w:rFonts w:asciiTheme="minorEastAsia" w:eastAsiaTheme="minorEastAsia" w:hAnsiTheme="minorEastAsia" w:cstheme="minorEastAsia"/>
        </w:rPr>
      </w:pPr>
      <w:r>
        <w:rPr>
          <w:rFonts w:asciiTheme="minorEastAsia" w:eastAsiaTheme="minorEastAsia" w:hAnsiTheme="minorEastAsia" w:cstheme="minorEastAsia" w:hint="eastAsia"/>
        </w:rPr>
        <w:t>（三）形成合作意识与能力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学习目标：树立集体荣誉感，形成积极合作相互配合的意识和能力。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在集体性体育活动中共同努力实现目标，如共同完成特奥融合运动。</w:t>
      </w:r>
    </w:p>
    <w:p w:rsidR="004A2468" w:rsidRDefault="004A2468">
      <w:pPr>
        <w:spacing w:line="326"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【评价要点】集体体育活动中的合作意识和能力。</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【评价方法举例】评价学生在特奥篮球比赛中与同伴传球配合的情况。</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spacing w:line="326" w:lineRule="auto"/>
        <w:ind w:right="97" w:hanging="54"/>
        <w:rPr>
          <w:rFonts w:asciiTheme="minorEastAsia" w:eastAsiaTheme="minorEastAsia" w:hAnsiTheme="minorEastAsia" w:cstheme="minorEastAsia"/>
        </w:rPr>
      </w:pPr>
      <w:r>
        <w:rPr>
          <w:rFonts w:asciiTheme="minorEastAsia" w:eastAsiaTheme="minorEastAsia" w:hAnsiTheme="minorEastAsia" w:cstheme="minorEastAsia" w:hint="eastAsia"/>
        </w:rPr>
        <w:t>（四）具有良好的体育道德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学习目标：形成团结友爱，互相帮助的良好体育道德。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达到该目标时，学生将能够：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在运动和比赛中表现出良好的道德行为，如表现出公平、公正、诚实、</w:t>
      </w:r>
    </w:p>
    <w:p w:rsidR="004A2468" w:rsidRDefault="006B268E">
      <w:pPr>
        <w:pStyle w:val="a3"/>
        <w:spacing w:before="19"/>
        <w:ind w:left="758" w:right="97"/>
        <w:rPr>
          <w:rFonts w:asciiTheme="minorEastAsia" w:eastAsiaTheme="minorEastAsia" w:hAnsiTheme="minorEastAsia" w:cstheme="minorEastAsia"/>
        </w:rPr>
      </w:pPr>
      <w:r>
        <w:rPr>
          <w:rFonts w:asciiTheme="minorEastAsia" w:eastAsiaTheme="minorEastAsia" w:hAnsiTheme="minorEastAsia" w:cstheme="minorEastAsia" w:hint="eastAsia"/>
        </w:rPr>
        <w:t>友爱、礼貌、尊重等行为。</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【评价要点】运动和比赛中的道德行为表现。</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【评价方法举例】评价学生在融合篮球比赛中的道德行为表现。</w:t>
      </w:r>
    </w:p>
    <w:p w:rsidR="004A2468" w:rsidRDefault="004A2468">
      <w:pPr>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第四部分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19" w:lineRule="auto"/>
        <w:ind w:left="111" w:right="753"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6"/>
        </w:rPr>
        <w:t>在实施本标准的过程中，各地、各校应依据本标准的要求分别制订</w:t>
      </w:r>
      <w:r>
        <w:rPr>
          <w:rFonts w:asciiTheme="minorEastAsia" w:eastAsiaTheme="minorEastAsia" w:hAnsiTheme="minorEastAsia" w:cstheme="minorEastAsia" w:hint="eastAsia"/>
          <w:spacing w:val="13"/>
        </w:rPr>
        <w:t>地方培智学校运动与保健课程实施方案和实施计划（参见附录</w:t>
      </w:r>
      <w:r>
        <w:rPr>
          <w:rFonts w:asciiTheme="minorEastAsia" w:eastAsiaTheme="minorEastAsia" w:hAnsiTheme="minorEastAsia" w:cstheme="minorEastAsia" w:hint="eastAsia"/>
          <w:spacing w:val="-9"/>
        </w:rPr>
        <w:t>1</w:t>
      </w:r>
      <w:r>
        <w:rPr>
          <w:rFonts w:asciiTheme="minorEastAsia" w:eastAsiaTheme="minorEastAsia" w:hAnsiTheme="minorEastAsia" w:cstheme="minorEastAsia" w:hint="eastAsia"/>
          <w:spacing w:val="-9"/>
        </w:rPr>
        <w:t>）。教师</w:t>
      </w:r>
      <w:r>
        <w:rPr>
          <w:rFonts w:asciiTheme="minorEastAsia" w:eastAsiaTheme="minorEastAsia" w:hAnsiTheme="minorEastAsia" w:cstheme="minorEastAsia" w:hint="eastAsia"/>
          <w:spacing w:val="15"/>
        </w:rPr>
        <w:t>应根据实际情况合理设计并有效实施运动与保健课程的教学，提高教学</w:t>
      </w:r>
      <w:r>
        <w:rPr>
          <w:rFonts w:asciiTheme="minorEastAsia" w:eastAsiaTheme="minorEastAsia" w:hAnsiTheme="minorEastAsia" w:cstheme="minorEastAsia" w:hint="eastAsia"/>
          <w:spacing w:val="6"/>
        </w:rPr>
        <w:t>质量。</w:t>
      </w:r>
    </w:p>
    <w:p w:rsidR="004A2468" w:rsidRDefault="004A2468">
      <w:pPr>
        <w:rPr>
          <w:rFonts w:asciiTheme="minorEastAsia" w:eastAsiaTheme="minorEastAsia" w:hAnsiTheme="minorEastAsia" w:cstheme="minorEastAsia"/>
          <w:sz w:val="24"/>
          <w:szCs w:val="24"/>
        </w:rPr>
      </w:pPr>
    </w:p>
    <w:p w:rsidR="004A2468" w:rsidRDefault="004A2468">
      <w:pPr>
        <w:spacing w:before="5"/>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6B268E">
      <w:pPr>
        <w:pStyle w:val="a3"/>
        <w:spacing w:before="144" w:line="321" w:lineRule="auto"/>
        <w:ind w:left="104" w:right="758"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运动与保健课程的教学质量和效果主要体现在学生的运动参与、运动技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能、身体健康和心理健康能力的提高等方面。教师要认真研究教学对象、学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习目标、教学内容、教学方法、学习评价等问题，保证教学的有效实施，不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断提高教学质量。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6" w:right="146"/>
        <w:rPr>
          <w:rFonts w:asciiTheme="minorEastAsia" w:eastAsiaTheme="minorEastAsia" w:hAnsiTheme="minorEastAsia" w:cstheme="minorEastAsia"/>
        </w:rPr>
      </w:pPr>
      <w:r>
        <w:rPr>
          <w:rFonts w:asciiTheme="minorEastAsia" w:eastAsiaTheme="minorEastAsia" w:hAnsiTheme="minorEastAsia" w:cstheme="minorEastAsia" w:hint="eastAsia"/>
        </w:rPr>
        <w:t>（一）设置学习目标的建议</w:t>
      </w:r>
    </w:p>
    <w:p w:rsidR="004A2468" w:rsidRDefault="006B268E">
      <w:pPr>
        <w:pStyle w:val="a3"/>
        <w:spacing w:before="173" w:line="319" w:lineRule="auto"/>
        <w:ind w:left="101" w:right="761"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在目标多元的基础上有所侧重。运动与保健课程的学习目标应充分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体现知识与技能、过程与方法、情感态度与价值观三维目标的思想，强调运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动参与、运动技能、身体健康、心理健康四个方面目标的有机整合，充分体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现运动与保健课程的多种功能和价值。运动与保健课堂教学在体现学习目标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多元特征的同时，还应根据学生的不同发展需求有所侧重。</w:t>
      </w:r>
    </w:p>
    <w:p w:rsidR="004A2468" w:rsidRDefault="006B268E">
      <w:pPr>
        <w:pStyle w:val="a3"/>
        <w:spacing w:before="26" w:line="319" w:lineRule="auto"/>
        <w:ind w:left="106" w:right="146" w:firstLine="475"/>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2"/>
        </w:rPr>
        <w:t>细化本标准提出的课程目标。教师应结合实际，将课程目标具体化，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提高目标的可操作性，有计划、有步骤地促进学习目标的达成。学习目标是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由水平目标、学年目标、学期目标、单元目标、课时目标组成的完整体系。</w:t>
      </w:r>
      <w:r>
        <w:rPr>
          <w:rFonts w:asciiTheme="minorEastAsia" w:eastAsiaTheme="minorEastAsia" w:hAnsiTheme="minorEastAsia" w:cstheme="minorEastAsia" w:hint="eastAsia"/>
          <w:spacing w:val="7"/>
        </w:rPr>
        <w:t>教师应根据本标准的总要求制订具体学习目标。具体学习目标一般应该包</w:t>
      </w:r>
    </w:p>
    <w:p w:rsidR="004A2468" w:rsidRDefault="004A2468">
      <w:pPr>
        <w:spacing w:line="319" w:lineRule="auto"/>
        <w:rPr>
          <w:rFonts w:asciiTheme="minorEastAsia" w:eastAsiaTheme="minorEastAsia" w:hAnsiTheme="minorEastAsia" w:cstheme="minorEastAsia"/>
        </w:rPr>
        <w:sectPr w:rsidR="004A2468">
          <w:headerReference w:type="even" r:id="rId168"/>
          <w:footerReference w:type="even" r:id="rId169"/>
          <w:footerReference w:type="default" r:id="rId170"/>
          <w:pgSz w:w="11910" w:h="16840"/>
          <w:pgMar w:top="1600" w:right="1680" w:bottom="1040" w:left="1420" w:header="0" w:footer="843" w:gutter="0"/>
          <w:pgNumType w:start="166"/>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638" w:right="97" w:firstLine="119"/>
        <w:rPr>
          <w:rFonts w:asciiTheme="minorEastAsia" w:eastAsiaTheme="minorEastAsia" w:hAnsiTheme="minorEastAsia" w:cstheme="minorEastAsia"/>
        </w:rPr>
      </w:pPr>
      <w:r>
        <w:rPr>
          <w:rFonts w:asciiTheme="minorEastAsia" w:eastAsiaTheme="minorEastAsia" w:hAnsiTheme="minorEastAsia" w:cstheme="minorEastAsia" w:hint="eastAsia"/>
          <w:spacing w:val="-21"/>
        </w:rPr>
        <w:t>括“主体”（谁）、“条件”（在什么情境中）、“行为”（做什么和怎么做）和</w:t>
      </w:r>
      <w:r>
        <w:rPr>
          <w:rFonts w:asciiTheme="minorEastAsia" w:eastAsiaTheme="minorEastAsia" w:hAnsiTheme="minorEastAsia" w:cstheme="minorEastAsia" w:hint="eastAsia"/>
          <w:spacing w:val="-8"/>
        </w:rPr>
        <w:t>“标准”（做到什么程度）四个部分。</w:t>
      </w:r>
    </w:p>
    <w:p w:rsidR="004A2468" w:rsidRDefault="006B268E">
      <w:pPr>
        <w:pStyle w:val="a3"/>
        <w:spacing w:before="24" w:line="319" w:lineRule="auto"/>
        <w:ind w:left="752" w:right="230"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目标难度适应学生学习发展水平。教师应根据学生的身体条件、体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能、运动技能等实际，重视学生身心发展阶段的共性特点和个体差异，科学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设置个别化教学目标。</w:t>
      </w:r>
    </w:p>
    <w:p w:rsidR="004A2468" w:rsidRDefault="004A2468">
      <w:pPr>
        <w:spacing w:before="4"/>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（二）选择和设计教学内容的建议</w:t>
      </w:r>
    </w:p>
    <w:p w:rsidR="004A2468" w:rsidRDefault="006B268E">
      <w:pPr>
        <w:pStyle w:val="a3"/>
        <w:spacing w:before="173" w:line="319" w:lineRule="auto"/>
        <w:ind w:left="753"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体现“目标引领内容”的思想。教师应根据运动与保健课程的目标，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认真收集教学资源，选择和设计教学内容，提高学生的运动技能和体能水</w:t>
      </w:r>
      <w:r>
        <w:rPr>
          <w:rFonts w:asciiTheme="minorEastAsia" w:eastAsiaTheme="minorEastAsia" w:hAnsiTheme="minorEastAsia" w:cstheme="minorEastAsia" w:hint="eastAsia"/>
        </w:rPr>
        <w:t>平，加强学生健康维护的意识，促进学生身心协调发展。</w:t>
      </w:r>
    </w:p>
    <w:p w:rsidR="004A2468" w:rsidRDefault="006B268E">
      <w:pPr>
        <w:pStyle w:val="a3"/>
        <w:spacing w:before="26" w:line="319" w:lineRule="auto"/>
        <w:ind w:left="748" w:right="234"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5"/>
        </w:rPr>
        <w:t>符合学生身心发展特点。教学内容的选择和设计要充分考虑学生生</w:t>
      </w:r>
      <w:r>
        <w:rPr>
          <w:rFonts w:asciiTheme="minorEastAsia" w:eastAsiaTheme="minorEastAsia" w:hAnsiTheme="minorEastAsia" w:cstheme="minorEastAsia" w:hint="eastAsia"/>
          <w:spacing w:val="7"/>
        </w:rPr>
        <w:t>活实际的需要，以及运动与保健学习基础、身体特征、体能发展敏感期和心理发展特点等，提高教学内容的针对性。如在水平一加强基本身体活动</w:t>
      </w:r>
      <w:r>
        <w:rPr>
          <w:rFonts w:asciiTheme="minorEastAsia" w:eastAsiaTheme="minorEastAsia" w:hAnsiTheme="minorEastAsia" w:cstheme="minorEastAsia" w:hint="eastAsia"/>
        </w:rPr>
        <w:t>练习。</w:t>
      </w:r>
    </w:p>
    <w:p w:rsidR="004A2468" w:rsidRDefault="006B268E">
      <w:pPr>
        <w:pStyle w:val="a3"/>
        <w:spacing w:before="26" w:line="319" w:lineRule="auto"/>
        <w:ind w:left="746" w:right="239"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充分考虑学生的运动兴趣与需求，选择适合的体育项目。根据各地</w:t>
      </w:r>
      <w:r>
        <w:rPr>
          <w:rFonts w:asciiTheme="minorEastAsia" w:eastAsiaTheme="minorEastAsia" w:hAnsiTheme="minorEastAsia" w:cstheme="minorEastAsia" w:hint="eastAsia"/>
          <w:spacing w:val="7"/>
        </w:rPr>
        <w:t>情况选择性地开展特奥运动、融合运动、社区体育和民族民间传统体育项</w:t>
      </w:r>
      <w:r>
        <w:rPr>
          <w:rFonts w:asciiTheme="minorEastAsia" w:eastAsiaTheme="minorEastAsia" w:hAnsiTheme="minorEastAsia" w:cstheme="minorEastAsia" w:hint="eastAsia"/>
        </w:rPr>
        <w:t>目，以及其他学生喜爱的新兴运动项目。</w:t>
      </w:r>
    </w:p>
    <w:p w:rsidR="004A2468" w:rsidRDefault="006B268E">
      <w:pPr>
        <w:pStyle w:val="a3"/>
        <w:spacing w:before="26" w:line="319" w:lineRule="auto"/>
        <w:ind w:left="755" w:right="227"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5"/>
        </w:rPr>
        <w:t>适合教学实际条件。教学内容的选择和设计要充分考虑教学所在地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区场地与设施条件、季节、气候和安全等具体情况，因时、因地制宜地进行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教学。如雾霾天气时尽量避免户外运动。</w:t>
      </w:r>
    </w:p>
    <w:p w:rsidR="004A2468" w:rsidRDefault="006B268E">
      <w:pPr>
        <w:pStyle w:val="a3"/>
        <w:spacing w:before="26" w:line="316" w:lineRule="auto"/>
        <w:ind w:left="758" w:right="228"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spacing w:val="2"/>
        </w:rPr>
        <w:t>重视健康教育。</w:t>
      </w:r>
      <w:r>
        <w:rPr>
          <w:rFonts w:asciiTheme="minorEastAsia" w:eastAsiaTheme="minorEastAsia" w:hAnsiTheme="minorEastAsia" w:cstheme="minorEastAsia" w:hint="eastAsia"/>
          <w:spacing w:val="3"/>
        </w:rPr>
        <w:t>各校应根据实际情况，充分利用雨雪等天气的上课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时间，每年保证开展一定时数的健康教育内容教学。</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（三）选择与运用教学方法的建议</w:t>
      </w:r>
    </w:p>
    <w:p w:rsidR="004A2468" w:rsidRDefault="006B268E">
      <w:pPr>
        <w:pStyle w:val="a3"/>
        <w:spacing w:before="173" w:line="321" w:lineRule="auto"/>
        <w:ind w:left="753" w:right="229"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在课堂教学中，教学方法要根据学习目</w:t>
      </w:r>
      <w:r>
        <w:rPr>
          <w:rFonts w:asciiTheme="minorEastAsia" w:eastAsiaTheme="minorEastAsia" w:hAnsiTheme="minorEastAsia" w:cstheme="minorEastAsia" w:hint="eastAsia"/>
          <w:spacing w:val="7"/>
        </w:rPr>
        <w:t>标、教学内容、学生特点、生活实际、课程资源等方面进行选择与合理运用。教师应掌握学生个体行为特征，避免安全事故的发生。教师在选择和运用教学方法时应注意以下几</w:t>
      </w:r>
      <w:r>
        <w:rPr>
          <w:rFonts w:asciiTheme="minorEastAsia" w:eastAsiaTheme="minorEastAsia" w:hAnsiTheme="minorEastAsia" w:cstheme="minorEastAsia" w:hint="eastAsia"/>
        </w:rPr>
        <w:t>个方面。</w:t>
      </w:r>
    </w:p>
    <w:p w:rsidR="004A2468" w:rsidRDefault="006B268E">
      <w:pPr>
        <w:pStyle w:val="a3"/>
        <w:spacing w:before="24" w:line="316" w:lineRule="auto"/>
        <w:ind w:left="750" w:right="235"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应有利于促进学生运动与保健意识的形成，关注知识与技能、过程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与方法、情感态度与价值观的整体发展。</w:t>
      </w:r>
    </w:p>
    <w:p w:rsidR="004A2468" w:rsidRDefault="006B268E">
      <w:pPr>
        <w:pStyle w:val="a3"/>
        <w:spacing w:before="29" w:line="316" w:lineRule="auto"/>
        <w:ind w:left="748" w:right="238"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应针对学生的身心发展特点，在教学中做到因材施教，特别要关注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每位学生的差异性，有针对性地采用启发式的教学方法，促进每位学生更好</w:t>
      </w:r>
    </w:p>
    <w:p w:rsidR="004A2468" w:rsidRDefault="004A2468">
      <w:pPr>
        <w:spacing w:line="316" w:lineRule="auto"/>
        <w:jc w:val="both"/>
        <w:rPr>
          <w:rFonts w:asciiTheme="minorEastAsia" w:eastAsiaTheme="minorEastAsia" w:hAnsiTheme="minorEastAsia" w:cstheme="minorEastAsia"/>
        </w:rPr>
        <w:sectPr w:rsidR="004A2468">
          <w:headerReference w:type="even" r:id="rId171"/>
          <w:headerReference w:type="default" r:id="rId172"/>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230" w:right="97"/>
        <w:rPr>
          <w:rFonts w:asciiTheme="minorEastAsia" w:eastAsiaTheme="minorEastAsia" w:hAnsiTheme="minorEastAsia" w:cstheme="minorEastAsia"/>
        </w:rPr>
      </w:pPr>
      <w:r>
        <w:rPr>
          <w:rFonts w:asciiTheme="minorEastAsia" w:eastAsiaTheme="minorEastAsia" w:hAnsiTheme="minorEastAsia" w:cstheme="minorEastAsia" w:hint="eastAsia"/>
        </w:rPr>
        <w:t>地发展。</w:t>
      </w:r>
    </w:p>
    <w:p w:rsidR="004A2468" w:rsidRDefault="006B268E">
      <w:pPr>
        <w:pStyle w:val="a3"/>
        <w:spacing w:before="106" w:line="319" w:lineRule="auto"/>
        <w:ind w:left="228"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14"/>
        </w:rPr>
        <w:t xml:space="preserve"> </w:t>
      </w:r>
      <w:r>
        <w:rPr>
          <w:rFonts w:asciiTheme="minorEastAsia" w:eastAsiaTheme="minorEastAsia" w:hAnsiTheme="minorEastAsia" w:cstheme="minorEastAsia" w:hint="eastAsia"/>
          <w:spacing w:val="14"/>
        </w:rPr>
        <w:t>应创设民主、和谐的教学情境，有效运用游戏教学、情景教学等</w:t>
      </w:r>
      <w:r>
        <w:rPr>
          <w:rFonts w:asciiTheme="minorEastAsia" w:eastAsiaTheme="minorEastAsia" w:hAnsiTheme="minorEastAsia" w:cstheme="minorEastAsia" w:hint="eastAsia"/>
          <w:spacing w:val="8"/>
        </w:rPr>
        <w:t>方法（参见附录</w:t>
      </w:r>
      <w:r>
        <w:rPr>
          <w:rFonts w:asciiTheme="minorEastAsia" w:eastAsiaTheme="minorEastAsia" w:hAnsiTheme="minorEastAsia" w:cstheme="minorEastAsia" w:hint="eastAsia"/>
          <w:spacing w:val="5"/>
        </w:rPr>
        <w:t>2</w:t>
      </w:r>
      <w:r>
        <w:rPr>
          <w:rFonts w:asciiTheme="minorEastAsia" w:eastAsiaTheme="minorEastAsia" w:hAnsiTheme="minorEastAsia" w:cstheme="minorEastAsia" w:hint="eastAsia"/>
          <w:spacing w:val="5"/>
        </w:rPr>
        <w:t>），适当放慢讲解示范的速度，延长学生的感知觉时间，</w:t>
      </w:r>
      <w:r>
        <w:rPr>
          <w:rFonts w:asciiTheme="minorEastAsia" w:eastAsiaTheme="minorEastAsia" w:hAnsiTheme="minorEastAsia" w:cstheme="minorEastAsia" w:hint="eastAsia"/>
          <w:spacing w:val="7"/>
        </w:rPr>
        <w:t>引导学生获得运动与保健的基础知识、基本技能和方法，发展学生的运动</w:t>
      </w:r>
      <w:r>
        <w:rPr>
          <w:rFonts w:asciiTheme="minorEastAsia" w:eastAsiaTheme="minorEastAsia" w:hAnsiTheme="minorEastAsia" w:cstheme="minorEastAsia" w:hint="eastAsia"/>
          <w:spacing w:val="4"/>
        </w:rPr>
        <w:t>能力。</w:t>
      </w:r>
    </w:p>
    <w:p w:rsidR="004A2468" w:rsidRDefault="006B268E">
      <w:pPr>
        <w:pStyle w:val="a3"/>
        <w:spacing w:before="26" w:line="316" w:lineRule="auto"/>
        <w:ind w:left="228"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6"/>
        </w:rPr>
        <w:t>应采用支持性教学策略，根据学生需要，教师可借助辅具或其他支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持策略，调动学生参与运动的积极性，提高活动参与度。</w:t>
      </w:r>
    </w:p>
    <w:p w:rsidR="004A2468" w:rsidRDefault="006B268E">
      <w:pPr>
        <w:pStyle w:val="a3"/>
        <w:spacing w:before="29" w:line="316" w:lineRule="auto"/>
        <w:ind w:left="225"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6"/>
        </w:rPr>
        <w:t>应在运动与保健教学过程中，安排一定的时间，选择简便有效的练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习方法，多次重复强化训练，发展学生的体能。</w:t>
      </w:r>
    </w:p>
    <w:p w:rsidR="004A2468" w:rsidRDefault="004A2468">
      <w:pPr>
        <w:rPr>
          <w:rFonts w:asciiTheme="minorEastAsia" w:eastAsiaTheme="minorEastAsia" w:hAnsiTheme="minorEastAsia" w:cstheme="minorEastAsia"/>
          <w:sz w:val="24"/>
          <w:szCs w:val="24"/>
        </w:rPr>
      </w:pPr>
    </w:p>
    <w:p w:rsidR="004A2468" w:rsidRDefault="004A2468">
      <w:pPr>
        <w:spacing w:before="7"/>
        <w:rPr>
          <w:rFonts w:asciiTheme="minorEastAsia" w:eastAsiaTheme="minorEastAsia" w:hAnsiTheme="minorEastAsia" w:cstheme="minorEastAsia"/>
          <w:sz w:val="30"/>
          <w:szCs w:val="30"/>
        </w:rPr>
      </w:pPr>
    </w:p>
    <w:p w:rsidR="004A2468" w:rsidRDefault="006B268E">
      <w:pPr>
        <w:pStyle w:val="4"/>
        <w:ind w:left="710" w:right="97"/>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107" w:right="97" w:firstLine="603"/>
        <w:rPr>
          <w:rFonts w:asciiTheme="minorEastAsia" w:eastAsiaTheme="minorEastAsia" w:hAnsiTheme="minorEastAsia" w:cstheme="minorEastAsia"/>
        </w:rPr>
      </w:pPr>
      <w:r>
        <w:rPr>
          <w:rFonts w:asciiTheme="minorEastAsia" w:eastAsiaTheme="minorEastAsia" w:hAnsiTheme="minorEastAsia" w:cstheme="minorEastAsia" w:hint="eastAsia"/>
          <w:spacing w:val="8"/>
        </w:rPr>
        <w:t>运动与保健学习评价是促进学生达成学习目标的重要手段，以多元的</w:t>
      </w:r>
      <w:r>
        <w:rPr>
          <w:rFonts w:asciiTheme="minorEastAsia" w:eastAsiaTheme="minorEastAsia" w:hAnsiTheme="minorEastAsia" w:cstheme="minorEastAsia" w:hint="eastAsia"/>
          <w:spacing w:val="7"/>
        </w:rPr>
        <w:t>内容、多样的方法、弹性的评价标准和多元的评价主体，构成科学的运动</w:t>
      </w:r>
      <w:r>
        <w:rPr>
          <w:rFonts w:asciiTheme="minorEastAsia" w:eastAsiaTheme="minorEastAsia" w:hAnsiTheme="minorEastAsia" w:cstheme="minorEastAsia" w:hint="eastAsia"/>
          <w:spacing w:val="11"/>
        </w:rPr>
        <w:t>与保健学习评价体系，多方面收集评价信息，准确反映学生的学习情况，</w:t>
      </w:r>
      <w:r>
        <w:rPr>
          <w:rFonts w:asciiTheme="minorEastAsia" w:eastAsiaTheme="minorEastAsia" w:hAnsiTheme="minorEastAsia" w:cstheme="minorEastAsia" w:hint="eastAsia"/>
          <w:spacing w:val="7"/>
        </w:rPr>
        <w:t>充分发挥评价的诊断、反馈、激励与发展功能，更有效地挖掘每位学生的学习潜力，调动他们的学习积极性，促进学生更好地“学”和教师更好地</w:t>
      </w:r>
      <w:r>
        <w:rPr>
          <w:rFonts w:asciiTheme="minorEastAsia" w:eastAsiaTheme="minorEastAsia" w:hAnsiTheme="minorEastAsia" w:cstheme="minorEastAsia" w:hint="eastAsia"/>
          <w:spacing w:val="-21"/>
        </w:rPr>
        <w:t>“教”。</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587" w:right="97"/>
        <w:rPr>
          <w:rFonts w:asciiTheme="minorEastAsia" w:eastAsiaTheme="minorEastAsia" w:hAnsiTheme="minorEastAsia" w:cstheme="minorEastAsia"/>
        </w:rPr>
      </w:pPr>
      <w:r>
        <w:rPr>
          <w:rFonts w:asciiTheme="minorEastAsia" w:eastAsiaTheme="minorEastAsia" w:hAnsiTheme="minorEastAsia" w:cstheme="minorEastAsia" w:hint="eastAsia"/>
        </w:rPr>
        <w:t>（一）明确评价目标</w:t>
      </w:r>
    </w:p>
    <w:p w:rsidR="004A2468" w:rsidRDefault="006B268E">
      <w:pPr>
        <w:pStyle w:val="a3"/>
        <w:spacing w:before="173"/>
        <w:ind w:left="707" w:right="97"/>
        <w:rPr>
          <w:rFonts w:asciiTheme="minorEastAsia" w:eastAsiaTheme="minorEastAsia" w:hAnsiTheme="minorEastAsia" w:cstheme="minorEastAsia"/>
        </w:rPr>
      </w:pPr>
      <w:r>
        <w:rPr>
          <w:rFonts w:asciiTheme="minorEastAsia" w:eastAsiaTheme="minorEastAsia" w:hAnsiTheme="minorEastAsia" w:cstheme="minorEastAsia" w:hint="eastAsia"/>
        </w:rPr>
        <w:t>在制定评价目标时，教师应注意以下几个方面：</w:t>
      </w:r>
    </w:p>
    <w:p w:rsidR="004A2468" w:rsidRDefault="006B268E">
      <w:pPr>
        <w:pStyle w:val="a3"/>
        <w:spacing w:before="106" w:line="316" w:lineRule="auto"/>
        <w:ind w:left="229" w:right="97" w:firstLine="481"/>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掌握学生的基本情况，包括年龄、身高、性别、智商、病因与特殊</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体质情况、语言表达与理解等能力。</w:t>
      </w:r>
    </w:p>
    <w:p w:rsidR="004A2468" w:rsidRDefault="006B268E">
      <w:pPr>
        <w:pStyle w:val="a3"/>
        <w:spacing w:before="29" w:line="316" w:lineRule="auto"/>
        <w:ind w:left="226"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根据教学内容，对学生进行体能和基本运动技能前测试，掌握其运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动能力水平，为观测教学效果提供对比依据。</w:t>
      </w:r>
    </w:p>
    <w:p w:rsidR="004A2468" w:rsidRDefault="006B268E">
      <w:pPr>
        <w:pStyle w:val="a3"/>
        <w:spacing w:before="29" w:line="316" w:lineRule="auto"/>
        <w:ind w:left="224"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挖掘学生的运动潜能，为学生提供展示自我能力、水平和个性的机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会，促进学生进步与发展。</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584" w:right="97"/>
        <w:rPr>
          <w:rFonts w:asciiTheme="minorEastAsia" w:eastAsiaTheme="minorEastAsia" w:hAnsiTheme="minorEastAsia" w:cstheme="minorEastAsia"/>
        </w:rPr>
      </w:pPr>
      <w:r>
        <w:rPr>
          <w:rFonts w:asciiTheme="minorEastAsia" w:eastAsiaTheme="minorEastAsia" w:hAnsiTheme="minorEastAsia" w:cstheme="minorEastAsia" w:hint="eastAsia"/>
        </w:rPr>
        <w:t>（二）制订评价指标，合理选择评价内容</w:t>
      </w:r>
    </w:p>
    <w:p w:rsidR="004A2468" w:rsidRDefault="006B268E">
      <w:pPr>
        <w:pStyle w:val="a3"/>
        <w:spacing w:before="173" w:line="319" w:lineRule="auto"/>
        <w:ind w:left="218" w:right="764"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体能。主要根据学生和教学的实际情况，借鉴特奥运动项目运动员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能力等级分级办法，制订测试项目，通过学期初和学期末的成绩评价学生体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能情况。</w:t>
      </w:r>
    </w:p>
    <w:p w:rsidR="004A2468" w:rsidRDefault="004A2468">
      <w:pPr>
        <w:spacing w:line="319" w:lineRule="auto"/>
        <w:jc w:val="both"/>
        <w:rPr>
          <w:rFonts w:asciiTheme="minorEastAsia" w:eastAsiaTheme="minorEastAsia" w:hAnsiTheme="minorEastAsia" w:cstheme="minorEastAsia"/>
        </w:rPr>
        <w:sectPr w:rsidR="004A2468">
          <w:pgSz w:w="11910" w:h="16840"/>
          <w:pgMar w:top="1240" w:right="1680" w:bottom="1040" w:left="13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27" w:line="319" w:lineRule="auto"/>
        <w:ind w:left="752" w:right="231"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知识与技能。主要根据本标准的学习目标与要求，以及教学的实际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情况，制订相应的运动与保健知识、技能评价指标，评价学生掌握知识和技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能的程度，以及对所学知识和技能的应用能力等。</w:t>
      </w:r>
    </w:p>
    <w:p w:rsidR="004A2468" w:rsidRDefault="006B268E">
      <w:pPr>
        <w:pStyle w:val="a3"/>
        <w:spacing w:before="26" w:line="319" w:lineRule="auto"/>
        <w:ind w:left="752" w:right="231"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态度与参与。主要对学生运动与保健课的出勤率、课堂表现、学习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兴趣、积极主动地探究问题，以及课外运用所学知识和技能参与运动与保健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活动的行为表现等方面制订指标进行评价。</w:t>
      </w:r>
    </w:p>
    <w:p w:rsidR="004A2468" w:rsidRDefault="006B268E">
      <w:pPr>
        <w:pStyle w:val="a3"/>
        <w:spacing w:before="26" w:line="316" w:lineRule="auto"/>
        <w:ind w:left="749" w:right="237"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6"/>
        </w:rPr>
        <w:t>情意与合作。主要对学生在运动学习和锻炼中的情感表现、意志品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质、人际交往与合作行为等方面制订指标进行评价。</w:t>
      </w:r>
    </w:p>
    <w:p w:rsidR="004A2468" w:rsidRDefault="006B268E">
      <w:pPr>
        <w:pStyle w:val="a3"/>
        <w:spacing w:before="29" w:line="321" w:lineRule="auto"/>
        <w:ind w:left="752" w:right="233"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各地、各校可根据教学的实际情况和学生的学习需求，自行确定各水平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5"/>
        </w:rPr>
        <w:t>学生运动与保健学习评价指标的权重分配，进行个别化和小跨度的学习</w:t>
      </w:r>
      <w:r>
        <w:rPr>
          <w:rFonts w:asciiTheme="minorEastAsia" w:eastAsiaTheme="minorEastAsia" w:hAnsiTheme="minorEastAsia" w:cstheme="minorEastAsia" w:hint="eastAsia"/>
          <w:spacing w:val="3"/>
        </w:rPr>
        <w:t>评价。</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（三）采用多样的评价类型与方法</w:t>
      </w:r>
    </w:p>
    <w:p w:rsidR="004A2468" w:rsidRDefault="006B268E">
      <w:pPr>
        <w:pStyle w:val="a3"/>
        <w:spacing w:before="173" w:line="321" w:lineRule="auto"/>
        <w:ind w:left="751" w:right="97"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8"/>
        </w:rPr>
        <w:t>本标准强调各校根据学习目标的基本要求，结合学生的特点和各学校</w:t>
      </w:r>
      <w:r>
        <w:rPr>
          <w:rFonts w:asciiTheme="minorEastAsia" w:eastAsiaTheme="minorEastAsia" w:hAnsiTheme="minorEastAsia" w:cstheme="minorEastAsia" w:hint="eastAsia"/>
          <w:spacing w:val="7"/>
        </w:rPr>
        <w:t>运动与保健教学实际，运用多样的评价类型与方法，全面、综合地评价学</w:t>
      </w:r>
      <w:r>
        <w:rPr>
          <w:rFonts w:asciiTheme="minorEastAsia" w:eastAsiaTheme="minorEastAsia" w:hAnsiTheme="minorEastAsia" w:cstheme="minorEastAsia" w:hint="eastAsia"/>
          <w:spacing w:val="11"/>
        </w:rPr>
        <w:t>生的运动与保健学习。强调课程本位评价，既要注意评价的科学、公正、</w:t>
      </w:r>
      <w:r>
        <w:rPr>
          <w:rFonts w:asciiTheme="minorEastAsia" w:eastAsiaTheme="minorEastAsia" w:hAnsiTheme="minorEastAsia" w:cstheme="minorEastAsia" w:hint="eastAsia"/>
          <w:spacing w:val="7"/>
        </w:rPr>
        <w:t>准确，保证评价结果的可信度和有效性，又要注意评价的简便、实用和可</w:t>
      </w:r>
      <w:r>
        <w:rPr>
          <w:rFonts w:asciiTheme="minorEastAsia" w:eastAsiaTheme="minorEastAsia" w:hAnsiTheme="minorEastAsia" w:cstheme="minorEastAsia" w:hint="eastAsia"/>
        </w:rPr>
        <w:t>操作性。</w:t>
      </w:r>
    </w:p>
    <w:p w:rsidR="004A2468" w:rsidRDefault="006B268E">
      <w:pPr>
        <w:pStyle w:val="a3"/>
        <w:spacing w:before="24" w:line="319" w:lineRule="auto"/>
        <w:ind w:left="751" w:right="232"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定性评价与定量评价相结合。教师对学生的学习评价应主要采用定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性评价的方法（如评语式评价等），而对知识与技能、态度与参与等评价可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采用定量评价的方法（如等级制评价、分数评价等）。</w:t>
      </w:r>
    </w:p>
    <w:p w:rsidR="004A2468" w:rsidRDefault="006B268E">
      <w:pPr>
        <w:pStyle w:val="a3"/>
        <w:spacing w:before="26" w:line="319" w:lineRule="auto"/>
        <w:ind w:left="752" w:right="97" w:firstLine="479"/>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14"/>
        </w:rPr>
        <w:t>形成性评价与终结性评价相结合。在教学中，教师应根据学生的</w:t>
      </w:r>
      <w:r>
        <w:rPr>
          <w:rFonts w:asciiTheme="minorEastAsia" w:eastAsiaTheme="minorEastAsia" w:hAnsiTheme="minorEastAsia" w:cstheme="minorEastAsia" w:hint="eastAsia"/>
          <w:spacing w:val="11"/>
        </w:rPr>
        <w:t>诊断性评价结果，注意观察与记录学生的行为表现，用口头评价的方式，</w:t>
      </w:r>
      <w:r>
        <w:rPr>
          <w:rFonts w:asciiTheme="minorEastAsia" w:eastAsiaTheme="minorEastAsia" w:hAnsiTheme="minorEastAsia" w:cstheme="minorEastAsia" w:hint="eastAsia"/>
          <w:spacing w:val="7"/>
        </w:rPr>
        <w:t>及时向学生反馈评价信息，激发学生学习兴趣，不断提高学习能力。在对学生学期或学年的学习成绩进行评价时，教师应综合学生在体能、知识与技能、态度与参与、情意与合作方面的学习情况和发展变化给出指导意见</w:t>
      </w:r>
    </w:p>
    <w:p w:rsidR="004A2468" w:rsidRDefault="006B268E">
      <w:pPr>
        <w:pStyle w:val="a3"/>
        <w:spacing w:before="26" w:line="316" w:lineRule="auto"/>
        <w:ind w:left="756" w:right="97" w:hanging="122"/>
        <w:rPr>
          <w:rFonts w:asciiTheme="minorEastAsia" w:eastAsiaTheme="minorEastAsia" w:hAnsiTheme="minorEastAsia" w:cstheme="minorEastAsia"/>
        </w:rPr>
      </w:pPr>
      <w:r>
        <w:rPr>
          <w:rFonts w:asciiTheme="minorEastAsia" w:eastAsiaTheme="minorEastAsia" w:hAnsiTheme="minorEastAsia" w:cstheme="minorEastAsia" w:hint="eastAsia"/>
          <w:spacing w:val="8"/>
        </w:rPr>
        <w:t>（参见附录</w:t>
      </w:r>
      <w:r>
        <w:rPr>
          <w:rFonts w:asciiTheme="minorEastAsia" w:eastAsiaTheme="minorEastAsia" w:hAnsiTheme="minorEastAsia" w:cstheme="minorEastAsia" w:hint="eastAsia"/>
          <w:spacing w:val="6"/>
        </w:rPr>
        <w:t>3</w:t>
      </w:r>
      <w:r>
        <w:rPr>
          <w:rFonts w:asciiTheme="minorEastAsia" w:eastAsiaTheme="minorEastAsia" w:hAnsiTheme="minorEastAsia" w:cstheme="minorEastAsia" w:hint="eastAsia"/>
          <w:spacing w:val="6"/>
        </w:rPr>
        <w:t>）。教师应记录学生的阶段性学习评价和终结性评价，放入学生的“成长记录档案”和个别化训练计划中。</w:t>
      </w:r>
    </w:p>
    <w:p w:rsidR="004A2468" w:rsidRDefault="006B268E">
      <w:pPr>
        <w:pStyle w:val="a3"/>
        <w:spacing w:before="29" w:line="319" w:lineRule="auto"/>
        <w:ind w:left="754" w:right="227"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5"/>
        </w:rPr>
        <w:t>相对性评价与绝对性评价相结合。本</w:t>
      </w:r>
      <w:r>
        <w:rPr>
          <w:rFonts w:asciiTheme="minorEastAsia" w:eastAsiaTheme="minorEastAsia" w:hAnsiTheme="minorEastAsia" w:cstheme="minorEastAsia" w:hint="eastAsia"/>
          <w:spacing w:val="5"/>
        </w:rPr>
        <w:t>标准非常重视学生的个体差异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和进步幅度，建议教师将每学期结束时的测试结果、学生在该学期运动与保健学习各方面的进步幅度（即进步成绩＝期末成绩－期初成绩），以及教师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的课堂教学记录结合起来，对相应的评价指标（如知识与技能指标等）进行</w:t>
      </w:r>
    </w:p>
    <w:p w:rsidR="004A2468" w:rsidRDefault="004A2468">
      <w:pPr>
        <w:spacing w:line="319"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28" w:right="96" w:firstLine="2"/>
        <w:rPr>
          <w:rFonts w:asciiTheme="minorEastAsia" w:eastAsiaTheme="minorEastAsia" w:hAnsiTheme="minorEastAsia" w:cstheme="minorEastAsia"/>
        </w:rPr>
      </w:pPr>
      <w:r>
        <w:rPr>
          <w:rFonts w:asciiTheme="minorEastAsia" w:eastAsiaTheme="minorEastAsia" w:hAnsiTheme="minorEastAsia" w:cstheme="minorEastAsia" w:hint="eastAsia"/>
        </w:rPr>
        <w:t>综合评价，使每位学生都能感受到通过努力获得进步所带来的成功体验，有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效地提高每位学生的自尊和自信。</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8" w:right="96"/>
        <w:rPr>
          <w:rFonts w:asciiTheme="minorEastAsia" w:eastAsiaTheme="minorEastAsia" w:hAnsiTheme="minorEastAsia" w:cstheme="minorEastAsia"/>
        </w:rPr>
      </w:pPr>
      <w:r>
        <w:rPr>
          <w:rFonts w:asciiTheme="minorEastAsia" w:eastAsiaTheme="minorEastAsia" w:hAnsiTheme="minorEastAsia" w:cstheme="minorEastAsia" w:hint="eastAsia"/>
        </w:rPr>
        <w:t>（四）发挥多元评价主体作用</w:t>
      </w:r>
    </w:p>
    <w:p w:rsidR="004A2468" w:rsidRDefault="006B268E">
      <w:pPr>
        <w:pStyle w:val="a3"/>
        <w:spacing w:before="173" w:line="319" w:lineRule="auto"/>
        <w:ind w:left="123" w:right="693" w:firstLine="485"/>
        <w:jc w:val="right"/>
        <w:rPr>
          <w:rFonts w:asciiTheme="minorEastAsia" w:eastAsiaTheme="minorEastAsia" w:hAnsiTheme="minorEastAsia" w:cstheme="minorEastAsia"/>
        </w:rPr>
      </w:pPr>
      <w:r>
        <w:rPr>
          <w:rFonts w:asciiTheme="minorEastAsia" w:eastAsiaTheme="minorEastAsia" w:hAnsiTheme="minorEastAsia" w:cstheme="minorEastAsia" w:hint="eastAsia"/>
          <w:spacing w:val="-1"/>
        </w:rPr>
        <w:t>为了更好地发挥学习评价的作用，既要采用教师评价，也要关注家长评</w:t>
      </w:r>
      <w:r>
        <w:rPr>
          <w:rFonts w:asciiTheme="minorEastAsia" w:eastAsiaTheme="minorEastAsia" w:hAnsiTheme="minorEastAsia" w:cstheme="minorEastAsia" w:hint="eastAsia"/>
          <w:spacing w:val="-5"/>
        </w:rPr>
        <w:t>价和学生评价，并努力发挥其他与学生运动与保健学习有关人员的评价作用。</w:t>
      </w:r>
      <w:r>
        <w:rPr>
          <w:rFonts w:asciiTheme="minorEastAsia" w:eastAsiaTheme="minorEastAsia" w:hAnsiTheme="minorEastAsia" w:cstheme="minorEastAsia" w:hint="eastAsia"/>
        </w:rPr>
        <w:t xml:space="preserve"> 1.</w:t>
      </w:r>
      <w:r>
        <w:rPr>
          <w:rFonts w:asciiTheme="minorEastAsia" w:eastAsiaTheme="minorEastAsia" w:hAnsiTheme="minorEastAsia" w:cstheme="minorEastAsia" w:hint="eastAsia"/>
          <w:spacing w:val="6"/>
        </w:rPr>
        <w:t>教师评价。教师在学习评价中起主要作用。教师掌握每个学生的身</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心发展特点和体能水平，教师的评价应具有很强的权威性，须尽力做到全面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和准确。教师要用发展的眼光来评价学生，以表扬和激励为主，并提供尽可</w:t>
      </w:r>
    </w:p>
    <w:p w:rsidR="004A2468" w:rsidRDefault="006B268E">
      <w:pPr>
        <w:pStyle w:val="a3"/>
        <w:spacing w:before="26"/>
        <w:ind w:left="119" w:right="96"/>
        <w:rPr>
          <w:rFonts w:asciiTheme="minorEastAsia" w:eastAsiaTheme="minorEastAsia" w:hAnsiTheme="minorEastAsia" w:cstheme="minorEastAsia"/>
        </w:rPr>
      </w:pPr>
      <w:r>
        <w:rPr>
          <w:rFonts w:asciiTheme="minorEastAsia" w:eastAsiaTheme="minorEastAsia" w:hAnsiTheme="minorEastAsia" w:cstheme="minorEastAsia" w:hint="eastAsia"/>
        </w:rPr>
        <w:t>能多的具体反馈以及改进与提高的建议。</w:t>
      </w:r>
    </w:p>
    <w:p w:rsidR="004A2468" w:rsidRDefault="006B268E">
      <w:pPr>
        <w:pStyle w:val="a3"/>
        <w:spacing w:before="106" w:line="319" w:lineRule="auto"/>
        <w:ind w:left="114" w:right="769"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家长评价。家长是学生的主要照料者，教师要重视家长对学生的评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价意见。教师要引导家长参与到学生的学习评价中，发挥家长在学习评价和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学习反馈意见的作用。</w:t>
      </w:r>
    </w:p>
    <w:p w:rsidR="004A2468" w:rsidRDefault="006B268E">
      <w:pPr>
        <w:pStyle w:val="a3"/>
        <w:spacing w:before="26" w:line="319" w:lineRule="auto"/>
        <w:ind w:left="112" w:right="9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9"/>
        </w:rPr>
        <w:t>学生评价。教师应充分调动学生参与学习评价的主动性和积极性。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学生评价的方式有自评、互评和小组内评价等。教师应加强对学生评价的指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导，提高学生正确评价自己和他人的能力。</w:t>
      </w:r>
    </w:p>
    <w:p w:rsidR="004A2468" w:rsidRDefault="006B268E">
      <w:pPr>
        <w:pStyle w:val="a3"/>
        <w:spacing w:before="26" w:line="319" w:lineRule="auto"/>
        <w:ind w:left="125" w:right="757"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5"/>
        </w:rPr>
        <w:t>其他人员评价。学生的运动与保健学习得到各方面人士的支持和鼓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励。这些人员的评价可以作为学生评价的参考。同时，班主任和其他科目的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教师可以参与到学生的学习评价中。</w:t>
      </w:r>
    </w:p>
    <w:p w:rsidR="004A2468" w:rsidRDefault="004A2468">
      <w:pPr>
        <w:spacing w:before="4"/>
        <w:rPr>
          <w:rFonts w:asciiTheme="minorEastAsia" w:eastAsiaTheme="minorEastAsia" w:hAnsiTheme="minorEastAsia" w:cstheme="minorEastAsia"/>
          <w:sz w:val="20"/>
          <w:szCs w:val="20"/>
        </w:rPr>
      </w:pPr>
    </w:p>
    <w:p w:rsidR="004A2468" w:rsidRDefault="006B268E">
      <w:pPr>
        <w:pStyle w:val="a3"/>
        <w:ind w:left="485" w:right="96"/>
        <w:rPr>
          <w:rFonts w:asciiTheme="minorEastAsia" w:eastAsiaTheme="minorEastAsia" w:hAnsiTheme="minorEastAsia" w:cstheme="minorEastAsia"/>
        </w:rPr>
      </w:pPr>
      <w:r>
        <w:rPr>
          <w:rFonts w:asciiTheme="minorEastAsia" w:eastAsiaTheme="minorEastAsia" w:hAnsiTheme="minorEastAsia" w:cstheme="minorEastAsia" w:hint="eastAsia"/>
        </w:rPr>
        <w:t>（五）合理运用评价结果</w:t>
      </w:r>
    </w:p>
    <w:p w:rsidR="004A2468" w:rsidRDefault="006B268E">
      <w:pPr>
        <w:pStyle w:val="a3"/>
        <w:spacing w:before="173"/>
        <w:ind w:left="605" w:right="9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评价结果记录。采用追踪评价和间隔评价，记录学生目标达成情况。</w:t>
      </w:r>
    </w:p>
    <w:p w:rsidR="004A2468" w:rsidRDefault="006B268E">
      <w:pPr>
        <w:pStyle w:val="a3"/>
        <w:spacing w:before="102" w:line="316" w:lineRule="auto"/>
        <w:ind w:left="122" w:right="96" w:firstLine="482"/>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评价结果分析。教师通过评价结果，分析并发现学生的特殊需要和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身体发展优势，进一步改进教学，提高学生运动水平与保健意识。</w:t>
      </w:r>
    </w:p>
    <w:p w:rsidR="004A2468" w:rsidRDefault="006B268E">
      <w:pPr>
        <w:pStyle w:val="a3"/>
        <w:spacing w:before="29" w:line="316" w:lineRule="auto"/>
        <w:ind w:left="123" w:right="96" w:firstLine="479"/>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评价结果应用。教师根据评价结果，按照学生学习水平和个体差异，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调整和制订短期和长期教学计划和方案。</w:t>
      </w:r>
    </w:p>
    <w:p w:rsidR="004A2468" w:rsidRDefault="004A2468">
      <w:pPr>
        <w:rPr>
          <w:rFonts w:asciiTheme="minorEastAsia" w:eastAsiaTheme="minorEastAsia" w:hAnsiTheme="minorEastAsia" w:cstheme="minorEastAsia"/>
          <w:sz w:val="24"/>
          <w:szCs w:val="24"/>
        </w:rPr>
      </w:pPr>
    </w:p>
    <w:p w:rsidR="004A2468" w:rsidRDefault="004A2468">
      <w:pPr>
        <w:spacing w:before="8"/>
        <w:rPr>
          <w:rFonts w:asciiTheme="minorEastAsia" w:eastAsiaTheme="minorEastAsia" w:hAnsiTheme="minorEastAsia" w:cstheme="minorEastAsia"/>
          <w:sz w:val="30"/>
          <w:szCs w:val="30"/>
        </w:rPr>
      </w:pPr>
    </w:p>
    <w:p w:rsidR="004A2468" w:rsidRDefault="006B268E">
      <w:pPr>
        <w:pStyle w:val="4"/>
        <w:ind w:left="610" w:right="96"/>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127" w:right="96" w:firstLine="483"/>
        <w:rPr>
          <w:rFonts w:asciiTheme="minorEastAsia" w:eastAsiaTheme="minorEastAsia" w:hAnsiTheme="minorEastAsia" w:cstheme="minorEastAsia"/>
        </w:rPr>
      </w:pPr>
      <w:r>
        <w:rPr>
          <w:rFonts w:asciiTheme="minorEastAsia" w:eastAsiaTheme="minorEastAsia" w:hAnsiTheme="minorEastAsia" w:cstheme="minorEastAsia" w:hint="eastAsia"/>
          <w:spacing w:val="4"/>
        </w:rPr>
        <w:t>运动与保健课程的教材分为教师教学参考书和相关挂图、卡片、图片、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音像资料等。教材具有帮助学生预习、学习和复习运动与保健课程的教学内</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容，指导学生进行科学的运动锻炼，帮助教师制订教学计划、规范教学等重</w:t>
      </w:r>
    </w:p>
    <w:p w:rsidR="004A2468" w:rsidRDefault="004A2468">
      <w:pPr>
        <w:spacing w:line="321" w:lineRule="auto"/>
        <w:rPr>
          <w:rFonts w:asciiTheme="minorEastAsia" w:eastAsiaTheme="minorEastAsia" w:hAnsiTheme="minorEastAsia" w:cstheme="minorEastAsia"/>
        </w:rPr>
        <w:sectPr w:rsidR="004A2468">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757" w:right="97"/>
        <w:rPr>
          <w:rFonts w:asciiTheme="minorEastAsia" w:eastAsiaTheme="minorEastAsia" w:hAnsiTheme="minorEastAsia" w:cstheme="minorEastAsia"/>
        </w:rPr>
      </w:pPr>
      <w:r>
        <w:rPr>
          <w:rFonts w:asciiTheme="minorEastAsia" w:eastAsiaTheme="minorEastAsia" w:hAnsiTheme="minorEastAsia" w:cstheme="minorEastAsia" w:hint="eastAsia"/>
        </w:rPr>
        <w:t>要作用。本标准是教材编写的重要依据。教材编写应注意以下几个方面。</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（一）教育性</w:t>
      </w:r>
    </w:p>
    <w:p w:rsidR="004A2468" w:rsidRDefault="006B268E">
      <w:pPr>
        <w:pStyle w:val="a3"/>
        <w:spacing w:before="173" w:line="321" w:lineRule="auto"/>
        <w:ind w:left="758" w:right="225"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教材编写要体现“健康第一”的指导思想。要有利于学生形成正确的运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动与保健价值观，有利于培养学生的社会责任感，有利于对学生进行社会主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义核心价值观教育。</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（二）科学性</w:t>
      </w:r>
    </w:p>
    <w:p w:rsidR="004A2468" w:rsidRDefault="006B268E">
      <w:pPr>
        <w:pStyle w:val="a3"/>
        <w:spacing w:before="173" w:line="321" w:lineRule="auto"/>
        <w:ind w:left="752" w:right="97"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3"/>
        </w:rPr>
        <w:t>教材编写要以运动与保健的科学原理为基础，教育内容的选择和编排，</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符合学生认知与运动能力发展的特点，遵循运动与保健教育教学规律。教材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中的观点、引文、文字表述和数据等要正确，插图要清晰、准确。</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（三）生活性</w:t>
      </w:r>
    </w:p>
    <w:p w:rsidR="004A2468" w:rsidRDefault="006B268E">
      <w:pPr>
        <w:pStyle w:val="a3"/>
        <w:spacing w:before="173" w:line="321" w:lineRule="auto"/>
        <w:ind w:left="744" w:right="236" w:firstLine="488"/>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教材编写应精选对学生学习和生活具有重要影响的运动与保健知识、技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能和方法，强调运动的健身价值，引导学生将所学的知识、技能和方法运用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于运动与生活中，使教材的内容与生活实际紧密联系，更好地为学生健康生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活服务。</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4" w:right="97"/>
        <w:rPr>
          <w:rFonts w:asciiTheme="minorEastAsia" w:eastAsiaTheme="minorEastAsia" w:hAnsiTheme="minorEastAsia" w:cstheme="minorEastAsia"/>
        </w:rPr>
      </w:pPr>
      <w:r>
        <w:rPr>
          <w:rFonts w:asciiTheme="minorEastAsia" w:eastAsiaTheme="minorEastAsia" w:hAnsiTheme="minorEastAsia" w:cstheme="minorEastAsia" w:hint="eastAsia"/>
        </w:rPr>
        <w:t>（四）发展性</w:t>
      </w:r>
    </w:p>
    <w:p w:rsidR="004A2468" w:rsidRDefault="006B268E">
      <w:pPr>
        <w:pStyle w:val="a3"/>
        <w:spacing w:before="173" w:line="321" w:lineRule="auto"/>
        <w:ind w:left="740"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教材编写要充分考虑社会发展和学生发展的要求，注意选取对学生健康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成长具有长远影响的内容，引导学生建构运动与保健的知识、技能和方法，</w:t>
      </w:r>
      <w:r>
        <w:rPr>
          <w:rFonts w:asciiTheme="minorEastAsia" w:eastAsiaTheme="minorEastAsia" w:hAnsiTheme="minorEastAsia" w:cstheme="minorEastAsia" w:hint="eastAsia"/>
        </w:rPr>
        <w:t>帮助学生学会运动与保健学习，逐步形成运动锻炼的习惯、终身体育的意识和健康的生活方式。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6" w:right="97"/>
        <w:rPr>
          <w:rFonts w:asciiTheme="minorEastAsia" w:eastAsiaTheme="minorEastAsia" w:hAnsiTheme="minorEastAsia" w:cstheme="minorEastAsia"/>
        </w:rPr>
      </w:pPr>
      <w:r>
        <w:rPr>
          <w:rFonts w:asciiTheme="minorEastAsia" w:eastAsiaTheme="minorEastAsia" w:hAnsiTheme="minorEastAsia" w:cstheme="minorEastAsia" w:hint="eastAsia"/>
        </w:rPr>
        <w:t>（五）差异性</w:t>
      </w:r>
    </w:p>
    <w:p w:rsidR="004A2468" w:rsidRDefault="006B268E">
      <w:pPr>
        <w:pStyle w:val="a3"/>
        <w:spacing w:before="173" w:line="321" w:lineRule="auto"/>
        <w:ind w:left="755" w:right="109"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教材编写在贯彻本标准精神的基础上，要充分考虑到各地经济、文化、</w:t>
      </w:r>
      <w:r>
        <w:rPr>
          <w:rFonts w:asciiTheme="minorEastAsia" w:eastAsiaTheme="minorEastAsia" w:hAnsiTheme="minorEastAsia" w:cstheme="minorEastAsia" w:hint="eastAsia"/>
          <w:spacing w:val="3"/>
        </w:rPr>
        <w:t>教育等发展的差异以及地理环境特点，体现独特的思路，形成鲜明的特色。</w:t>
      </w:r>
      <w:r>
        <w:rPr>
          <w:rFonts w:asciiTheme="minorEastAsia" w:eastAsiaTheme="minorEastAsia" w:hAnsiTheme="minorEastAsia" w:cstheme="minorEastAsia" w:hint="eastAsia"/>
        </w:rPr>
        <w:t>同时，还应满足使用教材地区学生的运动学习和保健需求。</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（六）安全性</w:t>
      </w:r>
    </w:p>
    <w:p w:rsidR="004A2468" w:rsidRDefault="006B268E">
      <w:pPr>
        <w:pStyle w:val="a3"/>
        <w:spacing w:before="173" w:line="321" w:lineRule="auto"/>
        <w:ind w:left="760" w:right="97" w:firstLine="476"/>
        <w:rPr>
          <w:rFonts w:asciiTheme="minorEastAsia" w:eastAsiaTheme="minorEastAsia" w:hAnsiTheme="minorEastAsia" w:cstheme="minorEastAsia"/>
        </w:rPr>
      </w:pPr>
      <w:r>
        <w:rPr>
          <w:rFonts w:asciiTheme="minorEastAsia" w:eastAsiaTheme="minorEastAsia" w:hAnsiTheme="minorEastAsia" w:cstheme="minorEastAsia" w:hint="eastAsia"/>
        </w:rPr>
        <w:t>在教学和训练过程中存有潜在的危险，较易发生安全事故。编写教材时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应充分考虑安全性并说明教学、训练内容存在的安全隐患及预防方法，降低</w:t>
      </w:r>
    </w:p>
    <w:p w:rsidR="004A2468" w:rsidRDefault="004A2468">
      <w:pPr>
        <w:spacing w:line="321" w:lineRule="auto"/>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30" w:right="96"/>
        <w:rPr>
          <w:rFonts w:asciiTheme="minorEastAsia" w:eastAsiaTheme="minorEastAsia" w:hAnsiTheme="minorEastAsia" w:cstheme="minorEastAsia"/>
        </w:rPr>
      </w:pPr>
      <w:r>
        <w:rPr>
          <w:rFonts w:asciiTheme="minorEastAsia" w:eastAsiaTheme="minorEastAsia" w:hAnsiTheme="minorEastAsia" w:cstheme="minorEastAsia" w:hint="eastAsia"/>
        </w:rPr>
        <w:t>运动安全事故的发生率。</w:t>
      </w:r>
    </w:p>
    <w:p w:rsidR="004A2468" w:rsidRDefault="004A2468">
      <w:pPr>
        <w:spacing w:before="4"/>
        <w:rPr>
          <w:rFonts w:asciiTheme="minorEastAsia" w:eastAsiaTheme="minorEastAsia" w:hAnsiTheme="minorEastAsia" w:cstheme="minorEastAsia"/>
          <w:sz w:val="28"/>
          <w:szCs w:val="28"/>
        </w:rPr>
      </w:pPr>
    </w:p>
    <w:p w:rsidR="004A2468" w:rsidRDefault="006B268E">
      <w:pPr>
        <w:pStyle w:val="4"/>
        <w:ind w:left="610" w:right="96"/>
        <w:rPr>
          <w:rFonts w:asciiTheme="minorEastAsia" w:eastAsiaTheme="minorEastAsia" w:hAnsiTheme="minorEastAsia" w:cstheme="minorEastAsia"/>
        </w:rPr>
      </w:pPr>
      <w:r>
        <w:rPr>
          <w:rFonts w:asciiTheme="minorEastAsia" w:eastAsiaTheme="minorEastAsia" w:hAnsiTheme="minorEastAsia" w:cstheme="minorEastAsia" w:hint="eastAsia"/>
        </w:rPr>
        <w:t>四、课程资源开发与利用建议</w:t>
      </w:r>
    </w:p>
    <w:p w:rsidR="004A2468" w:rsidRDefault="006B268E">
      <w:pPr>
        <w:pStyle w:val="a3"/>
        <w:spacing w:before="144" w:line="321" w:lineRule="auto"/>
        <w:ind w:left="122" w:right="758" w:firstLine="488"/>
        <w:jc w:val="both"/>
        <w:rPr>
          <w:rFonts w:asciiTheme="minorEastAsia" w:eastAsiaTheme="minorEastAsia" w:hAnsiTheme="minorEastAsia" w:cstheme="minorEastAsia"/>
        </w:rPr>
      </w:pPr>
      <w:r>
        <w:rPr>
          <w:rFonts w:asciiTheme="minorEastAsia" w:eastAsiaTheme="minorEastAsia" w:hAnsiTheme="minorEastAsia" w:cstheme="minorEastAsia" w:hint="eastAsia"/>
        </w:rPr>
        <w:t>运动与保健课程资源开发是以不断提高学生身体、心理和社会适应能力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健康发展为目标，最大限度地开发和利用运动与保健课程资源，增强学生体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能和运动技能，为学生平等参与社会生活创造条件和机会，确保运动与保健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课程正常、有效地实施。</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2" w:right="96"/>
        <w:rPr>
          <w:rFonts w:asciiTheme="minorEastAsia" w:eastAsiaTheme="minorEastAsia" w:hAnsiTheme="minorEastAsia" w:cstheme="minorEastAsia"/>
        </w:rPr>
      </w:pPr>
      <w:r>
        <w:rPr>
          <w:rFonts w:asciiTheme="minorEastAsia" w:eastAsiaTheme="minorEastAsia" w:hAnsiTheme="minorEastAsia" w:cstheme="minorEastAsia" w:hint="eastAsia"/>
        </w:rPr>
        <w:t>（一）人力资源的开发与利用</w:t>
      </w:r>
    </w:p>
    <w:p w:rsidR="004A2468" w:rsidRDefault="006B268E">
      <w:pPr>
        <w:pStyle w:val="a3"/>
        <w:spacing w:before="173" w:line="319" w:lineRule="auto"/>
        <w:ind w:left="121" w:right="761"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教师资源。体</w:t>
      </w:r>
      <w:r>
        <w:rPr>
          <w:rFonts w:asciiTheme="minorEastAsia" w:eastAsiaTheme="minorEastAsia" w:hAnsiTheme="minorEastAsia" w:cstheme="minorEastAsia" w:hint="eastAsia"/>
          <w:spacing w:val="6"/>
        </w:rPr>
        <w:t>育教师是课程资源开发和利用的主力军、支持者、引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导者和服务者。充分发挥体育教师的主观能动性、创造性地开展教学，不断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提高教师的专业素质和能力。注重发挥班主任、校医和其他教师的作用。</w:t>
      </w:r>
    </w:p>
    <w:p w:rsidR="004A2468" w:rsidRDefault="006B268E">
      <w:pPr>
        <w:pStyle w:val="a3"/>
        <w:spacing w:before="26" w:line="316" w:lineRule="auto"/>
        <w:ind w:left="119" w:right="767"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学生资源。学生是课程的直接参与者与受益者。教师要充分开发与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利用学生资源，研究学生，挖掘潜力，提高教学质量。</w:t>
      </w:r>
    </w:p>
    <w:p w:rsidR="004A2468" w:rsidRDefault="006B268E">
      <w:pPr>
        <w:pStyle w:val="a3"/>
        <w:spacing w:before="29" w:line="319" w:lineRule="auto"/>
        <w:ind w:left="115" w:right="769"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校外人力资源。校外人员是课程资源开发与利用的重要补充。充分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调动家长、社工、志愿者以及其他社会人员的积极性，发挥他们在课程实施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中的作用。</w:t>
      </w:r>
    </w:p>
    <w:p w:rsidR="004A2468" w:rsidRDefault="004A2468">
      <w:pPr>
        <w:spacing w:before="4"/>
        <w:rPr>
          <w:rFonts w:asciiTheme="minorEastAsia" w:eastAsiaTheme="minorEastAsia" w:hAnsiTheme="minorEastAsia" w:cstheme="minorEastAsia"/>
          <w:sz w:val="20"/>
          <w:szCs w:val="20"/>
        </w:rPr>
      </w:pPr>
    </w:p>
    <w:p w:rsidR="004A2468" w:rsidRDefault="006B268E">
      <w:pPr>
        <w:pStyle w:val="a3"/>
        <w:ind w:left="475" w:right="96"/>
        <w:rPr>
          <w:rFonts w:asciiTheme="minorEastAsia" w:eastAsiaTheme="minorEastAsia" w:hAnsiTheme="minorEastAsia" w:cstheme="minorEastAsia"/>
        </w:rPr>
      </w:pPr>
      <w:r>
        <w:rPr>
          <w:rFonts w:asciiTheme="minorEastAsia" w:eastAsiaTheme="minorEastAsia" w:hAnsiTheme="minorEastAsia" w:cstheme="minorEastAsia" w:hint="eastAsia"/>
        </w:rPr>
        <w:t>（二）设施和器材资源的开发与利用</w:t>
      </w:r>
    </w:p>
    <w:p w:rsidR="004A2468" w:rsidRDefault="006B268E">
      <w:pPr>
        <w:pStyle w:val="a3"/>
        <w:spacing w:before="174" w:line="321" w:lineRule="auto"/>
        <w:ind w:left="129" w:right="96" w:firstLine="465"/>
        <w:rPr>
          <w:rFonts w:asciiTheme="minorEastAsia" w:eastAsiaTheme="minorEastAsia" w:hAnsiTheme="minorEastAsia" w:cstheme="minorEastAsia"/>
        </w:rPr>
      </w:pPr>
      <w:r>
        <w:rPr>
          <w:rFonts w:asciiTheme="minorEastAsia" w:eastAsiaTheme="minorEastAsia" w:hAnsiTheme="minorEastAsia" w:cstheme="minorEastAsia" w:hint="eastAsia"/>
          <w:spacing w:val="4"/>
        </w:rPr>
        <w:t>各地、各校应按照国家的有关规定配齐运动与保健设施和器材。同时，</w:t>
      </w:r>
      <w:r>
        <w:rPr>
          <w:rFonts w:asciiTheme="minorEastAsia" w:eastAsiaTheme="minorEastAsia" w:hAnsiTheme="minorEastAsia" w:cstheme="minorEastAsia" w:hint="eastAsia"/>
          <w:spacing w:val="15"/>
        </w:rPr>
        <w:t>还要大力开发和充分利用其他的运动设施和器材资源，保证课程的有效</w:t>
      </w:r>
      <w:r>
        <w:rPr>
          <w:rFonts w:asciiTheme="minorEastAsia" w:eastAsiaTheme="minorEastAsia" w:hAnsiTheme="minorEastAsia" w:cstheme="minorEastAsia" w:hint="eastAsia"/>
          <w:spacing w:val="3"/>
        </w:rPr>
        <w:t>实施。</w:t>
      </w:r>
    </w:p>
    <w:p w:rsidR="004A2468" w:rsidRDefault="006B268E">
      <w:pPr>
        <w:pStyle w:val="a3"/>
        <w:spacing w:before="24" w:line="319" w:lineRule="auto"/>
        <w:ind w:left="121" w:right="759" w:firstLine="488"/>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开发与利用校内外场地和设施资源。学校应根据本校实际情况，合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理开发和使用校内的各种场地、器械、设施，最大限度地挖掘场地的使用空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间，还要充分挖掘、利用社区等一切可以使用的体育场馆、设施和器材等资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源辅助教学。</w:t>
      </w:r>
    </w:p>
    <w:p w:rsidR="004A2468" w:rsidRDefault="006B268E">
      <w:pPr>
        <w:pStyle w:val="a3"/>
        <w:spacing w:before="26" w:line="319" w:lineRule="auto"/>
        <w:ind w:left="109" w:right="96" w:firstLine="491"/>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改造与发挥运动场地和器材的多种功能。根据学生的障碍程度、年</w:t>
      </w:r>
      <w:r>
        <w:rPr>
          <w:rFonts w:asciiTheme="minorEastAsia" w:eastAsiaTheme="minorEastAsia" w:hAnsiTheme="minorEastAsia" w:cstheme="minorEastAsia" w:hint="eastAsia"/>
          <w:spacing w:val="3"/>
        </w:rPr>
        <w:t>龄特征及项目特点，对成人化、规格化的运动场地、设施进行适当的改造，</w:t>
      </w:r>
      <w:r>
        <w:rPr>
          <w:rFonts w:asciiTheme="minorEastAsia" w:eastAsiaTheme="minorEastAsia" w:hAnsiTheme="minorEastAsia" w:cstheme="minorEastAsia" w:hint="eastAsia"/>
        </w:rPr>
        <w:t>如降低篮架高度等，使之有利于学生的学习</w:t>
      </w:r>
      <w:r>
        <w:rPr>
          <w:rFonts w:asciiTheme="minorEastAsia" w:eastAsiaTheme="minorEastAsia" w:hAnsiTheme="minorEastAsia" w:cstheme="minorEastAsia" w:hint="eastAsia"/>
        </w:rPr>
        <w:t>与锻炼。同时，充分挖掘运动器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材一物多用的功能，如栏架可以用来跨栏，也可以用作钻越的障碍、小足球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的球门。</w:t>
      </w:r>
    </w:p>
    <w:p w:rsidR="004A2468" w:rsidRDefault="006B268E">
      <w:pPr>
        <w:pStyle w:val="a3"/>
        <w:spacing w:before="26"/>
        <w:ind w:left="589" w:right="9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spacing w:val="9"/>
        </w:rPr>
        <w:t>妥善保养场地、设施和器材。学校要通过优化管理，加强对场地、</w:t>
      </w:r>
    </w:p>
    <w:p w:rsidR="004A2468" w:rsidRDefault="004A2468">
      <w:pPr>
        <w:rPr>
          <w:rFonts w:asciiTheme="minorEastAsia" w:eastAsiaTheme="minorEastAsia" w:hAnsiTheme="minorEastAsia" w:cstheme="minorEastAsia"/>
        </w:rPr>
        <w:sectPr w:rsidR="004A2468">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ind w:left="757" w:right="97"/>
        <w:rPr>
          <w:rFonts w:asciiTheme="minorEastAsia" w:eastAsiaTheme="minorEastAsia" w:hAnsiTheme="minorEastAsia" w:cstheme="minorEastAsia"/>
        </w:rPr>
      </w:pPr>
      <w:r>
        <w:rPr>
          <w:rFonts w:asciiTheme="minorEastAsia" w:eastAsiaTheme="minorEastAsia" w:hAnsiTheme="minorEastAsia" w:cstheme="minorEastAsia" w:hint="eastAsia"/>
        </w:rPr>
        <w:t>设施和器材的维护与保养，提高它们的使用效率和寿命。</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（三）课程内容资源的开发与利用</w:t>
      </w:r>
    </w:p>
    <w:p w:rsidR="004A2468" w:rsidRDefault="006B268E">
      <w:pPr>
        <w:pStyle w:val="a3"/>
        <w:spacing w:before="173" w:line="321" w:lineRule="auto"/>
        <w:ind w:left="760" w:right="97" w:firstLine="476"/>
        <w:rPr>
          <w:rFonts w:asciiTheme="minorEastAsia" w:eastAsiaTheme="minorEastAsia" w:hAnsiTheme="minorEastAsia" w:cstheme="minorEastAsia"/>
        </w:rPr>
      </w:pPr>
      <w:r>
        <w:rPr>
          <w:rFonts w:asciiTheme="minorEastAsia" w:eastAsiaTheme="minorEastAsia" w:hAnsiTheme="minorEastAsia" w:cstheme="minorEastAsia" w:hint="eastAsia"/>
        </w:rPr>
        <w:t>根据学生和学校的实际，修改或开发运动项目，让学生更广泛地参与体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育活动，为不同能力的学生创造平等参与的机会。</w:t>
      </w:r>
    </w:p>
    <w:p w:rsidR="004A2468" w:rsidRDefault="006B268E">
      <w:pPr>
        <w:spacing w:line="357" w:lineRule="exact"/>
        <w:ind w:left="1240"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改造现有运动项目</w:t>
      </w:r>
    </w:p>
    <w:p w:rsidR="004A2468" w:rsidRDefault="006B268E">
      <w:pPr>
        <w:pStyle w:val="a3"/>
        <w:spacing w:before="87" w:line="321" w:lineRule="auto"/>
        <w:ind w:left="764" w:right="220"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学校和教师应根据学生的年龄、身心发展特征，加强对现有运动项目的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改造。可以通过简化规则、技战术、降低难度、淡化达标，开发出适合学生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学习的教学内容，如将篮球五人制改为三人制。</w:t>
      </w:r>
    </w:p>
    <w:p w:rsidR="004A2468" w:rsidRDefault="006B268E">
      <w:pPr>
        <w:spacing w:line="357" w:lineRule="exact"/>
        <w:ind w:left="1246"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利用融合和特奥运动项目</w:t>
      </w:r>
    </w:p>
    <w:p w:rsidR="004A2468" w:rsidRDefault="006B268E">
      <w:pPr>
        <w:pStyle w:val="a3"/>
        <w:spacing w:before="87" w:line="321" w:lineRule="auto"/>
        <w:ind w:left="768" w:right="214"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在满足学生兴趣和需求的前提下，重视融合运动、特奥运动项目的开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发，提高学生的运动能力，促使他们融入社会，如利用融合足球，特奥轮滑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等项目。</w:t>
      </w:r>
    </w:p>
    <w:p w:rsidR="004A2468" w:rsidRDefault="006B268E">
      <w:pPr>
        <w:spacing w:line="357" w:lineRule="exact"/>
        <w:ind w:left="1251"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增加新兴运动项目</w:t>
      </w:r>
    </w:p>
    <w:p w:rsidR="004A2468" w:rsidRDefault="006B268E">
      <w:pPr>
        <w:pStyle w:val="a3"/>
        <w:spacing w:before="87" w:line="321" w:lineRule="auto"/>
        <w:ind w:left="774" w:right="97" w:firstLine="476"/>
        <w:rPr>
          <w:rFonts w:asciiTheme="minorEastAsia" w:eastAsiaTheme="minorEastAsia" w:hAnsiTheme="minorEastAsia" w:cstheme="minorEastAsia"/>
        </w:rPr>
      </w:pPr>
      <w:r>
        <w:rPr>
          <w:rFonts w:asciiTheme="minorEastAsia" w:eastAsiaTheme="minorEastAsia" w:hAnsiTheme="minorEastAsia" w:cstheme="minorEastAsia" w:hint="eastAsia"/>
        </w:rPr>
        <w:t>运动与保健课程要注意教学内容的时代性。各地、各校可根据实际情况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选用健美操、街舞等新兴运动项目。</w:t>
      </w:r>
    </w:p>
    <w:p w:rsidR="004A2468" w:rsidRDefault="006B268E">
      <w:pPr>
        <w:spacing w:line="357" w:lineRule="exact"/>
        <w:ind w:left="1254"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4.  </w:t>
      </w:r>
      <w:r>
        <w:rPr>
          <w:rFonts w:asciiTheme="minorEastAsia" w:eastAsiaTheme="minorEastAsia" w:hAnsiTheme="minorEastAsia" w:cstheme="minorEastAsia" w:hint="eastAsia"/>
          <w:sz w:val="24"/>
          <w:szCs w:val="24"/>
        </w:rPr>
        <w:t>开发民族民间传统体育项目</w:t>
      </w:r>
    </w:p>
    <w:p w:rsidR="004A2468" w:rsidRDefault="006B268E">
      <w:pPr>
        <w:pStyle w:val="a3"/>
        <w:spacing w:before="87" w:line="321" w:lineRule="auto"/>
        <w:ind w:left="777" w:right="97" w:firstLine="477"/>
        <w:rPr>
          <w:rFonts w:asciiTheme="minorEastAsia" w:eastAsiaTheme="minorEastAsia" w:hAnsiTheme="minorEastAsia" w:cstheme="minorEastAsia"/>
        </w:rPr>
      </w:pPr>
      <w:r>
        <w:rPr>
          <w:rFonts w:asciiTheme="minorEastAsia" w:eastAsiaTheme="minorEastAsia" w:hAnsiTheme="minorEastAsia" w:cstheme="minorEastAsia" w:hint="eastAsia"/>
        </w:rPr>
        <w:t>我国蕴藏着丰富的民间体育资源，各地、各校应根据学生实际，开发简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单的适合学生发展的民族民间传统体育项目。</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37" w:right="97"/>
        <w:rPr>
          <w:rFonts w:asciiTheme="minorEastAsia" w:eastAsiaTheme="minorEastAsia" w:hAnsiTheme="minorEastAsia" w:cstheme="minorEastAsia"/>
        </w:rPr>
      </w:pPr>
      <w:r>
        <w:rPr>
          <w:rFonts w:asciiTheme="minorEastAsia" w:eastAsiaTheme="minorEastAsia" w:hAnsiTheme="minorEastAsia" w:cstheme="minorEastAsia" w:hint="eastAsia"/>
        </w:rPr>
        <w:t>（四）地理资源的开发与利用</w:t>
      </w:r>
    </w:p>
    <w:p w:rsidR="004A2468" w:rsidRDefault="006B268E">
      <w:pPr>
        <w:pStyle w:val="a3"/>
        <w:spacing w:before="173" w:line="321" w:lineRule="auto"/>
        <w:ind w:left="754" w:right="225"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学校和教师应充分利用学校附近的地形、地貌，根据当地的气候和季节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特点等开展教学活动，例如，在保证安全的前提下，南方学校利用海域进行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游泳，利用沙滩进行沙滩排球和足球、沿海边进行徒步等，北方学校利用雪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原进行滑雪、滑冰、滚雪球等。</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（五）信息资源的开发与利用</w:t>
      </w:r>
    </w:p>
    <w:p w:rsidR="004A2468" w:rsidRDefault="006B268E">
      <w:pPr>
        <w:pStyle w:val="a3"/>
        <w:spacing w:before="173" w:line="321" w:lineRule="auto"/>
        <w:ind w:left="751" w:right="97"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4"/>
        </w:rPr>
        <w:t>学校和教师应指导学生充分利用各种媒体，如图书馆、阅览室、广播、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电视、报纸、网络等多渠道地获取运动与保健的有关信息，丰富学生的运动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知识、保健知识，帮助学生学习和锻炼。</w:t>
      </w:r>
    </w:p>
    <w:p w:rsidR="004A2468" w:rsidRDefault="004A2468">
      <w:pPr>
        <w:spacing w:line="321" w:lineRule="auto"/>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（六）时间资源的开发与利用</w:t>
      </w:r>
    </w:p>
    <w:p w:rsidR="004A2468" w:rsidRDefault="006B268E">
      <w:pPr>
        <w:pStyle w:val="a3"/>
        <w:spacing w:before="173" w:line="321" w:lineRule="auto"/>
        <w:ind w:left="105" w:right="146"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3"/>
        </w:rPr>
        <w:t>教师在有效利用运动与保健课时间的基础上，还应充分利用课余时间，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通过个别化运动训练，引导学生积极参与课外运动与保健实践活动，不断巩</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固与提高学生的学习成果。体育场地比较紧张的学校要注意合理安排时间，</w:t>
      </w:r>
      <w:r>
        <w:rPr>
          <w:rFonts w:asciiTheme="minorEastAsia" w:eastAsiaTheme="minorEastAsia" w:hAnsiTheme="minorEastAsia" w:cstheme="minorEastAsia" w:hint="eastAsia"/>
        </w:rPr>
        <w:t>提高场地、设施和器材的使用效率。</w:t>
      </w:r>
    </w:p>
    <w:p w:rsidR="004A2468" w:rsidRDefault="004A2468">
      <w:pPr>
        <w:spacing w:line="321"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16"/>
          <w:szCs w:val="16"/>
        </w:rPr>
      </w:pPr>
    </w:p>
    <w:p w:rsidR="004A2468" w:rsidRDefault="006B268E">
      <w:pPr>
        <w:pStyle w:val="2"/>
        <w:tabs>
          <w:tab w:val="left" w:pos="1677"/>
        </w:tabs>
        <w:spacing w:before="0" w:line="550" w:lineRule="exact"/>
        <w:ind w:right="97"/>
        <w:rPr>
          <w:rFonts w:asciiTheme="minorEastAsia" w:eastAsiaTheme="minorEastAsia" w:hAnsiTheme="minorEastAsia" w:cstheme="minorEastAsia"/>
        </w:rPr>
      </w:pPr>
      <w:r>
        <w:rPr>
          <w:rFonts w:asciiTheme="minorEastAsia" w:eastAsiaTheme="minorEastAsia" w:hAnsiTheme="minorEastAsia" w:cstheme="minorEastAsia" w:hint="eastAsia"/>
        </w:rPr>
        <w:t>附</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录</w:t>
      </w:r>
    </w:p>
    <w:p w:rsidR="004A2468" w:rsidRDefault="004A2468">
      <w:pPr>
        <w:spacing w:before="7"/>
        <w:rPr>
          <w:rFonts w:asciiTheme="minorEastAsia" w:eastAsiaTheme="minorEastAsia" w:hAnsiTheme="minorEastAsia" w:cstheme="minorEastAsia"/>
          <w:sz w:val="42"/>
          <w:szCs w:val="42"/>
        </w:rPr>
      </w:pPr>
    </w:p>
    <w:p w:rsidR="004A2468" w:rsidRDefault="006B268E">
      <w:pPr>
        <w:pStyle w:val="4"/>
        <w:tabs>
          <w:tab w:val="left" w:pos="2746"/>
        </w:tabs>
        <w:spacing w:line="321" w:lineRule="auto"/>
        <w:ind w:left="2166" w:right="1057" w:hanging="581"/>
        <w:rPr>
          <w:rFonts w:asciiTheme="minorEastAsia" w:eastAsiaTheme="minorEastAsia" w:hAnsiTheme="minorEastAsia" w:cstheme="minorEastAsia"/>
        </w:rPr>
      </w:pPr>
      <w:r>
        <w:rPr>
          <w:rFonts w:asciiTheme="minorEastAsia" w:eastAsiaTheme="minorEastAsia" w:hAnsiTheme="minorEastAsia" w:cstheme="minorEastAsia" w:hint="eastAsia"/>
        </w:rPr>
        <w:t>附录</w:t>
      </w:r>
      <w:r>
        <w:rPr>
          <w:rFonts w:asciiTheme="minorEastAsia" w:eastAsiaTheme="minorEastAsia" w:hAnsiTheme="minorEastAsia" w:cstheme="minorEastAsia" w:hint="eastAsia"/>
          <w:b/>
          <w:bCs/>
        </w:rPr>
        <w:t>1</w:t>
      </w:r>
      <w:r>
        <w:rPr>
          <w:rFonts w:asciiTheme="minorEastAsia" w:eastAsiaTheme="minorEastAsia" w:hAnsiTheme="minorEastAsia" w:cstheme="minorEastAsia" w:hint="eastAsia"/>
          <w:b/>
          <w:bCs/>
        </w:rPr>
        <w:tab/>
      </w:r>
      <w:r>
        <w:rPr>
          <w:rFonts w:asciiTheme="minorEastAsia" w:eastAsiaTheme="minorEastAsia" w:hAnsiTheme="minorEastAsia" w:cstheme="minorEastAsia" w:hint="eastAsia"/>
        </w:rPr>
        <w:t>制订地方运动与保健课程实施方案和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学校运动与保健课程实施计划的建议</w:t>
      </w:r>
    </w:p>
    <w:p w:rsidR="004A2468" w:rsidRDefault="004A2468">
      <w:pPr>
        <w:rPr>
          <w:rFonts w:asciiTheme="minorEastAsia" w:eastAsiaTheme="minorEastAsia" w:hAnsiTheme="minorEastAsia" w:cstheme="minorEastAsia"/>
          <w:sz w:val="32"/>
          <w:szCs w:val="32"/>
        </w:rPr>
      </w:pPr>
    </w:p>
    <w:p w:rsidR="004A2468" w:rsidRDefault="004A2468">
      <w:pPr>
        <w:spacing w:before="10"/>
        <w:rPr>
          <w:rFonts w:asciiTheme="minorEastAsia" w:eastAsiaTheme="minorEastAsia" w:hAnsiTheme="minorEastAsia" w:cstheme="minorEastAsia"/>
          <w:sz w:val="31"/>
          <w:szCs w:val="31"/>
        </w:rPr>
      </w:pPr>
    </w:p>
    <w:p w:rsidR="004A2468" w:rsidRDefault="006B268E">
      <w:pPr>
        <w:pStyle w:val="a3"/>
        <w:ind w:right="97"/>
        <w:rPr>
          <w:rFonts w:asciiTheme="minorEastAsia" w:eastAsiaTheme="minorEastAsia" w:hAnsiTheme="minorEastAsia" w:cstheme="minorEastAsia"/>
        </w:rPr>
      </w:pPr>
      <w:r>
        <w:rPr>
          <w:rFonts w:asciiTheme="minorEastAsia" w:eastAsiaTheme="minorEastAsia" w:hAnsiTheme="minorEastAsia" w:cstheme="minorEastAsia" w:hint="eastAsia"/>
        </w:rPr>
        <w:t>一、制订地方运动与保健课程实施方案的建议</w:t>
      </w:r>
    </w:p>
    <w:p w:rsidR="004A2468" w:rsidRDefault="006B268E">
      <w:pPr>
        <w:pStyle w:val="a3"/>
        <w:spacing w:before="173" w:line="321" w:lineRule="auto"/>
        <w:ind w:left="758" w:right="226"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各省、自治区、直辖市教育行政部门应根据本标准的精神和要求，结合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本地区实际情况和课程发展的需要，制订本地区的地方运动与保健课程实施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7"/>
        </w:rPr>
        <w:t>方案（以下简称“方案”）。</w:t>
      </w:r>
    </w:p>
    <w:p w:rsidR="004A2468" w:rsidRDefault="006B268E">
      <w:pPr>
        <w:pStyle w:val="a3"/>
        <w:spacing w:before="24"/>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“方案”应包括以下几个方面的内容：</w:t>
      </w:r>
    </w:p>
    <w:p w:rsidR="004A2468" w:rsidRDefault="006B268E">
      <w:pPr>
        <w:pStyle w:val="a3"/>
        <w:spacing w:before="106"/>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（一）对本标准主要精神的理解与把握。</w:t>
      </w:r>
    </w:p>
    <w:p w:rsidR="004A2468" w:rsidRDefault="006B268E">
      <w:pPr>
        <w:pStyle w:val="a3"/>
        <w:spacing w:before="106" w:line="321" w:lineRule="auto"/>
        <w:ind w:left="754" w:right="97" w:firstLine="363"/>
        <w:rPr>
          <w:rFonts w:asciiTheme="minorEastAsia" w:eastAsiaTheme="minorEastAsia" w:hAnsiTheme="minorEastAsia" w:cstheme="minorEastAsia"/>
        </w:rPr>
      </w:pPr>
      <w:r>
        <w:rPr>
          <w:rFonts w:asciiTheme="minorEastAsia" w:eastAsiaTheme="minorEastAsia" w:hAnsiTheme="minorEastAsia" w:cstheme="minorEastAsia" w:hint="eastAsia"/>
          <w:spacing w:val="4"/>
        </w:rPr>
        <w:t>（二）对本地区培智学校运动与保健教学现状、特殊学生体质状况等的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分析。</w:t>
      </w:r>
    </w:p>
    <w:p w:rsidR="004A2468" w:rsidRDefault="006B268E">
      <w:pPr>
        <w:pStyle w:val="a3"/>
        <w:spacing w:before="24"/>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（三）提出本地区分类指导以及分层、分步推进的课程实施策略。</w:t>
      </w:r>
    </w:p>
    <w:p w:rsidR="004A2468" w:rsidRDefault="006B268E">
      <w:pPr>
        <w:pStyle w:val="a3"/>
        <w:spacing w:before="106"/>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（四）确定本地区水平一至水平三教学内容的范围和标准。</w:t>
      </w:r>
    </w:p>
    <w:p w:rsidR="004A2468" w:rsidRDefault="006B268E">
      <w:pPr>
        <w:pStyle w:val="a3"/>
        <w:spacing w:before="106" w:line="316" w:lineRule="auto"/>
        <w:ind w:left="756" w:right="229"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6"/>
        </w:rPr>
        <w:t>提出本地区各个水平的学习评价建议，包括内容、方法与标准等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方面。</w:t>
      </w:r>
    </w:p>
    <w:p w:rsidR="004A2468" w:rsidRDefault="006B268E">
      <w:pPr>
        <w:pStyle w:val="a3"/>
        <w:spacing w:before="29" w:line="321" w:lineRule="auto"/>
        <w:ind w:left="753" w:right="97" w:firstLine="362"/>
        <w:rPr>
          <w:rFonts w:asciiTheme="minorEastAsia" w:eastAsiaTheme="minorEastAsia" w:hAnsiTheme="minorEastAsia" w:cstheme="minorEastAsia"/>
        </w:rPr>
      </w:pPr>
      <w:r>
        <w:rPr>
          <w:rFonts w:asciiTheme="minorEastAsia" w:eastAsiaTheme="minorEastAsia" w:hAnsiTheme="minorEastAsia" w:cstheme="minorEastAsia" w:hint="eastAsia"/>
          <w:spacing w:val="3"/>
        </w:rPr>
        <w:t>（六）提出本地区实施运动与保健教学、体育场地与器材配备、体育教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师研修的基本要求。</w:t>
      </w:r>
    </w:p>
    <w:p w:rsidR="004A2468" w:rsidRDefault="006B268E">
      <w:pPr>
        <w:pStyle w:val="a3"/>
        <w:spacing w:before="24" w:line="316" w:lineRule="auto"/>
        <w:ind w:left="756" w:right="230"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6"/>
        </w:rPr>
        <w:t>有条件的地区要加强特奥运动的普及与发展，根据实际情况开设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专门的特奥运动课。</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1236" w:right="97"/>
        <w:rPr>
          <w:rFonts w:asciiTheme="minorEastAsia" w:eastAsiaTheme="minorEastAsia" w:hAnsiTheme="minorEastAsia" w:cstheme="minorEastAsia"/>
        </w:rPr>
      </w:pPr>
      <w:r>
        <w:rPr>
          <w:rFonts w:asciiTheme="minorEastAsia" w:eastAsiaTheme="minorEastAsia" w:hAnsiTheme="minorEastAsia" w:cstheme="minorEastAsia" w:hint="eastAsia"/>
        </w:rPr>
        <w:t>二、制订学校运动与保健课程实施计划的建议</w:t>
      </w:r>
    </w:p>
    <w:p w:rsidR="004A2468" w:rsidRDefault="006B268E">
      <w:pPr>
        <w:pStyle w:val="a3"/>
        <w:spacing w:before="174" w:line="321" w:lineRule="auto"/>
        <w:ind w:left="757" w:right="226"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学校应依据本标准和“方案”的要求，结合学生健康发展的需要、学校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体育整体发展需要和运动与保健教学实际情况，制订本校的学校运动与保健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3"/>
        </w:rPr>
        <w:t>课程实施计划（以下简称“计划”）。</w:t>
      </w:r>
    </w:p>
    <w:p w:rsidR="004A2468" w:rsidRDefault="006B268E">
      <w:pPr>
        <w:pStyle w:val="a3"/>
        <w:spacing w:before="24"/>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“计划”应包括以下几个方面的内容：</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（一）对本标准和“方案”精神的理解与把握。</w:t>
      </w:r>
    </w:p>
    <w:p w:rsidR="004A2468" w:rsidRDefault="006B268E">
      <w:pPr>
        <w:pStyle w:val="a3"/>
        <w:spacing w:before="106"/>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（二）对学校教育改革背景、运动与保健教学现状、学生体质健康状况、</w:t>
      </w:r>
    </w:p>
    <w:p w:rsidR="004A2468" w:rsidRDefault="004A2468">
      <w:pPr>
        <w:rPr>
          <w:rFonts w:asciiTheme="minorEastAsia" w:eastAsiaTheme="minorEastAsia" w:hAnsiTheme="minorEastAsia" w:cstheme="minorEastAsia"/>
        </w:rPr>
        <w:sectPr w:rsidR="004A2468">
          <w:headerReference w:type="default" r:id="rId173"/>
          <w:footerReference w:type="even" r:id="rId174"/>
          <w:footerReference w:type="default" r:id="rId175"/>
          <w:pgSz w:w="11910" w:h="16840"/>
          <w:pgMar w:top="1600" w:right="1300" w:bottom="1040" w:left="1680" w:header="0" w:footer="843" w:gutter="0"/>
          <w:pgNumType w:start="175"/>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0" w:right="3302"/>
        <w:jc w:val="center"/>
        <w:rPr>
          <w:rFonts w:asciiTheme="minorEastAsia" w:eastAsiaTheme="minorEastAsia" w:hAnsiTheme="minorEastAsia" w:cstheme="minorEastAsia"/>
        </w:rPr>
      </w:pPr>
      <w:r>
        <w:rPr>
          <w:rFonts w:asciiTheme="minorEastAsia" w:eastAsiaTheme="minorEastAsia" w:hAnsiTheme="minorEastAsia" w:cstheme="minorEastAsia" w:hint="eastAsia"/>
        </w:rPr>
        <w:t>课程资源、特奥运动项目、体育传统项目等分析。</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（三）明确提出本校实施运动与保健课程的目标。</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（四）制订本校课程实施策略与计划。</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（五）确定各水平和年级的具体学习目标。</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（六）确定各水平和年级的教学内容与课时数分配范围。</w:t>
      </w:r>
    </w:p>
    <w:p w:rsidR="004A2468" w:rsidRDefault="006B268E">
      <w:pPr>
        <w:pStyle w:val="a3"/>
        <w:spacing w:before="106"/>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（七）提出教法运用与学习指导的基本要求。</w:t>
      </w:r>
    </w:p>
    <w:p w:rsidR="004A2468" w:rsidRDefault="006B268E">
      <w:pPr>
        <w:pStyle w:val="a3"/>
        <w:spacing w:before="106" w:line="321" w:lineRule="auto"/>
        <w:ind w:left="112" w:right="146" w:firstLine="357"/>
        <w:rPr>
          <w:rFonts w:asciiTheme="minorEastAsia" w:eastAsiaTheme="minorEastAsia" w:hAnsiTheme="minorEastAsia" w:cstheme="minorEastAsia"/>
        </w:rPr>
      </w:pPr>
      <w:r>
        <w:rPr>
          <w:rFonts w:asciiTheme="minorEastAsia" w:eastAsiaTheme="minorEastAsia" w:hAnsiTheme="minorEastAsia" w:cstheme="minorEastAsia" w:hint="eastAsia"/>
          <w:spacing w:val="3"/>
        </w:rPr>
        <w:t>（八）具体规定各水平和年级学生运动与保健学习成绩评价方案，包括</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具体的内容、方法和标准等方面。</w:t>
      </w:r>
    </w:p>
    <w:p w:rsidR="004A2468" w:rsidRDefault="006B268E">
      <w:pPr>
        <w:pStyle w:val="a3"/>
        <w:spacing w:before="24" w:line="321" w:lineRule="auto"/>
        <w:ind w:left="112" w:right="146" w:firstLine="360"/>
        <w:rPr>
          <w:rFonts w:asciiTheme="minorEastAsia" w:eastAsiaTheme="minorEastAsia" w:hAnsiTheme="minorEastAsia" w:cstheme="minorEastAsia"/>
        </w:rPr>
      </w:pPr>
      <w:r>
        <w:rPr>
          <w:rFonts w:asciiTheme="minorEastAsia" w:eastAsiaTheme="minorEastAsia" w:hAnsiTheme="minorEastAsia" w:cstheme="minorEastAsia" w:hint="eastAsia"/>
          <w:spacing w:val="3"/>
        </w:rPr>
        <w:t>（九）提出运动与保健课程资源开发与利用的建议及本校特色运动项目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的发展规划。</w:t>
      </w:r>
    </w:p>
    <w:p w:rsidR="004A2468" w:rsidRDefault="006B268E">
      <w:pPr>
        <w:pStyle w:val="a3"/>
        <w:spacing w:before="24"/>
        <w:ind w:left="472" w:right="146"/>
        <w:rPr>
          <w:rFonts w:asciiTheme="minorEastAsia" w:eastAsiaTheme="minorEastAsia" w:hAnsiTheme="minorEastAsia" w:cstheme="minorEastAsia"/>
        </w:rPr>
      </w:pPr>
      <w:r>
        <w:rPr>
          <w:rFonts w:asciiTheme="minorEastAsia" w:eastAsiaTheme="minorEastAsia" w:hAnsiTheme="minorEastAsia" w:cstheme="minorEastAsia" w:hint="eastAsia"/>
        </w:rPr>
        <w:t>（十）提出教学管理方面的具体要求。</w:t>
      </w:r>
    </w:p>
    <w:p w:rsidR="004A2468" w:rsidRDefault="004A2468">
      <w:pPr>
        <w:rPr>
          <w:rFonts w:asciiTheme="minorEastAsia" w:eastAsiaTheme="minorEastAsia" w:hAnsiTheme="minorEastAsia" w:cstheme="minorEastAsia"/>
        </w:rPr>
        <w:sectPr w:rsidR="004A2468">
          <w:headerReference w:type="even" r:id="rId176"/>
          <w:headerReference w:type="default" r:id="rId177"/>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rPr>
      </w:pPr>
    </w:p>
    <w:p w:rsidR="004A2468" w:rsidRDefault="006B268E">
      <w:pPr>
        <w:tabs>
          <w:tab w:val="left" w:pos="1687"/>
          <w:tab w:val="left" w:pos="2607"/>
        </w:tabs>
        <w:spacing w:before="4"/>
        <w:ind w:left="527"/>
        <w:jc w:val="cente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附录</w:t>
      </w:r>
      <w:r>
        <w:rPr>
          <w:rFonts w:asciiTheme="minorEastAsia" w:eastAsiaTheme="minorEastAsia" w:hAnsiTheme="minorEastAsia" w:cstheme="minorEastAsia" w:hint="eastAsia"/>
          <w:b/>
          <w:bCs/>
          <w:i/>
          <w:sz w:val="32"/>
          <w:szCs w:val="32"/>
        </w:rPr>
        <w:t>2</w:t>
      </w:r>
      <w:r>
        <w:rPr>
          <w:rFonts w:asciiTheme="minorEastAsia" w:eastAsiaTheme="minorEastAsia" w:hAnsiTheme="minorEastAsia" w:cstheme="minorEastAsia" w:hint="eastAsia"/>
          <w:b/>
          <w:bCs/>
          <w:i/>
          <w:sz w:val="32"/>
          <w:szCs w:val="32"/>
        </w:rPr>
        <w:tab/>
      </w:r>
      <w:r>
        <w:rPr>
          <w:rFonts w:asciiTheme="minorEastAsia" w:eastAsiaTheme="minorEastAsia" w:hAnsiTheme="minorEastAsia" w:cstheme="minorEastAsia" w:hint="eastAsia"/>
          <w:sz w:val="32"/>
          <w:szCs w:val="32"/>
        </w:rPr>
        <w:t>案</w:t>
      </w:r>
      <w:r>
        <w:rPr>
          <w:rFonts w:asciiTheme="minorEastAsia" w:eastAsiaTheme="minorEastAsia" w:hAnsiTheme="minorEastAsia" w:cstheme="minorEastAsia" w:hint="eastAsia"/>
          <w:sz w:val="32"/>
          <w:szCs w:val="32"/>
        </w:rPr>
        <w:tab/>
      </w:r>
      <w:r>
        <w:rPr>
          <w:rFonts w:asciiTheme="minorEastAsia" w:eastAsiaTheme="minorEastAsia" w:hAnsiTheme="minorEastAsia" w:cstheme="minorEastAsia" w:hint="eastAsia"/>
          <w:sz w:val="32"/>
          <w:szCs w:val="32"/>
        </w:rPr>
        <w:t>例</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sz w:val="25"/>
          <w:szCs w:val="25"/>
        </w:rPr>
      </w:pPr>
    </w:p>
    <w:p w:rsidR="004A2468" w:rsidRDefault="006B268E">
      <w:pPr>
        <w:pStyle w:val="a3"/>
        <w:tabs>
          <w:tab w:val="left" w:pos="2121"/>
        </w:tabs>
        <w:spacing w:line="360" w:lineRule="exact"/>
        <w:ind w:right="97"/>
        <w:rPr>
          <w:rFonts w:asciiTheme="minorEastAsia" w:eastAsiaTheme="minorEastAsia" w:hAnsiTheme="minorEastAsia" w:cstheme="minorEastAsia"/>
        </w:rPr>
      </w:pPr>
      <w:r>
        <w:rPr>
          <w:rFonts w:asciiTheme="minorEastAsia" w:eastAsiaTheme="minorEastAsia" w:hAnsiTheme="minorEastAsia" w:cstheme="minorEastAsia" w:hint="eastAsia"/>
        </w:rPr>
        <w:t>案例</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爬行教学</w:t>
      </w:r>
    </w:p>
    <w:p w:rsidR="004A2468" w:rsidRDefault="006B268E">
      <w:pPr>
        <w:pStyle w:val="a3"/>
        <w:tabs>
          <w:tab w:val="left" w:pos="2437"/>
        </w:tabs>
        <w:spacing w:before="85" w:line="431" w:lineRule="exact"/>
        <w:ind w:right="97"/>
        <w:rPr>
          <w:rFonts w:asciiTheme="minorEastAsia" w:eastAsiaTheme="minorEastAsia" w:hAnsiTheme="minorEastAsia" w:cstheme="minorEastAsia"/>
        </w:rPr>
      </w:pPr>
      <w:r>
        <w:rPr>
          <w:rFonts w:asciiTheme="minorEastAsia" w:eastAsiaTheme="minorEastAsia" w:hAnsiTheme="minorEastAsia" w:cstheme="minorEastAsia" w:hint="eastAsia"/>
        </w:rPr>
        <w:t>学习阶段</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水平一（</w:t>
      </w:r>
      <w:r>
        <w:rPr>
          <w:rFonts w:asciiTheme="minorEastAsia" w:eastAsiaTheme="minorEastAsia" w:hAnsiTheme="minorEastAsia" w:cstheme="minorEastAsia" w:hint="eastAsia"/>
        </w:rPr>
        <w:t>1~3</w:t>
      </w:r>
      <w:r>
        <w:rPr>
          <w:rFonts w:asciiTheme="minorEastAsia" w:eastAsiaTheme="minorEastAsia" w:hAnsiTheme="minorEastAsia" w:cstheme="minorEastAsia" w:hint="eastAsia"/>
        </w:rPr>
        <w:t>年级</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13"/>
        </w:rPr>
        <w:t>低运动能力）。</w:t>
      </w:r>
    </w:p>
    <w:p w:rsidR="004A2468" w:rsidRDefault="006B268E">
      <w:pPr>
        <w:pStyle w:val="a3"/>
        <w:spacing w:line="410" w:lineRule="exact"/>
        <w:ind w:right="97"/>
        <w:rPr>
          <w:rFonts w:asciiTheme="minorEastAsia" w:eastAsiaTheme="minorEastAsia" w:hAnsiTheme="minorEastAsia" w:cstheme="minorEastAsia"/>
        </w:rPr>
      </w:pPr>
      <w:r>
        <w:rPr>
          <w:rFonts w:asciiTheme="minorEastAsia" w:eastAsiaTheme="minorEastAsia" w:hAnsiTheme="minorEastAsia" w:cstheme="minorEastAsia" w:hint="eastAsia"/>
        </w:rPr>
        <w:t>梯度学习目标</w:t>
      </w:r>
    </w:p>
    <w:p w:rsidR="004A2468" w:rsidRDefault="006B268E">
      <w:pPr>
        <w:pStyle w:val="a3"/>
        <w:tabs>
          <w:tab w:val="left" w:pos="1650"/>
        </w:tabs>
        <w:spacing w:before="87"/>
        <w:ind w:right="97"/>
        <w:rPr>
          <w:rFonts w:asciiTheme="minorEastAsia" w:eastAsiaTheme="minorEastAsia" w:hAnsiTheme="minorEastAsia" w:cstheme="minorEastAsia"/>
        </w:rPr>
      </w:pP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ab/>
        <w:t xml:space="preserve">1.  </w:t>
      </w:r>
      <w:r>
        <w:rPr>
          <w:rFonts w:asciiTheme="minorEastAsia" w:eastAsiaTheme="minorEastAsia" w:hAnsiTheme="minorEastAsia" w:cstheme="minorEastAsia" w:hint="eastAsia"/>
        </w:rPr>
        <w:t>了解爬行动作要领。</w:t>
      </w:r>
    </w:p>
    <w:p w:rsidR="004A2468" w:rsidRDefault="006B268E">
      <w:pPr>
        <w:pStyle w:val="a3"/>
        <w:spacing w:before="102"/>
        <w:ind w:left="16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体验爬行的动作，发展身体协调性。</w:t>
      </w:r>
    </w:p>
    <w:p w:rsidR="004A2468" w:rsidRDefault="006B268E">
      <w:pPr>
        <w:pStyle w:val="a3"/>
        <w:spacing w:before="102"/>
        <w:ind w:left="16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具有与他人合作的意识。</w:t>
      </w:r>
    </w:p>
    <w:p w:rsidR="004A2468" w:rsidRDefault="006B268E">
      <w:pPr>
        <w:pStyle w:val="a3"/>
        <w:tabs>
          <w:tab w:val="left" w:pos="1637"/>
        </w:tabs>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ab/>
        <w:t xml:space="preserve">1.  </w:t>
      </w:r>
      <w:r>
        <w:rPr>
          <w:rFonts w:asciiTheme="minorEastAsia" w:eastAsiaTheme="minorEastAsia" w:hAnsiTheme="minorEastAsia" w:cstheme="minorEastAsia" w:hint="eastAsia"/>
        </w:rPr>
        <w:t>知道爬行动作要领。</w:t>
      </w:r>
    </w:p>
    <w:p w:rsidR="004A2468" w:rsidRDefault="006B268E">
      <w:pPr>
        <w:pStyle w:val="a3"/>
        <w:spacing w:before="102"/>
        <w:ind w:left="16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模仿手膝着地或手脚着地爬行动作，发展手脚协调配合的能力。</w:t>
      </w:r>
    </w:p>
    <w:p w:rsidR="004A2468" w:rsidRDefault="006B268E">
      <w:pPr>
        <w:pStyle w:val="a3"/>
        <w:spacing w:before="102"/>
        <w:ind w:left="16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能够与他人合作完成活动。</w:t>
      </w:r>
    </w:p>
    <w:p w:rsidR="004A2468" w:rsidRDefault="006B268E">
      <w:pPr>
        <w:pStyle w:val="a3"/>
        <w:tabs>
          <w:tab w:val="left" w:pos="1637"/>
        </w:tabs>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ab/>
        <w:t xml:space="preserve">1.  </w:t>
      </w:r>
      <w:r>
        <w:rPr>
          <w:rFonts w:asciiTheme="minorEastAsia" w:eastAsiaTheme="minorEastAsia" w:hAnsiTheme="minorEastAsia" w:cstheme="minorEastAsia" w:hint="eastAsia"/>
        </w:rPr>
        <w:t>知道爬行动作要领。</w:t>
      </w:r>
    </w:p>
    <w:p w:rsidR="004A2468" w:rsidRDefault="006B268E">
      <w:pPr>
        <w:pStyle w:val="a3"/>
        <w:spacing w:before="102" w:line="316" w:lineRule="auto"/>
        <w:ind w:left="1958" w:right="97" w:hanging="301"/>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4"/>
        </w:rPr>
        <w:t>掌握手膝着地、手脚着地爬行动作，发展手脚协调配合的能力，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提高身体协调性。</w:t>
      </w:r>
    </w:p>
    <w:p w:rsidR="004A2468" w:rsidRDefault="006B268E">
      <w:pPr>
        <w:pStyle w:val="a3"/>
        <w:spacing w:before="29"/>
        <w:ind w:left="1658"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具有与他人友好合作的精神。</w:t>
      </w:r>
    </w:p>
    <w:p w:rsidR="004A2468" w:rsidRDefault="006B268E">
      <w:pPr>
        <w:pStyle w:val="a3"/>
        <w:tabs>
          <w:tab w:val="left" w:pos="2438"/>
        </w:tabs>
        <w:spacing w:before="13" w:line="420" w:lineRule="exact"/>
        <w:ind w:left="1238" w:right="97"/>
        <w:rPr>
          <w:rFonts w:asciiTheme="minorEastAsia" w:eastAsiaTheme="minorEastAsia" w:hAnsiTheme="minorEastAsia" w:cstheme="minorEastAsia"/>
        </w:rPr>
      </w:pPr>
      <w:r>
        <w:rPr>
          <w:rFonts w:asciiTheme="minorEastAsia" w:eastAsiaTheme="minorEastAsia" w:hAnsiTheme="minorEastAsia" w:cstheme="minorEastAsia" w:hint="eastAsia"/>
        </w:rPr>
        <w:t>教学内容</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模仿动物爬行。</w:t>
      </w:r>
    </w:p>
    <w:p w:rsidR="004A2468" w:rsidRDefault="006B268E">
      <w:pPr>
        <w:pStyle w:val="a3"/>
        <w:tabs>
          <w:tab w:val="left" w:pos="2484"/>
        </w:tabs>
        <w:spacing w:line="290" w:lineRule="auto"/>
        <w:ind w:left="760" w:right="225" w:firstLine="478"/>
        <w:rPr>
          <w:rFonts w:asciiTheme="minorEastAsia" w:eastAsiaTheme="minorEastAsia" w:hAnsiTheme="minorEastAsia" w:cstheme="minorEastAsia"/>
        </w:rPr>
      </w:pPr>
      <w:r>
        <w:rPr>
          <w:rFonts w:asciiTheme="minorEastAsia" w:eastAsiaTheme="minorEastAsia" w:hAnsiTheme="minorEastAsia" w:cstheme="minorEastAsia" w:hint="eastAsia"/>
          <w:spacing w:val="8"/>
        </w:rPr>
        <w:t>场地器材</w:t>
      </w:r>
      <w:r>
        <w:rPr>
          <w:rFonts w:asciiTheme="minorEastAsia" w:eastAsiaTheme="minorEastAsia" w:hAnsiTheme="minorEastAsia" w:cstheme="minorEastAsia" w:hint="eastAsia"/>
          <w:spacing w:val="8"/>
        </w:rPr>
        <w:tab/>
      </w:r>
      <w:r>
        <w:rPr>
          <w:rFonts w:asciiTheme="minorEastAsia" w:eastAsiaTheme="minorEastAsia" w:hAnsiTheme="minorEastAsia" w:cstheme="minorEastAsia" w:hint="eastAsia"/>
          <w:spacing w:val="8"/>
        </w:rPr>
        <w:t>草地或者</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spacing w:val="6"/>
        </w:rPr>
        <w:t>个柔软的垫子、</w:t>
      </w:r>
      <w:r>
        <w:rPr>
          <w:rFonts w:asciiTheme="minorEastAsia" w:eastAsiaTheme="minorEastAsia" w:hAnsiTheme="minorEastAsia" w:cstheme="minorEastAsia" w:hint="eastAsia"/>
          <w:spacing w:val="6"/>
        </w:rPr>
        <w:t>10</w:t>
      </w:r>
      <w:r>
        <w:rPr>
          <w:rFonts w:asciiTheme="minorEastAsia" w:eastAsiaTheme="minorEastAsia" w:hAnsiTheme="minorEastAsia" w:cstheme="minorEastAsia" w:hint="eastAsia"/>
          <w:spacing w:val="4"/>
        </w:rPr>
        <w:t>个头饰、</w:t>
      </w:r>
      <w:r>
        <w:rPr>
          <w:rFonts w:asciiTheme="minorEastAsia" w:eastAsiaTheme="minorEastAsia" w:hAnsiTheme="minorEastAsia" w:cstheme="minorEastAsia" w:hint="eastAsia"/>
          <w:spacing w:val="4"/>
        </w:rPr>
        <w:t>6</w:t>
      </w:r>
      <w:r>
        <w:rPr>
          <w:rFonts w:asciiTheme="minorEastAsia" w:eastAsiaTheme="minorEastAsia" w:hAnsiTheme="minorEastAsia" w:cstheme="minorEastAsia" w:hint="eastAsia"/>
          <w:spacing w:val="5"/>
        </w:rPr>
        <w:t>个标志桶、</w:t>
      </w:r>
      <w:r>
        <w:rPr>
          <w:rFonts w:asciiTheme="minorEastAsia" w:eastAsiaTheme="minorEastAsia" w:hAnsiTheme="minorEastAsia" w:cstheme="minorEastAsia" w:hint="eastAsia"/>
          <w:spacing w:val="5"/>
        </w:rPr>
        <w:t>2</w:t>
      </w:r>
      <w:r>
        <w:rPr>
          <w:rFonts w:asciiTheme="minorEastAsia" w:eastAsiaTheme="minorEastAsia" w:hAnsiTheme="minorEastAsia" w:cstheme="minorEastAsia" w:hint="eastAsia"/>
          <w:spacing w:val="5"/>
        </w:rPr>
        <w:t>个拱</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桥、奖牌若干。</w:t>
      </w:r>
    </w:p>
    <w:p w:rsidR="004A2468" w:rsidRDefault="006B268E">
      <w:pPr>
        <w:pStyle w:val="a3"/>
        <w:spacing w:line="388" w:lineRule="exact"/>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教学步骤</w:t>
      </w:r>
    </w:p>
    <w:p w:rsidR="004A2468" w:rsidRDefault="006B268E">
      <w:pPr>
        <w:pStyle w:val="a3"/>
        <w:spacing w:before="87"/>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一、导入与热身</w:t>
      </w:r>
    </w:p>
    <w:p w:rsidR="004A2468" w:rsidRDefault="006B268E">
      <w:pPr>
        <w:pStyle w:val="a3"/>
        <w:spacing w:before="106"/>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准备活动：徒手操。</w:t>
      </w:r>
    </w:p>
    <w:p w:rsidR="004A2468" w:rsidRDefault="006B268E">
      <w:pPr>
        <w:pStyle w:val="a3"/>
        <w:spacing w:before="102" w:line="316" w:lineRule="auto"/>
        <w:ind w:left="1240" w:right="2905"/>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情景设置：小动物运动会。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二、实践与提高</w:t>
      </w:r>
    </w:p>
    <w:p w:rsidR="004A2468" w:rsidRDefault="006B268E">
      <w:pPr>
        <w:pStyle w:val="a3"/>
        <w:spacing w:before="29"/>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教师讲解几种爬行动作的姿势和方法，学生分组学习。</w:t>
      </w:r>
    </w:p>
    <w:p w:rsidR="004A2468" w:rsidRDefault="006B268E">
      <w:pPr>
        <w:pStyle w:val="a3"/>
        <w:spacing w:before="102"/>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5"/>
        </w:rPr>
        <w:t>学生上台展示乌龟爬的姿势，选出</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5"/>
        </w:rPr>
        <w:t>名学生贴上小乌龟头贴进行练习。</w:t>
      </w:r>
    </w:p>
    <w:p w:rsidR="004A2468" w:rsidRDefault="006B268E">
      <w:pPr>
        <w:pStyle w:val="a3"/>
        <w:spacing w:before="102"/>
        <w:ind w:left="1240"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学生上台展示螃蟹爬练习，选出</w:t>
      </w:r>
      <w:r>
        <w:rPr>
          <w:rFonts w:asciiTheme="minorEastAsia" w:eastAsiaTheme="minorEastAsia" w:hAnsiTheme="minorEastAsia" w:cstheme="minorEastAsia" w:hint="eastAsia"/>
        </w:rPr>
        <w:t xml:space="preserve"> 4</w:t>
      </w:r>
      <w:r>
        <w:rPr>
          <w:rFonts w:asciiTheme="minorEastAsia" w:eastAsiaTheme="minorEastAsia" w:hAnsiTheme="minorEastAsia" w:cstheme="minorEastAsia" w:hint="eastAsia"/>
        </w:rPr>
        <w:t>名学生贴上螃蟹头贴进行练习。</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将学生按能力分组，进行爬行比赛，颁发金、银、铜牌。</w:t>
      </w:r>
    </w:p>
    <w:p w:rsidR="004A2468" w:rsidRDefault="006B268E">
      <w:pPr>
        <w:pStyle w:val="a3"/>
        <w:spacing w:before="102" w:line="316" w:lineRule="auto"/>
        <w:ind w:left="759" w:right="97" w:firstLine="478"/>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2"/>
        </w:rPr>
        <w:t>将学生分为</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组，每组</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spacing w:val="2"/>
        </w:rPr>
        <w:t>人，依次爬行通过拱桥，姿势自由选择，先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到达目的地的组获胜，并颁发团体金、银奖牌。</w:t>
      </w:r>
    </w:p>
    <w:p w:rsidR="004A2468" w:rsidRDefault="004A2468">
      <w:pPr>
        <w:spacing w:line="316" w:lineRule="auto"/>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三、调节与评价</w:t>
      </w:r>
    </w:p>
    <w:p w:rsidR="004A2468" w:rsidRDefault="006B268E">
      <w:pPr>
        <w:pStyle w:val="a3"/>
        <w:spacing w:before="106"/>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慢跑放松练习。</w:t>
      </w:r>
    </w:p>
    <w:p w:rsidR="004A2468" w:rsidRDefault="006B268E">
      <w:pPr>
        <w:pStyle w:val="a3"/>
        <w:spacing w:before="102"/>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课堂小结。</w:t>
      </w:r>
    </w:p>
    <w:p w:rsidR="004A2468" w:rsidRDefault="006B268E">
      <w:pPr>
        <w:pStyle w:val="a3"/>
        <w:spacing w:before="102"/>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整理器材，宣布下课。</w:t>
      </w:r>
    </w:p>
    <w:p w:rsidR="004A2468" w:rsidRDefault="004A2468">
      <w:pPr>
        <w:rPr>
          <w:rFonts w:asciiTheme="minorEastAsia" w:eastAsiaTheme="minorEastAsia" w:hAnsiTheme="minorEastAsia" w:cstheme="minorEastAsia"/>
          <w:sz w:val="24"/>
          <w:szCs w:val="24"/>
        </w:rPr>
      </w:pPr>
    </w:p>
    <w:p w:rsidR="004A2468" w:rsidRDefault="006B268E">
      <w:pPr>
        <w:pStyle w:val="a3"/>
        <w:spacing w:before="207" w:line="316" w:lineRule="auto"/>
        <w:ind w:left="590" w:right="5836"/>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平均心率：</w:t>
      </w:r>
      <w:r>
        <w:rPr>
          <w:rFonts w:asciiTheme="minorEastAsia" w:eastAsiaTheme="minorEastAsia" w:hAnsiTheme="minorEastAsia" w:cstheme="minorEastAsia" w:hint="eastAsia"/>
          <w:spacing w:val="-8"/>
        </w:rPr>
        <w:t>110</w:t>
      </w:r>
      <w:r>
        <w:rPr>
          <w:rFonts w:asciiTheme="minorEastAsia" w:eastAsiaTheme="minorEastAsia" w:hAnsiTheme="minorEastAsia" w:cstheme="minorEastAsia" w:hint="eastAsia"/>
        </w:rPr>
        <w:t>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最高心率：</w:t>
      </w:r>
      <w:r>
        <w:rPr>
          <w:rFonts w:asciiTheme="minorEastAsia" w:eastAsiaTheme="minorEastAsia" w:hAnsiTheme="minorEastAsia" w:cstheme="minorEastAsia" w:hint="eastAsia"/>
          <w:spacing w:val="-8"/>
        </w:rPr>
        <w:t>140</w:t>
      </w:r>
      <w:r>
        <w:rPr>
          <w:rFonts w:asciiTheme="minorEastAsia" w:eastAsiaTheme="minorEastAsia" w:hAnsiTheme="minorEastAsia" w:cstheme="minorEastAsia" w:hint="eastAsia"/>
        </w:rPr>
        <w:t>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课的密度：</w:t>
      </w:r>
      <w:r>
        <w:rPr>
          <w:rFonts w:asciiTheme="minorEastAsia" w:eastAsiaTheme="minorEastAsia" w:hAnsiTheme="minorEastAsia" w:cstheme="minorEastAsia" w:hint="eastAsia"/>
          <w:spacing w:val="-7"/>
        </w:rPr>
        <w:t>60%</w:t>
      </w:r>
      <w:r>
        <w:rPr>
          <w:rFonts w:asciiTheme="minorEastAsia" w:eastAsiaTheme="minorEastAsia" w:hAnsiTheme="minorEastAsia" w:cstheme="minorEastAsia" w:hint="eastAsia"/>
          <w:spacing w:val="-7"/>
        </w:rPr>
        <w:t>。</w:t>
      </w:r>
    </w:p>
    <w:p w:rsidR="004A2468" w:rsidRDefault="006B268E">
      <w:pPr>
        <w:pStyle w:val="a3"/>
        <w:spacing w:line="350" w:lineRule="exact"/>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说明</w:t>
      </w:r>
    </w:p>
    <w:p w:rsidR="004A2468" w:rsidRDefault="006B268E">
      <w:pPr>
        <w:pStyle w:val="a3"/>
        <w:spacing w:before="87" w:line="319" w:lineRule="auto"/>
        <w:ind w:left="109" w:right="752"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4"/>
        </w:rPr>
        <w:t>本例的设计思路突出以学生为主体</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pacing w:val="4"/>
        </w:rPr>
        <w:t>按学生运动能力，将学习目标由低</w:t>
      </w:r>
      <w:r>
        <w:rPr>
          <w:rFonts w:asciiTheme="minorEastAsia" w:eastAsiaTheme="minorEastAsia" w:hAnsiTheme="minorEastAsia" w:cstheme="minorEastAsia" w:hint="eastAsia"/>
          <w:spacing w:val="5"/>
        </w:rPr>
        <w:t>到高分为</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C</w:t>
      </w:r>
      <w:r>
        <w:rPr>
          <w:rFonts w:asciiTheme="minorEastAsia" w:eastAsiaTheme="minorEastAsia" w:hAnsiTheme="minorEastAsia" w:cstheme="minorEastAsia" w:hint="eastAsia"/>
          <w:spacing w:val="5"/>
        </w:rPr>
        <w:t>三个梯度，先思考练习，再上台展示，充分体现以生为</w:t>
      </w:r>
      <w:r>
        <w:rPr>
          <w:rFonts w:asciiTheme="minorEastAsia" w:eastAsiaTheme="minorEastAsia" w:hAnsiTheme="minorEastAsia" w:cstheme="minorEastAsia" w:hint="eastAsia"/>
        </w:rPr>
        <w:t>本的教学理念。通过动物爬行模仿练习和比赛，激发学生学习兴趣，提高学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生的模仿能力，锻炼身体的协调性，让学生感受肢体运动的快乐。</w:t>
      </w:r>
    </w:p>
    <w:p w:rsidR="004A2468" w:rsidRDefault="004A2468">
      <w:pPr>
        <w:spacing w:before="4"/>
        <w:rPr>
          <w:rFonts w:asciiTheme="minorEastAsia" w:eastAsiaTheme="minorEastAsia" w:hAnsiTheme="minorEastAsia" w:cstheme="minorEastAsia"/>
          <w:sz w:val="20"/>
          <w:szCs w:val="20"/>
        </w:rPr>
      </w:pPr>
    </w:p>
    <w:p w:rsidR="004A2468" w:rsidRDefault="006B268E">
      <w:pPr>
        <w:pStyle w:val="a3"/>
        <w:ind w:left="589"/>
        <w:jc w:val="both"/>
        <w:rPr>
          <w:rFonts w:asciiTheme="minorEastAsia" w:eastAsiaTheme="minorEastAsia" w:hAnsiTheme="minorEastAsia" w:cstheme="minorEastAsia"/>
        </w:rPr>
      </w:pPr>
      <w:r>
        <w:rPr>
          <w:rFonts w:asciiTheme="minorEastAsia" w:eastAsiaTheme="minorEastAsia" w:hAnsiTheme="minorEastAsia" w:cstheme="minorEastAsia" w:hint="eastAsia"/>
        </w:rPr>
        <w:t>案例</w:t>
      </w:r>
      <w:r>
        <w:rPr>
          <w:rFonts w:asciiTheme="minorEastAsia" w:eastAsiaTheme="minorEastAsia" w:hAnsiTheme="minorEastAsia" w:cstheme="minorEastAsia" w:hint="eastAsia"/>
        </w:rPr>
        <w:t xml:space="preserve"> 2  </w:t>
      </w:r>
      <w:r>
        <w:rPr>
          <w:rFonts w:asciiTheme="minorEastAsia" w:eastAsiaTheme="minorEastAsia" w:hAnsiTheme="minorEastAsia" w:cstheme="minorEastAsia" w:hint="eastAsia"/>
        </w:rPr>
        <w:t>立定跳远教学</w:t>
      </w:r>
    </w:p>
    <w:p w:rsidR="004A2468" w:rsidRDefault="006B268E">
      <w:pPr>
        <w:pStyle w:val="a3"/>
        <w:spacing w:before="85" w:line="431" w:lineRule="exact"/>
        <w:ind w:left="589"/>
        <w:jc w:val="both"/>
        <w:rPr>
          <w:rFonts w:asciiTheme="minorEastAsia" w:eastAsiaTheme="minorEastAsia" w:hAnsiTheme="minorEastAsia" w:cstheme="minorEastAsia"/>
        </w:rPr>
      </w:pPr>
      <w:r>
        <w:rPr>
          <w:rFonts w:asciiTheme="minorEastAsia" w:eastAsiaTheme="minorEastAsia" w:hAnsiTheme="minorEastAsia" w:cstheme="minorEastAsia" w:hint="eastAsia"/>
        </w:rPr>
        <w:t>学习阶段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水平二（</w:t>
      </w:r>
      <w:r>
        <w:rPr>
          <w:rFonts w:asciiTheme="minorEastAsia" w:eastAsiaTheme="minorEastAsia" w:hAnsiTheme="minorEastAsia" w:cstheme="minorEastAsia" w:hint="eastAsia"/>
        </w:rPr>
        <w:t xml:space="preserve">4~6 </w:t>
      </w:r>
      <w:r>
        <w:rPr>
          <w:rFonts w:asciiTheme="minorEastAsia" w:eastAsiaTheme="minorEastAsia" w:hAnsiTheme="minorEastAsia" w:cstheme="minorEastAsia" w:hint="eastAsia"/>
        </w:rPr>
        <w:t>年级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2"/>
        </w:rPr>
        <w:t>中等运动能力）。</w:t>
      </w:r>
    </w:p>
    <w:p w:rsidR="004A2468" w:rsidRDefault="006B268E">
      <w:pPr>
        <w:pStyle w:val="a3"/>
        <w:spacing w:line="410" w:lineRule="exact"/>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梯度学习目标</w:t>
      </w:r>
    </w:p>
    <w:p w:rsidR="004A2468" w:rsidRDefault="006B268E">
      <w:pPr>
        <w:pStyle w:val="a3"/>
        <w:spacing w:before="87"/>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A    1.</w:t>
      </w:r>
      <w:r>
        <w:rPr>
          <w:rFonts w:asciiTheme="minorEastAsia" w:eastAsiaTheme="minorEastAsia" w:hAnsiTheme="minorEastAsia" w:cstheme="minorEastAsia" w:hint="eastAsia"/>
        </w:rPr>
        <w:t>了解跳跃动作。</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体验跳跃动作，学会借助辅具双脚向前跳，增强下肢力量。</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具有主动参与活动的意识，体验在学中玩的乐趣。</w:t>
      </w:r>
    </w:p>
    <w:p w:rsidR="004A2468" w:rsidRDefault="006B268E">
      <w:pPr>
        <w:pStyle w:val="a3"/>
        <w:spacing w:before="102"/>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B    1.  </w:t>
      </w:r>
      <w:r>
        <w:rPr>
          <w:rFonts w:asciiTheme="minorEastAsia" w:eastAsiaTheme="minorEastAsia" w:hAnsiTheme="minorEastAsia" w:cstheme="minorEastAsia" w:hint="eastAsia"/>
        </w:rPr>
        <w:t>知道立定跳远的动作要领。</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体验双脚向上跳，发展学生跳跃能力，增强下肢力量。</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能够积极参与集体活动。</w:t>
      </w:r>
    </w:p>
    <w:p w:rsidR="004A2468" w:rsidRDefault="006B268E">
      <w:pPr>
        <w:pStyle w:val="a3"/>
        <w:spacing w:before="102"/>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C    1.  </w:t>
      </w:r>
      <w:r>
        <w:rPr>
          <w:rFonts w:asciiTheme="minorEastAsia" w:eastAsiaTheme="minorEastAsia" w:hAnsiTheme="minorEastAsia" w:cstheme="minorEastAsia" w:hint="eastAsia"/>
        </w:rPr>
        <w:t>知道立定跳远的动作要领。</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掌握立定跳远动作，发展学生的跳跃能力，增强下肢力量。</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具有自主学习并与他人友好合作的精神。</w:t>
      </w:r>
    </w:p>
    <w:p w:rsidR="004A2468" w:rsidRDefault="006B268E">
      <w:pPr>
        <w:pStyle w:val="a3"/>
        <w:spacing w:before="13" w:line="420" w:lineRule="exact"/>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教学内容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立定跳远。</w:t>
      </w:r>
    </w:p>
    <w:p w:rsidR="004A2468" w:rsidRDefault="006B268E">
      <w:pPr>
        <w:pStyle w:val="a3"/>
        <w:tabs>
          <w:tab w:val="left" w:pos="1846"/>
        </w:tabs>
        <w:spacing w:line="290" w:lineRule="auto"/>
        <w:ind w:left="110" w:right="636"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9"/>
        </w:rPr>
        <w:t>场地器材</w:t>
      </w:r>
      <w:r>
        <w:rPr>
          <w:rFonts w:asciiTheme="minorEastAsia" w:eastAsiaTheme="minorEastAsia" w:hAnsiTheme="minorEastAsia" w:cstheme="minorEastAsia" w:hint="eastAsia"/>
          <w:spacing w:val="9"/>
        </w:rPr>
        <w:tab/>
      </w:r>
      <w:r>
        <w:rPr>
          <w:rFonts w:asciiTheme="minorEastAsia" w:eastAsiaTheme="minorEastAsia" w:hAnsiTheme="minorEastAsia" w:cstheme="minorEastAsia" w:hint="eastAsia"/>
          <w:spacing w:val="9"/>
        </w:rPr>
        <w:t>塑胶跑道或较柔软地面、</w:t>
      </w:r>
      <w:r>
        <w:rPr>
          <w:rFonts w:asciiTheme="minorEastAsia" w:eastAsiaTheme="minorEastAsia" w:hAnsiTheme="minorEastAsia" w:cstheme="minorEastAsia" w:hint="eastAsia"/>
          <w:spacing w:val="9"/>
        </w:rPr>
        <w:t xml:space="preserve">9 </w:t>
      </w:r>
      <w:r>
        <w:rPr>
          <w:rFonts w:asciiTheme="minorEastAsia" w:eastAsiaTheme="minorEastAsia" w:hAnsiTheme="minorEastAsia" w:cstheme="minorEastAsia" w:hint="eastAsia"/>
          <w:spacing w:val="8"/>
        </w:rPr>
        <w:t>个小青蛙头饰、</w:t>
      </w:r>
      <w:r>
        <w:rPr>
          <w:rFonts w:asciiTheme="minorEastAsia" w:eastAsiaTheme="minorEastAsia" w:hAnsiTheme="minorEastAsia" w:cstheme="minorEastAsia" w:hint="eastAsia"/>
          <w:spacing w:val="8"/>
        </w:rPr>
        <w:t>2</w:t>
      </w:r>
      <w:r>
        <w:rPr>
          <w:rFonts w:asciiTheme="minorEastAsia" w:eastAsiaTheme="minorEastAsia" w:hAnsiTheme="minorEastAsia" w:cstheme="minorEastAsia" w:hint="eastAsia"/>
          <w:spacing w:val="8"/>
        </w:rPr>
        <w:t>块海绵垫子、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呼啦圈若干、</w:t>
      </w:r>
      <w:r>
        <w:rPr>
          <w:rFonts w:asciiTheme="minorEastAsia" w:eastAsiaTheme="minorEastAsia" w:hAnsiTheme="minorEastAsia" w:cstheme="minorEastAsia" w:hint="eastAsia"/>
        </w:rPr>
        <w:t>9</w:t>
      </w:r>
      <w:r>
        <w:rPr>
          <w:rFonts w:asciiTheme="minorEastAsia" w:eastAsiaTheme="minorEastAsia" w:hAnsiTheme="minorEastAsia" w:cstheme="minorEastAsia" w:hint="eastAsia"/>
        </w:rPr>
        <w:t>枚奖章、标志物、录音机、支撑辅具。</w:t>
      </w:r>
    </w:p>
    <w:p w:rsidR="004A2468" w:rsidRDefault="006B268E">
      <w:pPr>
        <w:pStyle w:val="a3"/>
        <w:spacing w:line="379" w:lineRule="exact"/>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教学步骤</w:t>
      </w:r>
    </w:p>
    <w:p w:rsidR="004A2468" w:rsidRDefault="006B268E">
      <w:pPr>
        <w:pStyle w:val="a3"/>
        <w:spacing w:before="87"/>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一、导入与热身</w:t>
      </w:r>
    </w:p>
    <w:p w:rsidR="004A2468" w:rsidRDefault="006B268E">
      <w:pPr>
        <w:pStyle w:val="a3"/>
        <w:spacing w:before="106"/>
        <w:ind w:left="590"/>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spacing w:val="-3"/>
        </w:rPr>
        <w:t>准备活动：小鸟飞（上肢运动）、小鸭走（下蹲运动）、小象走（腹</w:t>
      </w:r>
    </w:p>
    <w:p w:rsidR="004A2468" w:rsidRDefault="004A2468">
      <w:pPr>
        <w:jc w:val="both"/>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19" w:lineRule="auto"/>
        <w:ind w:right="4685" w:hanging="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12"/>
        </w:rPr>
        <w:t>背运动）、青蛙跳（跳跃运动）。</w:t>
      </w:r>
      <w:r>
        <w:rPr>
          <w:rFonts w:asciiTheme="minorEastAsia" w:eastAsiaTheme="minorEastAsia" w:hAnsiTheme="minorEastAsia" w:cstheme="minorEastAsia" w:hint="eastAsia"/>
        </w:rPr>
        <w:t xml:space="preserve"> 2. </w:t>
      </w:r>
      <w:r>
        <w:rPr>
          <w:rFonts w:asciiTheme="minorEastAsia" w:eastAsiaTheme="minorEastAsia" w:hAnsiTheme="minorEastAsia" w:cstheme="minorEastAsia" w:hint="eastAsia"/>
        </w:rPr>
        <w:t>情景设置：小青蛙跳远。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二、实践与提高</w:t>
      </w:r>
    </w:p>
    <w:p w:rsidR="004A2468" w:rsidRDefault="006B268E">
      <w:pPr>
        <w:pStyle w:val="a3"/>
        <w:spacing w:before="26"/>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spacing w:val="-7"/>
        </w:rPr>
        <w:t>学生思考“如何可以跳得远”。</w:t>
      </w:r>
    </w:p>
    <w:p w:rsidR="004A2468" w:rsidRDefault="006B268E">
      <w:pPr>
        <w:pStyle w:val="a3"/>
        <w:spacing w:before="102" w:line="316" w:lineRule="auto"/>
        <w:ind w:left="756" w:firstLine="481"/>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spacing w:val="7"/>
        </w:rPr>
        <w:t>学生模仿小青蛙，学习双脚向前跳跃。将学生分成</w:t>
      </w:r>
      <w:r>
        <w:rPr>
          <w:rFonts w:asciiTheme="minorEastAsia" w:eastAsiaTheme="minorEastAsia" w:hAnsiTheme="minorEastAsia" w:cstheme="minorEastAsia" w:hint="eastAsia"/>
          <w:spacing w:val="7"/>
        </w:rPr>
        <w:t xml:space="preserve"> </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组，</w:t>
      </w:r>
      <w:r>
        <w:rPr>
          <w:rFonts w:asciiTheme="minorEastAsia" w:eastAsiaTheme="minorEastAsia" w:hAnsiTheme="minorEastAsia" w:cstheme="minorEastAsia" w:hint="eastAsia"/>
        </w:rPr>
        <w:t xml:space="preserve">A </w:t>
      </w:r>
      <w:r>
        <w:rPr>
          <w:rFonts w:asciiTheme="minorEastAsia" w:eastAsiaTheme="minorEastAsia" w:hAnsiTheme="minorEastAsia" w:cstheme="minorEastAsia" w:hint="eastAsia"/>
        </w:rPr>
        <w:t>组学生向前跳，</w:t>
      </w: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组学生向上跳，</w:t>
      </w: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组学生支撑辅具向前跳。</w:t>
      </w:r>
    </w:p>
    <w:p w:rsidR="004A2468" w:rsidRDefault="006B268E">
      <w:pPr>
        <w:pStyle w:val="a3"/>
        <w:spacing w:before="16"/>
        <w:ind w:left="1236"/>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体验轻巧落地，双脚起跳落到海绵垫上。</w:t>
      </w:r>
    </w:p>
    <w:p w:rsidR="004A2468" w:rsidRDefault="006B268E">
      <w:pPr>
        <w:pStyle w:val="a3"/>
        <w:spacing w:before="102"/>
        <w:ind w:left="1236"/>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学生尝试练习和体验怎样才能跳得更远。</w:t>
      </w:r>
    </w:p>
    <w:p w:rsidR="004A2468" w:rsidRDefault="006B268E">
      <w:pPr>
        <w:pStyle w:val="a3"/>
        <w:spacing w:before="102"/>
        <w:ind w:left="1236"/>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分组进行比赛，看看哪组跳得最远。</w:t>
      </w:r>
    </w:p>
    <w:p w:rsidR="004A2468" w:rsidRDefault="006B268E">
      <w:pPr>
        <w:pStyle w:val="a3"/>
        <w:spacing w:before="102" w:line="316" w:lineRule="auto"/>
        <w:ind w:left="1236" w:right="4289"/>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颁发小奖章。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三、调节与评价</w:t>
      </w:r>
    </w:p>
    <w:p w:rsidR="004A2468" w:rsidRDefault="006B268E">
      <w:pPr>
        <w:pStyle w:val="a3"/>
        <w:spacing w:before="29"/>
        <w:ind w:left="1236"/>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游戏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小青蛙回家。</w:t>
      </w:r>
    </w:p>
    <w:p w:rsidR="004A2468" w:rsidRDefault="006B268E">
      <w:pPr>
        <w:pStyle w:val="a3"/>
        <w:spacing w:before="102"/>
        <w:ind w:left="1236"/>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课堂小结。</w:t>
      </w:r>
    </w:p>
    <w:p w:rsidR="004A2468" w:rsidRDefault="006B268E">
      <w:pPr>
        <w:pStyle w:val="a3"/>
        <w:spacing w:before="102"/>
        <w:ind w:left="1236"/>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整理器材，宣布下课。</w:t>
      </w:r>
    </w:p>
    <w:p w:rsidR="004A2468" w:rsidRDefault="004A2468">
      <w:pPr>
        <w:rPr>
          <w:rFonts w:asciiTheme="minorEastAsia" w:eastAsiaTheme="minorEastAsia" w:hAnsiTheme="minorEastAsia" w:cstheme="minorEastAsia"/>
          <w:sz w:val="24"/>
          <w:szCs w:val="24"/>
        </w:rPr>
      </w:pPr>
    </w:p>
    <w:p w:rsidR="004A2468" w:rsidRDefault="006B268E">
      <w:pPr>
        <w:pStyle w:val="a3"/>
        <w:spacing w:before="207" w:line="316" w:lineRule="auto"/>
        <w:ind w:left="1236" w:right="525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平均心率：</w:t>
      </w:r>
      <w:r>
        <w:rPr>
          <w:rFonts w:asciiTheme="minorEastAsia" w:eastAsiaTheme="minorEastAsia" w:hAnsiTheme="minorEastAsia" w:cstheme="minorEastAsia" w:hint="eastAsia"/>
          <w:spacing w:val="-8"/>
        </w:rPr>
        <w:t>110</w:t>
      </w:r>
      <w:r>
        <w:rPr>
          <w:rFonts w:asciiTheme="minorEastAsia" w:eastAsiaTheme="minorEastAsia" w:hAnsiTheme="minorEastAsia" w:cstheme="minorEastAsia" w:hint="eastAsia"/>
        </w:rPr>
        <w:t>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最高心率：</w:t>
      </w:r>
      <w:r>
        <w:rPr>
          <w:rFonts w:asciiTheme="minorEastAsia" w:eastAsiaTheme="minorEastAsia" w:hAnsiTheme="minorEastAsia" w:cstheme="minorEastAsia" w:hint="eastAsia"/>
          <w:spacing w:val="-8"/>
        </w:rPr>
        <w:t>150</w:t>
      </w:r>
      <w:r>
        <w:rPr>
          <w:rFonts w:asciiTheme="minorEastAsia" w:eastAsiaTheme="minorEastAsia" w:hAnsiTheme="minorEastAsia" w:cstheme="minorEastAsia" w:hint="eastAsia"/>
        </w:rPr>
        <w:t>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课的密度：</w:t>
      </w:r>
      <w:r>
        <w:rPr>
          <w:rFonts w:asciiTheme="minorEastAsia" w:eastAsiaTheme="minorEastAsia" w:hAnsiTheme="minorEastAsia" w:cstheme="minorEastAsia" w:hint="eastAsia"/>
          <w:spacing w:val="-7"/>
        </w:rPr>
        <w:t>65%</w:t>
      </w:r>
      <w:r>
        <w:rPr>
          <w:rFonts w:asciiTheme="minorEastAsia" w:eastAsiaTheme="minorEastAsia" w:hAnsiTheme="minorEastAsia" w:cstheme="minorEastAsia" w:hint="eastAsia"/>
          <w:spacing w:val="-7"/>
        </w:rPr>
        <w:t>。</w:t>
      </w:r>
    </w:p>
    <w:p w:rsidR="004A2468" w:rsidRDefault="006B268E">
      <w:pPr>
        <w:pStyle w:val="a3"/>
        <w:spacing w:line="350" w:lineRule="exact"/>
        <w:ind w:left="1236"/>
        <w:jc w:val="both"/>
        <w:rPr>
          <w:rFonts w:asciiTheme="minorEastAsia" w:eastAsiaTheme="minorEastAsia" w:hAnsiTheme="minorEastAsia" w:cstheme="minorEastAsia"/>
        </w:rPr>
      </w:pPr>
      <w:r>
        <w:rPr>
          <w:rFonts w:asciiTheme="minorEastAsia" w:eastAsiaTheme="minorEastAsia" w:hAnsiTheme="minorEastAsia" w:cstheme="minorEastAsia" w:hint="eastAsia"/>
        </w:rPr>
        <w:t>说明</w:t>
      </w:r>
    </w:p>
    <w:p w:rsidR="004A2468" w:rsidRDefault="006B268E">
      <w:pPr>
        <w:pStyle w:val="a3"/>
        <w:spacing w:before="87" w:line="319" w:lineRule="auto"/>
        <w:ind w:left="747" w:right="174" w:firstLine="488"/>
        <w:jc w:val="both"/>
        <w:rPr>
          <w:rFonts w:asciiTheme="minorEastAsia" w:eastAsiaTheme="minorEastAsia" w:hAnsiTheme="minorEastAsia" w:cstheme="minorEastAsia"/>
        </w:rPr>
      </w:pPr>
      <w:r>
        <w:rPr>
          <w:rFonts w:asciiTheme="minorEastAsia" w:eastAsiaTheme="minorEastAsia" w:hAnsiTheme="minorEastAsia" w:cstheme="minorEastAsia" w:hint="eastAsia"/>
        </w:rPr>
        <w:t>本例的设计思路是在教师指导下，通过模仿青蛙跳的游戏来激发学生的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学习兴趣，使学生积极主动地学习跳远。按学生运动能力，将学习目标由低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5"/>
        </w:rPr>
        <w:t>到高分为</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C</w:t>
      </w:r>
      <w:r>
        <w:rPr>
          <w:rFonts w:asciiTheme="minorEastAsia" w:eastAsiaTheme="minorEastAsia" w:hAnsiTheme="minorEastAsia" w:cstheme="minorEastAsia" w:hint="eastAsia"/>
          <w:spacing w:val="6"/>
        </w:rPr>
        <w:t>三个梯度。首先让学生在尝试练习中发现问题，然后在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相互对比中领会动作要领，最后通过比赛，提高参与练习的积极性，发展学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生的跳跃能力，增强下肢力量。</w:t>
      </w:r>
    </w:p>
    <w:p w:rsidR="004A2468" w:rsidRDefault="004A2468">
      <w:pPr>
        <w:spacing w:before="4"/>
        <w:rPr>
          <w:rFonts w:asciiTheme="minorEastAsia" w:eastAsiaTheme="minorEastAsia" w:hAnsiTheme="minorEastAsia" w:cstheme="minorEastAsia"/>
          <w:sz w:val="20"/>
          <w:szCs w:val="20"/>
        </w:rPr>
      </w:pPr>
    </w:p>
    <w:p w:rsidR="004A2468" w:rsidRDefault="006B268E">
      <w:pPr>
        <w:pStyle w:val="a3"/>
        <w:ind w:left="1304"/>
        <w:jc w:val="both"/>
        <w:rPr>
          <w:rFonts w:asciiTheme="minorEastAsia" w:eastAsiaTheme="minorEastAsia" w:hAnsiTheme="minorEastAsia" w:cstheme="minorEastAsia"/>
        </w:rPr>
      </w:pPr>
      <w:r>
        <w:rPr>
          <w:rFonts w:asciiTheme="minorEastAsia" w:eastAsiaTheme="minorEastAsia" w:hAnsiTheme="minorEastAsia" w:cstheme="minorEastAsia" w:hint="eastAsia"/>
        </w:rPr>
        <w:t>案例</w:t>
      </w:r>
      <w:r>
        <w:rPr>
          <w:rFonts w:asciiTheme="minorEastAsia" w:eastAsiaTheme="minorEastAsia" w:hAnsiTheme="minorEastAsia" w:cstheme="minorEastAsia" w:hint="eastAsia"/>
        </w:rPr>
        <w:t xml:space="preserve"> 3   </w:t>
      </w:r>
      <w:r>
        <w:rPr>
          <w:rFonts w:asciiTheme="minorEastAsia" w:eastAsiaTheme="minorEastAsia" w:hAnsiTheme="minorEastAsia" w:cstheme="minorEastAsia" w:hint="eastAsia"/>
        </w:rPr>
        <w:t>特奥滚球教学</w:t>
      </w:r>
    </w:p>
    <w:p w:rsidR="004A2468" w:rsidRDefault="006B268E">
      <w:pPr>
        <w:pStyle w:val="a3"/>
        <w:spacing w:before="85" w:line="431" w:lineRule="exact"/>
        <w:jc w:val="both"/>
        <w:rPr>
          <w:rFonts w:asciiTheme="minorEastAsia" w:eastAsiaTheme="minorEastAsia" w:hAnsiTheme="minorEastAsia" w:cstheme="minorEastAsia"/>
        </w:rPr>
      </w:pPr>
      <w:r>
        <w:rPr>
          <w:rFonts w:asciiTheme="minorEastAsia" w:eastAsiaTheme="minorEastAsia" w:hAnsiTheme="minorEastAsia" w:cstheme="minorEastAsia" w:hint="eastAsia"/>
        </w:rPr>
        <w:t>学习阶段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水平三（</w:t>
      </w:r>
      <w:r>
        <w:rPr>
          <w:rFonts w:asciiTheme="minorEastAsia" w:eastAsiaTheme="minorEastAsia" w:hAnsiTheme="minorEastAsia" w:cstheme="minorEastAsia" w:hint="eastAsia"/>
        </w:rPr>
        <w:t xml:space="preserve">7~9 </w:t>
      </w:r>
      <w:r>
        <w:rPr>
          <w:rFonts w:asciiTheme="minorEastAsia" w:eastAsiaTheme="minorEastAsia" w:hAnsiTheme="minorEastAsia" w:cstheme="minorEastAsia" w:hint="eastAsia"/>
        </w:rPr>
        <w:t>年级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13"/>
        </w:rPr>
        <w:t>高运动能力）。</w:t>
      </w:r>
    </w:p>
    <w:p w:rsidR="004A2468" w:rsidRDefault="006B268E">
      <w:pPr>
        <w:pStyle w:val="a3"/>
        <w:spacing w:line="410" w:lineRule="exact"/>
        <w:jc w:val="both"/>
        <w:rPr>
          <w:rFonts w:asciiTheme="minorEastAsia" w:eastAsiaTheme="minorEastAsia" w:hAnsiTheme="minorEastAsia" w:cstheme="minorEastAsia"/>
        </w:rPr>
      </w:pPr>
      <w:r>
        <w:rPr>
          <w:rFonts w:asciiTheme="minorEastAsia" w:eastAsiaTheme="minorEastAsia" w:hAnsiTheme="minorEastAsia" w:cstheme="minorEastAsia" w:hint="eastAsia"/>
        </w:rPr>
        <w:t>梯度学习目标</w:t>
      </w:r>
    </w:p>
    <w:p w:rsidR="004A2468" w:rsidRDefault="006B268E">
      <w:pPr>
        <w:pStyle w:val="a3"/>
        <w:spacing w:before="87"/>
        <w:jc w:val="both"/>
        <w:rPr>
          <w:rFonts w:asciiTheme="minorEastAsia" w:eastAsiaTheme="minorEastAsia" w:hAnsiTheme="minorEastAsia" w:cstheme="minorEastAsia"/>
        </w:rPr>
      </w:pPr>
      <w:r>
        <w:rPr>
          <w:rFonts w:asciiTheme="minorEastAsia" w:eastAsiaTheme="minorEastAsia" w:hAnsiTheme="minorEastAsia" w:cstheme="minorEastAsia" w:hint="eastAsia"/>
        </w:rPr>
        <w:t>A    1.</w:t>
      </w:r>
      <w:r>
        <w:rPr>
          <w:rFonts w:asciiTheme="minorEastAsia" w:eastAsiaTheme="minorEastAsia" w:hAnsiTheme="minorEastAsia" w:cstheme="minorEastAsia" w:hint="eastAsia"/>
        </w:rPr>
        <w:t>了解特奥滚球。</w:t>
      </w:r>
    </w:p>
    <w:p w:rsidR="004A2468" w:rsidRDefault="006B268E">
      <w:pPr>
        <w:pStyle w:val="a3"/>
        <w:spacing w:before="102"/>
        <w:ind w:left="165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体验特奥滚球投掷动作。</w:t>
      </w:r>
    </w:p>
    <w:p w:rsidR="004A2468" w:rsidRDefault="006B268E">
      <w:pPr>
        <w:pStyle w:val="a3"/>
        <w:spacing w:before="102"/>
        <w:ind w:left="165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体验运动的乐趣，具有参与特奥滚球运动的意识。</w:t>
      </w:r>
    </w:p>
    <w:p w:rsidR="004A2468" w:rsidRDefault="006B268E">
      <w:pPr>
        <w:pStyle w:val="a3"/>
        <w:spacing w:before="102"/>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B    1.  </w:t>
      </w:r>
      <w:r>
        <w:rPr>
          <w:rFonts w:asciiTheme="minorEastAsia" w:eastAsiaTheme="minorEastAsia" w:hAnsiTheme="minorEastAsia" w:cstheme="minorEastAsia" w:hint="eastAsia"/>
        </w:rPr>
        <w:t>了解特奥滚球规则。</w:t>
      </w:r>
    </w:p>
    <w:p w:rsidR="004A2468" w:rsidRDefault="004A2468">
      <w:pPr>
        <w:jc w:val="both"/>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1"/>
          <w:szCs w:val="21"/>
        </w:rPr>
      </w:pPr>
    </w:p>
    <w:p w:rsidR="004A2468" w:rsidRDefault="006B268E">
      <w:pPr>
        <w:pStyle w:val="a3"/>
        <w:spacing w:before="27"/>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初步掌握特奥滚球投掷技术，培养球感。</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体验运动的乐趣，具有团结协作的意识。</w:t>
      </w:r>
    </w:p>
    <w:p w:rsidR="004A2468" w:rsidRDefault="006B268E">
      <w:pPr>
        <w:pStyle w:val="a3"/>
        <w:tabs>
          <w:tab w:val="left" w:pos="990"/>
        </w:tabs>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ab/>
        <w:t xml:space="preserve">1.  </w:t>
      </w:r>
      <w:r>
        <w:rPr>
          <w:rFonts w:asciiTheme="minorEastAsia" w:eastAsiaTheme="minorEastAsia" w:hAnsiTheme="minorEastAsia" w:cstheme="minorEastAsia" w:hint="eastAsia"/>
        </w:rPr>
        <w:t>知道特奥滚球动作要领以及比赛规则。</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掌握滚球投掷技术动作，培养球性球感。</w:t>
      </w:r>
    </w:p>
    <w:p w:rsidR="004A2468" w:rsidRDefault="006B268E">
      <w:pPr>
        <w:pStyle w:val="a3"/>
        <w:spacing w:before="102"/>
        <w:ind w:left="10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体验运动的乐趣，具有团结协作、勇于拼搏的精神。</w:t>
      </w:r>
    </w:p>
    <w:p w:rsidR="004A2468" w:rsidRDefault="006B268E">
      <w:pPr>
        <w:pStyle w:val="a3"/>
        <w:tabs>
          <w:tab w:val="left" w:pos="1790"/>
        </w:tabs>
        <w:spacing w:before="13" w:line="420"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教学内容</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特奥滚球。</w:t>
      </w:r>
    </w:p>
    <w:p w:rsidR="004A2468" w:rsidRDefault="006B268E">
      <w:pPr>
        <w:pStyle w:val="a3"/>
        <w:tabs>
          <w:tab w:val="left" w:pos="1790"/>
        </w:tabs>
        <w:spacing w:line="420"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场地器材</w:t>
      </w:r>
      <w:r>
        <w:rPr>
          <w:rFonts w:asciiTheme="minorEastAsia" w:eastAsiaTheme="minorEastAsia" w:hAnsiTheme="minorEastAsia" w:cstheme="minorEastAsia" w:hint="eastAsia"/>
        </w:rPr>
        <w:tab/>
        <w:t>1</w:t>
      </w:r>
      <w:r>
        <w:rPr>
          <w:rFonts w:asciiTheme="minorEastAsia" w:eastAsiaTheme="minorEastAsia" w:hAnsiTheme="minorEastAsia" w:cstheme="minorEastAsia" w:hint="eastAsia"/>
        </w:rPr>
        <w:t>套滚球、</w:t>
      </w:r>
      <w:r>
        <w:rPr>
          <w:rFonts w:asciiTheme="minorEastAsia" w:eastAsiaTheme="minorEastAsia" w:hAnsiTheme="minorEastAsia" w:cstheme="minorEastAsia" w:hint="eastAsia"/>
        </w:rPr>
        <w:t>8</w:t>
      </w:r>
      <w:r>
        <w:rPr>
          <w:rFonts w:asciiTheme="minorEastAsia" w:eastAsiaTheme="minorEastAsia" w:hAnsiTheme="minorEastAsia" w:cstheme="minorEastAsia" w:hint="eastAsia"/>
        </w:rPr>
        <w:t>个标志桶、</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个记分牌。</w:t>
      </w:r>
    </w:p>
    <w:p w:rsidR="004A2468" w:rsidRDefault="006B268E">
      <w:pPr>
        <w:pStyle w:val="a3"/>
        <w:spacing w:line="420"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教学步骤</w:t>
      </w:r>
    </w:p>
    <w:p w:rsidR="004A2468" w:rsidRDefault="006B268E">
      <w:pPr>
        <w:pStyle w:val="a3"/>
        <w:spacing w:before="8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一、导入与热身</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准备活动：拉伸球操。</w:t>
      </w:r>
    </w:p>
    <w:p w:rsidR="004A2468" w:rsidRDefault="006B268E">
      <w:pPr>
        <w:pStyle w:val="a3"/>
        <w:spacing w:before="102" w:line="316" w:lineRule="auto"/>
        <w:ind w:left="590" w:right="397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学生尝试练习滚球，体会球感。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二、实践与提高</w:t>
      </w:r>
    </w:p>
    <w:p w:rsidR="004A2468" w:rsidRDefault="006B268E">
      <w:pPr>
        <w:pStyle w:val="a3"/>
        <w:spacing w:before="29"/>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教师讲解并示范投球动作方法。</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将学生按能力分组，学生两人一组相对进行投球练习。</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教师讲解比赛规则</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并组织学生进行练习。</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学生进行比赛练习，教师根据比赛的实际情况进行讲解指导。</w:t>
      </w:r>
    </w:p>
    <w:p w:rsidR="004A2468" w:rsidRDefault="006B268E">
      <w:pPr>
        <w:pStyle w:val="a3"/>
        <w:spacing w:before="102" w:line="316" w:lineRule="auto"/>
        <w:ind w:left="590" w:right="3972"/>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学生进行上肢力量练习。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三、调节与评价</w:t>
      </w:r>
    </w:p>
    <w:p w:rsidR="004A2468" w:rsidRDefault="006B268E">
      <w:pPr>
        <w:pStyle w:val="a3"/>
        <w:spacing w:before="29"/>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拉伸放松练习。</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课堂小结。</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整理器材，宣布下课。</w:t>
      </w:r>
    </w:p>
    <w:p w:rsidR="004A2468" w:rsidRDefault="004A2468">
      <w:pPr>
        <w:rPr>
          <w:rFonts w:asciiTheme="minorEastAsia" w:eastAsiaTheme="minorEastAsia" w:hAnsiTheme="minorEastAsia" w:cstheme="minorEastAsia"/>
          <w:sz w:val="24"/>
          <w:szCs w:val="24"/>
        </w:rPr>
      </w:pPr>
    </w:p>
    <w:p w:rsidR="004A2468" w:rsidRDefault="006B268E">
      <w:pPr>
        <w:pStyle w:val="a3"/>
        <w:spacing w:before="207" w:line="316" w:lineRule="auto"/>
        <w:ind w:left="590" w:right="5595"/>
        <w:rPr>
          <w:rFonts w:asciiTheme="minorEastAsia" w:eastAsiaTheme="minorEastAsia" w:hAnsiTheme="minorEastAsia" w:cstheme="minorEastAsia"/>
        </w:rPr>
      </w:pPr>
      <w:r>
        <w:rPr>
          <w:rFonts w:asciiTheme="minorEastAsia" w:eastAsiaTheme="minorEastAsia" w:hAnsiTheme="minorEastAsia" w:cstheme="minorEastAsia" w:hint="eastAsia"/>
          <w:spacing w:val="-9"/>
        </w:rPr>
        <w:t>平均心率：</w:t>
      </w:r>
      <w:r>
        <w:rPr>
          <w:rFonts w:asciiTheme="minorEastAsia" w:eastAsiaTheme="minorEastAsia" w:hAnsiTheme="minorEastAsia" w:cstheme="minorEastAsia" w:hint="eastAsia"/>
          <w:spacing w:val="-9"/>
        </w:rPr>
        <w:t>90</w:t>
      </w:r>
      <w:r>
        <w:rPr>
          <w:rFonts w:asciiTheme="minorEastAsia" w:eastAsiaTheme="minorEastAsia" w:hAnsiTheme="minorEastAsia" w:cstheme="minorEastAsia" w:hint="eastAsia"/>
        </w:rPr>
        <w:t>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最高心率：</w:t>
      </w:r>
      <w:r>
        <w:rPr>
          <w:rFonts w:asciiTheme="minorEastAsia" w:eastAsiaTheme="minorEastAsia" w:hAnsiTheme="minorEastAsia" w:cstheme="minorEastAsia" w:hint="eastAsia"/>
          <w:spacing w:val="-8"/>
        </w:rPr>
        <w:t>120</w:t>
      </w:r>
      <w:r>
        <w:rPr>
          <w:rFonts w:asciiTheme="minorEastAsia" w:eastAsiaTheme="minorEastAsia" w:hAnsiTheme="minorEastAsia" w:cstheme="minorEastAsia" w:hint="eastAsia"/>
        </w:rPr>
        <w:t>次</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课的密度：</w:t>
      </w:r>
      <w:r>
        <w:rPr>
          <w:rFonts w:asciiTheme="minorEastAsia" w:eastAsiaTheme="minorEastAsia" w:hAnsiTheme="minorEastAsia" w:cstheme="minorEastAsia" w:hint="eastAsia"/>
          <w:spacing w:val="-7"/>
        </w:rPr>
        <w:t>70%</w:t>
      </w:r>
      <w:r>
        <w:rPr>
          <w:rFonts w:asciiTheme="minorEastAsia" w:eastAsiaTheme="minorEastAsia" w:hAnsiTheme="minorEastAsia" w:cstheme="minorEastAsia" w:hint="eastAsia"/>
          <w:spacing w:val="-7"/>
        </w:rPr>
        <w:t>。</w:t>
      </w:r>
    </w:p>
    <w:p w:rsidR="004A2468" w:rsidRDefault="006B268E">
      <w:pPr>
        <w:pStyle w:val="a3"/>
        <w:spacing w:line="350" w:lineRule="exact"/>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说明</w:t>
      </w:r>
    </w:p>
    <w:p w:rsidR="004A2468" w:rsidRDefault="006B268E">
      <w:pPr>
        <w:pStyle w:val="a3"/>
        <w:spacing w:before="87" w:line="319" w:lineRule="auto"/>
        <w:ind w:left="105" w:right="146"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8"/>
        </w:rPr>
        <w:t>本例的设计思路是根据学生的身体发展和认知能力的特点，按学生运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动能力，将学习目标由低到高分为</w:t>
      </w:r>
      <w:r>
        <w:rPr>
          <w:rFonts w:asciiTheme="minorEastAsia" w:eastAsiaTheme="minorEastAsia" w:hAnsiTheme="minorEastAsia" w:cstheme="minorEastAsia" w:hint="eastAsia"/>
        </w:rPr>
        <w:t>A</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B</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C</w:t>
      </w:r>
      <w:r>
        <w:rPr>
          <w:rFonts w:asciiTheme="minorEastAsia" w:eastAsiaTheme="minorEastAsia" w:hAnsiTheme="minorEastAsia" w:cstheme="minorEastAsia" w:hint="eastAsia"/>
        </w:rPr>
        <w:t>三个梯度。通过特奥滚球教学，提高学生球性球感，掌握滚球动作要领，了解特奥滚球比赛规则，学会应对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比赛中遇到的问题，懂得互相合作，体验比赛的乐趣。培养学生对滚球的兴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趣，提高学生参与运动的积极性。</w:t>
      </w:r>
    </w:p>
    <w:p w:rsidR="004A2468" w:rsidRDefault="004A2468">
      <w:pPr>
        <w:spacing w:line="319"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6"/>
        <w:rPr>
          <w:rFonts w:asciiTheme="minorEastAsia" w:eastAsiaTheme="minorEastAsia" w:hAnsiTheme="minorEastAsia" w:cstheme="minorEastAsia"/>
          <w:sz w:val="20"/>
          <w:szCs w:val="20"/>
        </w:rPr>
      </w:pPr>
    </w:p>
    <w:p w:rsidR="004A2468" w:rsidRDefault="006B268E">
      <w:pPr>
        <w:pStyle w:val="4"/>
        <w:tabs>
          <w:tab w:val="left" w:pos="1707"/>
        </w:tabs>
        <w:spacing w:before="4"/>
        <w:ind w:left="547"/>
        <w:jc w:val="center"/>
        <w:rPr>
          <w:rFonts w:asciiTheme="minorEastAsia" w:eastAsiaTheme="minorEastAsia" w:hAnsiTheme="minorEastAsia" w:cstheme="minorEastAsia"/>
        </w:rPr>
      </w:pPr>
      <w:r>
        <w:rPr>
          <w:rFonts w:asciiTheme="minorEastAsia" w:eastAsiaTheme="minorEastAsia" w:hAnsiTheme="minorEastAsia" w:cstheme="minorEastAsia" w:hint="eastAsia"/>
        </w:rPr>
        <w:t>附录</w:t>
      </w:r>
      <w:r>
        <w:rPr>
          <w:rFonts w:asciiTheme="minorEastAsia" w:eastAsiaTheme="minorEastAsia" w:hAnsiTheme="minorEastAsia" w:cstheme="minorEastAsia" w:hint="eastAsia"/>
          <w:b/>
          <w:bCs/>
        </w:rPr>
        <w:t>3</w:t>
      </w:r>
      <w:r>
        <w:rPr>
          <w:rFonts w:asciiTheme="minorEastAsia" w:eastAsiaTheme="minorEastAsia" w:hAnsiTheme="minorEastAsia" w:cstheme="minorEastAsia" w:hint="eastAsia"/>
          <w:b/>
          <w:bCs/>
        </w:rPr>
        <w:tab/>
      </w:r>
      <w:r>
        <w:rPr>
          <w:rFonts w:asciiTheme="minorEastAsia" w:eastAsiaTheme="minorEastAsia" w:hAnsiTheme="minorEastAsia" w:cstheme="minorEastAsia" w:hint="eastAsia"/>
        </w:rPr>
        <w:t>学习评价参考用表</w:t>
      </w:r>
    </w:p>
    <w:p w:rsidR="004A2468" w:rsidRDefault="004A2468">
      <w:pPr>
        <w:spacing w:before="6"/>
        <w:rPr>
          <w:rFonts w:asciiTheme="minorEastAsia" w:eastAsiaTheme="minorEastAsia" w:hAnsiTheme="minorEastAsia" w:cstheme="minorEastAsia"/>
          <w:sz w:val="37"/>
          <w:szCs w:val="37"/>
        </w:rPr>
      </w:pPr>
    </w:p>
    <w:p w:rsidR="004A2468" w:rsidRDefault="006B268E">
      <w:pPr>
        <w:ind w:left="652"/>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hint="eastAsia"/>
          <w:b/>
          <w:bCs/>
          <w:sz w:val="21"/>
          <w:szCs w:val="21"/>
        </w:rPr>
        <w:t xml:space="preserve">1   </w:t>
      </w:r>
      <w:r>
        <w:rPr>
          <w:rFonts w:asciiTheme="minorEastAsia" w:eastAsiaTheme="minorEastAsia" w:hAnsiTheme="minorEastAsia" w:cstheme="minorEastAsia" w:hint="eastAsia"/>
          <w:sz w:val="21"/>
          <w:szCs w:val="21"/>
        </w:rPr>
        <w:t>水平一学生运动与保健学习行为记录表（案例</w:t>
      </w:r>
      <w:r>
        <w:rPr>
          <w:rFonts w:asciiTheme="minorEastAsia" w:eastAsiaTheme="minorEastAsia" w:hAnsiTheme="minorEastAsia" w:cstheme="minorEastAsia" w:hint="eastAsia"/>
          <w:b/>
          <w:bCs/>
          <w:sz w:val="21"/>
          <w:szCs w:val="21"/>
        </w:rPr>
        <w:t>1</w:t>
      </w:r>
      <w:r>
        <w:rPr>
          <w:rFonts w:asciiTheme="minorEastAsia" w:eastAsiaTheme="minorEastAsia" w:hAnsiTheme="minorEastAsia" w:cstheme="minorEastAsia" w:hint="eastAsia"/>
          <w:sz w:val="21"/>
          <w:szCs w:val="21"/>
        </w:rPr>
        <w:t>）</w:t>
      </w:r>
    </w:p>
    <w:p w:rsidR="004A2468" w:rsidRDefault="004A2468">
      <w:pPr>
        <w:pStyle w:val="a3"/>
        <w:tabs>
          <w:tab w:val="left" w:pos="2317"/>
          <w:tab w:val="left" w:pos="3937"/>
          <w:tab w:val="left" w:pos="5317"/>
          <w:tab w:val="left" w:pos="6397"/>
          <w:tab w:val="left" w:pos="8617"/>
        </w:tabs>
        <w:spacing w:before="121"/>
        <w:ind w:right="8"/>
        <w:rPr>
          <w:rFonts w:asciiTheme="minorEastAsia" w:eastAsiaTheme="minorEastAsia" w:hAnsiTheme="minorEastAsia" w:cstheme="minorEastAsia"/>
        </w:rPr>
      </w:pPr>
      <w:r>
        <w:rPr>
          <w:rFonts w:asciiTheme="minorEastAsia" w:eastAsiaTheme="minorEastAsia" w:hAnsiTheme="minorEastAsia" w:cstheme="minorEastAsia"/>
        </w:rPr>
        <w:pict>
          <v:group id="组合 571" o:spid="_x0000_s1369" style="position:absolute;left:0;text-align:left;margin-left:170.1pt;margin-top:30.15pt;width:85.4pt;height:57.8pt;z-index:-251727872;mso-position-horizontal-relative:page" coordorigin="3402,604" coordsize="1708,1156203" o:gfxdata="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uLVk3aAAAACgEAAA8A&#10;AAAAAAAAAQAgAAAAIgAAAGRycy9kb3ducmV2LnhtbFBLAQIUABQAAAAIAIdO4kBELChwhwIAAHwF&#10;AAAOAAAAAAAAAAEAIAAAACkBAABkcnMvZTJvRG9jLnhtbFBLBQYAAAAABgAGAFkBAAAiBgAAAAA=&#10;">
            <v:shape id="任意多边形 572" o:spid="_x0000_s1370" style="position:absolute;left:3402;top:604;width:1708;height:1156" coordsize="1708,1156" o:spt="100" o:gfxdata="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EsvQAA&#10;ANwAAAAPAAAAAAAAAAEAIAAAACIAAABkcnMvZG93bnJldi54bWxQSwECFAAUAAAACACHTuJAMy8F&#10;njsAAAA5AAAAEAAAAAAAAAABACAAAAAMAQAAZHJzL3NoYXBleG1sLnhtbFBLBQYAAAAABgAGAFsB&#10;AAC2AwAAAAA=&#10;" adj="0,,0" path="m,l1708,1155e" filled="f" strokecolor="#231f20" strokeweight=".20003mm">
              <v:stroke joinstyle="round"/>
              <v:formulas/>
              <v:path o:connecttype="segments"/>
            </v:shape>
            <w10:wrap anchorx="page"/>
          </v:group>
        </w:pict>
      </w:r>
      <w:r w:rsidR="006B268E">
        <w:rPr>
          <w:rFonts w:asciiTheme="minorEastAsia" w:eastAsiaTheme="minorEastAsia" w:hAnsiTheme="minorEastAsia" w:cstheme="minorEastAsia" w:hint="eastAsia"/>
          <w:u w:val="single" w:color="231F20"/>
        </w:rPr>
        <w:tab/>
      </w:r>
      <w:r w:rsidR="006B268E">
        <w:rPr>
          <w:rFonts w:asciiTheme="minorEastAsia" w:eastAsiaTheme="minorEastAsia" w:hAnsiTheme="minorEastAsia" w:cstheme="minorEastAsia" w:hint="eastAsia"/>
        </w:rPr>
        <w:t>年级</w:t>
      </w:r>
      <w:r w:rsidR="006B268E">
        <w:rPr>
          <w:rFonts w:asciiTheme="minorEastAsia" w:eastAsiaTheme="minorEastAsia" w:hAnsiTheme="minorEastAsia" w:cstheme="minorEastAsia" w:hint="eastAsia"/>
          <w:u w:val="single" w:color="231F20"/>
        </w:rPr>
        <w:tab/>
      </w:r>
      <w:r w:rsidR="006B268E">
        <w:rPr>
          <w:rFonts w:asciiTheme="minorEastAsia" w:eastAsiaTheme="minorEastAsia" w:hAnsiTheme="minorEastAsia" w:cstheme="minorEastAsia" w:hint="eastAsia"/>
        </w:rPr>
        <w:t>班</w:t>
      </w:r>
      <w:r w:rsidR="006B268E">
        <w:rPr>
          <w:rFonts w:asciiTheme="minorEastAsia" w:eastAsiaTheme="minorEastAsia" w:hAnsiTheme="minorEastAsia" w:cstheme="minorEastAsia" w:hint="eastAsia"/>
          <w:u w:val="single" w:color="231F20"/>
        </w:rPr>
        <w:tab/>
      </w:r>
      <w:r w:rsidR="006B268E">
        <w:rPr>
          <w:rFonts w:asciiTheme="minorEastAsia" w:eastAsiaTheme="minorEastAsia" w:hAnsiTheme="minorEastAsia" w:cstheme="minorEastAsia" w:hint="eastAsia"/>
        </w:rPr>
        <w:t>学期</w:t>
      </w:r>
      <w:r w:rsidR="006B268E">
        <w:rPr>
          <w:rFonts w:asciiTheme="minorEastAsia" w:eastAsiaTheme="minorEastAsia" w:hAnsiTheme="minorEastAsia" w:cstheme="minorEastAsia" w:hint="eastAsia"/>
        </w:rPr>
        <w:tab/>
      </w:r>
      <w:r w:rsidR="006B268E">
        <w:rPr>
          <w:rFonts w:asciiTheme="minorEastAsia" w:eastAsiaTheme="minorEastAsia" w:hAnsiTheme="minorEastAsia" w:cstheme="minorEastAsia" w:hint="eastAsia"/>
          <w:u w:val="single" w:color="231F20"/>
        </w:rPr>
        <w:t>记</w:t>
      </w:r>
      <w:r w:rsidR="006B268E">
        <w:rPr>
          <w:rFonts w:asciiTheme="minorEastAsia" w:eastAsiaTheme="minorEastAsia" w:hAnsiTheme="minorEastAsia" w:cstheme="minorEastAsia" w:hint="eastAsia"/>
        </w:rPr>
        <w:t>录员：</w:t>
      </w:r>
      <w:r w:rsidR="006B268E">
        <w:rPr>
          <w:rFonts w:asciiTheme="minorEastAsia" w:eastAsiaTheme="minorEastAsia" w:hAnsiTheme="minorEastAsia" w:cstheme="minorEastAsia" w:hint="eastAsia"/>
          <w:u w:val="single" w:color="231F20"/>
        </w:rPr>
        <w:tab/>
      </w:r>
    </w:p>
    <w:p w:rsidR="004A2468" w:rsidRDefault="004A2468">
      <w:pPr>
        <w:spacing w:before="8"/>
        <w:rPr>
          <w:rFonts w:asciiTheme="minorEastAsia" w:eastAsiaTheme="minorEastAsia" w:hAnsiTheme="minorEastAsia" w:cstheme="minorEastAsia"/>
          <w:sz w:val="13"/>
          <w:szCs w:val="13"/>
        </w:rPr>
      </w:pPr>
    </w:p>
    <w:tbl>
      <w:tblPr>
        <w:tblW w:w="7926" w:type="dxa"/>
        <w:tblInd w:w="752" w:type="dxa"/>
        <w:tblLayout w:type="fixed"/>
        <w:tblCellMar>
          <w:left w:w="0" w:type="dxa"/>
          <w:right w:w="0" w:type="dxa"/>
        </w:tblCellMar>
        <w:tblLook w:val="04A0"/>
      </w:tblPr>
      <w:tblGrid>
        <w:gridCol w:w="959"/>
        <w:gridCol w:w="1719"/>
        <w:gridCol w:w="976"/>
        <w:gridCol w:w="976"/>
        <w:gridCol w:w="976"/>
        <w:gridCol w:w="976"/>
        <w:gridCol w:w="709"/>
        <w:gridCol w:w="635"/>
      </w:tblGrid>
      <w:tr w:rsidR="004A2468">
        <w:trPr>
          <w:trHeight w:hRule="exact" w:val="1167"/>
        </w:trPr>
        <w:tc>
          <w:tcPr>
            <w:tcW w:w="959" w:type="dxa"/>
            <w:tcBorders>
              <w:top w:val="single" w:sz="4" w:space="0" w:color="231F20"/>
              <w:left w:val="nil"/>
              <w:bottom w:val="single" w:sz="4" w:space="0" w:color="231F20"/>
              <w:right w:val="single" w:sz="4" w:space="0" w:color="231F20"/>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
              <w:rPr>
                <w:rFonts w:asciiTheme="minorEastAsia" w:eastAsiaTheme="minorEastAsia" w:hAnsiTheme="minorEastAsia" w:cstheme="minorEastAsia"/>
                <w:sz w:val="17"/>
                <w:szCs w:val="17"/>
              </w:rPr>
            </w:pPr>
          </w:p>
          <w:p w:rsidR="004A2468" w:rsidRDefault="006B268E">
            <w:pPr>
              <w:pStyle w:val="TableParagraph"/>
              <w:ind w:left="27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姓名</w:t>
            </w:r>
          </w:p>
        </w:tc>
        <w:tc>
          <w:tcPr>
            <w:tcW w:w="1719"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107" w:firstLine="49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课次</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周次</w:t>
            </w: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3"/>
              <w:rPr>
                <w:rFonts w:asciiTheme="minorEastAsia" w:eastAsiaTheme="minorEastAsia" w:hAnsiTheme="minorEastAsia" w:cstheme="minorEastAsia"/>
                <w:sz w:val="21"/>
                <w:szCs w:val="21"/>
              </w:rPr>
            </w:pPr>
          </w:p>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评价内容</w:t>
            </w:r>
          </w:p>
        </w:tc>
        <w:tc>
          <w:tcPr>
            <w:tcW w:w="97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2"/>
              <w:rPr>
                <w:rFonts w:asciiTheme="minorEastAsia" w:eastAsiaTheme="minorEastAsia" w:hAnsiTheme="minorEastAsia" w:cstheme="minorEastAsia"/>
                <w:sz w:val="23"/>
                <w:szCs w:val="23"/>
              </w:rPr>
            </w:pPr>
          </w:p>
          <w:p w:rsidR="004A2468" w:rsidRDefault="006B268E">
            <w:pPr>
              <w:pStyle w:val="TableParagraph"/>
              <w:tabs>
                <w:tab w:val="left" w:pos="632"/>
                <w:tab w:val="left" w:pos="806"/>
              </w:tabs>
              <w:spacing w:line="292" w:lineRule="auto"/>
              <w:ind w:left="107" w:right="130" w:firstLine="2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第</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rPr>
              <w:t>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星期</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u w:val="single" w:color="231F20"/>
              </w:rPr>
              <w:tab/>
            </w:r>
          </w:p>
        </w:tc>
        <w:tc>
          <w:tcPr>
            <w:tcW w:w="97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2"/>
              <w:rPr>
                <w:rFonts w:asciiTheme="minorEastAsia" w:eastAsiaTheme="minorEastAsia" w:hAnsiTheme="minorEastAsia" w:cstheme="minorEastAsia"/>
                <w:sz w:val="23"/>
                <w:szCs w:val="23"/>
              </w:rPr>
            </w:pPr>
          </w:p>
          <w:p w:rsidR="004A2468" w:rsidRDefault="006B268E">
            <w:pPr>
              <w:pStyle w:val="TableParagraph"/>
              <w:tabs>
                <w:tab w:val="left" w:pos="632"/>
                <w:tab w:val="left" w:pos="807"/>
              </w:tabs>
              <w:spacing w:line="292" w:lineRule="auto"/>
              <w:ind w:left="107" w:right="130" w:firstLine="2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第</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rPr>
              <w:t>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星期</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u w:val="single" w:color="231F20"/>
              </w:rPr>
              <w:tab/>
            </w:r>
          </w:p>
        </w:tc>
        <w:tc>
          <w:tcPr>
            <w:tcW w:w="97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2"/>
              <w:rPr>
                <w:rFonts w:asciiTheme="minorEastAsia" w:eastAsiaTheme="minorEastAsia" w:hAnsiTheme="minorEastAsia" w:cstheme="minorEastAsia"/>
                <w:sz w:val="23"/>
                <w:szCs w:val="23"/>
              </w:rPr>
            </w:pPr>
          </w:p>
          <w:p w:rsidR="004A2468" w:rsidRDefault="006B268E">
            <w:pPr>
              <w:pStyle w:val="TableParagraph"/>
              <w:tabs>
                <w:tab w:val="left" w:pos="632"/>
                <w:tab w:val="left" w:pos="807"/>
              </w:tabs>
              <w:spacing w:line="292" w:lineRule="auto"/>
              <w:ind w:left="107" w:right="130" w:firstLine="2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第</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rPr>
              <w:t>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星期</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u w:val="single" w:color="231F20"/>
              </w:rPr>
              <w:tab/>
            </w:r>
          </w:p>
        </w:tc>
        <w:tc>
          <w:tcPr>
            <w:tcW w:w="976"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2"/>
              <w:rPr>
                <w:rFonts w:asciiTheme="minorEastAsia" w:eastAsiaTheme="minorEastAsia" w:hAnsiTheme="minorEastAsia" w:cstheme="minorEastAsia"/>
                <w:sz w:val="23"/>
                <w:szCs w:val="23"/>
              </w:rPr>
            </w:pPr>
          </w:p>
          <w:p w:rsidR="004A2468" w:rsidRDefault="006B268E">
            <w:pPr>
              <w:pStyle w:val="TableParagraph"/>
              <w:tabs>
                <w:tab w:val="left" w:pos="632"/>
                <w:tab w:val="left" w:pos="807"/>
              </w:tabs>
              <w:spacing w:line="292" w:lineRule="auto"/>
              <w:ind w:left="107" w:right="130" w:firstLine="2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第</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rPr>
              <w:t>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星期</w:t>
            </w:r>
            <w:r>
              <w:rPr>
                <w:rFonts w:asciiTheme="minorEastAsia" w:eastAsiaTheme="minorEastAsia" w:hAnsiTheme="minorEastAsia" w:cstheme="minorEastAsia" w:hint="eastAsia"/>
                <w:sz w:val="20"/>
                <w:szCs w:val="20"/>
                <w:u w:val="single" w:color="231F20"/>
              </w:rPr>
              <w:tab/>
            </w:r>
            <w:r>
              <w:rPr>
                <w:rFonts w:asciiTheme="minorEastAsia" w:eastAsiaTheme="minorEastAsia" w:hAnsiTheme="minorEastAsia" w:cstheme="minorEastAsia" w:hint="eastAsia"/>
                <w:sz w:val="20"/>
                <w:szCs w:val="20"/>
                <w:u w:val="single" w:color="231F20"/>
              </w:rPr>
              <w:tab/>
            </w:r>
          </w:p>
        </w:tc>
        <w:tc>
          <w:tcPr>
            <w:tcW w:w="709"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
              <w:rPr>
                <w:rFonts w:asciiTheme="minorEastAsia" w:eastAsiaTheme="minorEastAsia" w:hAnsiTheme="minorEastAsia" w:cstheme="minorEastAsia"/>
                <w:sz w:val="17"/>
                <w:szCs w:val="17"/>
              </w:rPr>
            </w:pPr>
          </w:p>
          <w:p w:rsidR="004A2468" w:rsidRDefault="006B268E">
            <w:pPr>
              <w:pStyle w:val="TableParagraph"/>
              <w:ind w:left="14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p>
        </w:tc>
        <w:tc>
          <w:tcPr>
            <w:tcW w:w="635" w:type="dxa"/>
            <w:tcBorders>
              <w:top w:val="single" w:sz="4" w:space="0" w:color="231F20"/>
              <w:left w:val="single" w:sz="4" w:space="0" w:color="231F20"/>
              <w:bottom w:val="single" w:sz="4" w:space="0" w:color="231F20"/>
              <w:right w:val="nil"/>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
              <w:rPr>
                <w:rFonts w:asciiTheme="minorEastAsia" w:eastAsiaTheme="minorEastAsia" w:hAnsiTheme="minorEastAsia" w:cstheme="minorEastAsia"/>
                <w:sz w:val="17"/>
                <w:szCs w:val="17"/>
              </w:rPr>
            </w:pPr>
          </w:p>
          <w:p w:rsidR="004A2468" w:rsidRDefault="006B268E">
            <w:pPr>
              <w:pStyle w:val="TableParagraph"/>
              <w:ind w:left="11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总分</w:t>
            </w:r>
          </w:p>
        </w:tc>
      </w:tr>
      <w:tr w:rsidR="004A2468">
        <w:trPr>
          <w:trHeight w:hRule="exact" w:val="427"/>
        </w:trPr>
        <w:tc>
          <w:tcPr>
            <w:tcW w:w="959" w:type="dxa"/>
            <w:vMerge w:val="restart"/>
            <w:tcBorders>
              <w:top w:val="single" w:sz="4" w:space="0" w:color="231F20"/>
              <w:left w:val="nil"/>
              <w:right w:val="single" w:sz="4" w:space="0" w:color="231F20"/>
            </w:tcBorders>
          </w:tcPr>
          <w:p w:rsidR="004A2468" w:rsidRDefault="004A2468">
            <w:pPr>
              <w:pStyle w:val="TableParagraph"/>
              <w:spacing w:before="6"/>
              <w:rPr>
                <w:rFonts w:asciiTheme="minorEastAsia" w:eastAsiaTheme="minorEastAsia" w:hAnsiTheme="minorEastAsia" w:cstheme="minorEastAsia"/>
                <w:sz w:val="18"/>
                <w:szCs w:val="18"/>
              </w:rPr>
            </w:pPr>
          </w:p>
          <w:p w:rsidR="004A2468" w:rsidRDefault="006B268E">
            <w:pPr>
              <w:pStyle w:val="TableParagraph"/>
              <w:ind w:left="11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陈大文</w:t>
            </w:r>
          </w:p>
        </w:tc>
        <w:tc>
          <w:tcPr>
            <w:tcW w:w="171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态度与参与</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91"/>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4</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91"/>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3</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91"/>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3</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91"/>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4</w:t>
            </w: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5" w:type="dxa"/>
            <w:tcBorders>
              <w:top w:val="single" w:sz="4" w:space="0" w:color="231F20"/>
              <w:left w:val="single" w:sz="4" w:space="0" w:color="231F20"/>
              <w:bottom w:val="single" w:sz="4" w:space="0" w:color="231F20"/>
              <w:right w:val="nil"/>
            </w:tcBorders>
          </w:tcPr>
          <w:p w:rsidR="004A2468" w:rsidRDefault="006B268E">
            <w:pPr>
              <w:pStyle w:val="TableParagraph"/>
              <w:spacing w:before="91"/>
              <w:ind w:right="4"/>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3</w:t>
            </w:r>
          </w:p>
        </w:tc>
      </w:tr>
      <w:tr w:rsidR="004A2468">
        <w:trPr>
          <w:trHeight w:hRule="exact" w:val="313"/>
        </w:trPr>
        <w:tc>
          <w:tcPr>
            <w:tcW w:w="959"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1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情意与合作</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3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5</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3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4</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3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4</w:t>
            </w:r>
          </w:p>
        </w:tc>
        <w:tc>
          <w:tcPr>
            <w:tcW w:w="976"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3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3</w:t>
            </w: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5" w:type="dxa"/>
            <w:tcBorders>
              <w:top w:val="single" w:sz="4" w:space="0" w:color="231F20"/>
              <w:left w:val="single" w:sz="4" w:space="0" w:color="231F20"/>
              <w:bottom w:val="single" w:sz="4" w:space="0" w:color="231F20"/>
              <w:right w:val="nil"/>
            </w:tcBorders>
          </w:tcPr>
          <w:p w:rsidR="004A2468" w:rsidRDefault="006B268E">
            <w:pPr>
              <w:pStyle w:val="TableParagraph"/>
              <w:spacing w:before="35"/>
              <w:ind w:right="4"/>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4</w:t>
            </w:r>
          </w:p>
        </w:tc>
      </w:tr>
      <w:tr w:rsidR="004A2468">
        <w:trPr>
          <w:trHeight w:hRule="exact" w:val="313"/>
        </w:trPr>
        <w:tc>
          <w:tcPr>
            <w:tcW w:w="959" w:type="dxa"/>
            <w:vMerge w:val="restart"/>
            <w:tcBorders>
              <w:top w:val="single" w:sz="4" w:space="0" w:color="231F20"/>
              <w:left w:val="nil"/>
              <w:right w:val="single" w:sz="4" w:space="0" w:color="231F20"/>
            </w:tcBorders>
          </w:tcPr>
          <w:p w:rsidR="004A2468" w:rsidRDefault="006B268E">
            <w:pPr>
              <w:pStyle w:val="TableParagraph"/>
              <w:spacing w:before="156"/>
              <w:ind w:left="11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p>
        </w:tc>
        <w:tc>
          <w:tcPr>
            <w:tcW w:w="171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态度与参与</w:t>
            </w: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5"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313"/>
        </w:trPr>
        <w:tc>
          <w:tcPr>
            <w:tcW w:w="959"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1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情意与合作</w:t>
            </w: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5"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313"/>
        </w:trPr>
        <w:tc>
          <w:tcPr>
            <w:tcW w:w="959" w:type="dxa"/>
            <w:vMerge w:val="restart"/>
            <w:tcBorders>
              <w:top w:val="single" w:sz="4" w:space="0" w:color="231F20"/>
              <w:left w:val="nil"/>
              <w:right w:val="single" w:sz="4" w:space="0" w:color="231F20"/>
            </w:tcBorders>
          </w:tcPr>
          <w:p w:rsidR="004A2468" w:rsidRDefault="004A2468">
            <w:pPr>
              <w:pStyle w:val="TableParagraph"/>
              <w:spacing w:before="6"/>
              <w:rPr>
                <w:rFonts w:asciiTheme="minorEastAsia" w:eastAsiaTheme="minorEastAsia" w:hAnsiTheme="minorEastAsia" w:cstheme="minorEastAsia"/>
                <w:sz w:val="18"/>
                <w:szCs w:val="18"/>
              </w:rPr>
            </w:pPr>
          </w:p>
          <w:p w:rsidR="004A2468" w:rsidRDefault="006B268E">
            <w:pPr>
              <w:pStyle w:val="TableParagraph"/>
              <w:ind w:left="11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p>
        </w:tc>
        <w:tc>
          <w:tcPr>
            <w:tcW w:w="171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态度与参与</w:t>
            </w: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5"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427"/>
        </w:trPr>
        <w:tc>
          <w:tcPr>
            <w:tcW w:w="959"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19" w:type="dxa"/>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56"/>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情意与合作</w:t>
            </w: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76"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709"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5"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bl>
    <w:p w:rsidR="004A2468" w:rsidRDefault="004A2468">
      <w:pPr>
        <w:spacing w:before="9"/>
        <w:rPr>
          <w:rFonts w:asciiTheme="minorEastAsia" w:eastAsiaTheme="minorEastAsia" w:hAnsiTheme="minorEastAsia" w:cstheme="minorEastAsia"/>
          <w:sz w:val="14"/>
          <w:szCs w:val="14"/>
        </w:rPr>
      </w:pPr>
    </w:p>
    <w:tbl>
      <w:tblPr>
        <w:tblW w:w="7926" w:type="dxa"/>
        <w:tblInd w:w="752" w:type="dxa"/>
        <w:tblLayout w:type="fixed"/>
        <w:tblCellMar>
          <w:left w:w="0" w:type="dxa"/>
          <w:right w:w="0" w:type="dxa"/>
        </w:tblCellMar>
        <w:tblLook w:val="04A0"/>
      </w:tblPr>
      <w:tblGrid>
        <w:gridCol w:w="675"/>
        <w:gridCol w:w="567"/>
        <w:gridCol w:w="6684"/>
      </w:tblGrid>
      <w:tr w:rsidR="004A2468">
        <w:trPr>
          <w:trHeight w:hRule="exact" w:val="1721"/>
        </w:trPr>
        <w:tc>
          <w:tcPr>
            <w:tcW w:w="675" w:type="dxa"/>
            <w:vMerge w:val="restart"/>
            <w:tcBorders>
              <w:top w:val="single" w:sz="4" w:space="0" w:color="231F20"/>
              <w:left w:val="nil"/>
              <w:right w:val="single" w:sz="4" w:space="0" w:color="231F20"/>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5"/>
              <w:rPr>
                <w:rFonts w:asciiTheme="minorEastAsia" w:eastAsiaTheme="minorEastAsia" w:hAnsiTheme="minorEastAsia" w:cstheme="minorEastAsia"/>
                <w:sz w:val="21"/>
                <w:szCs w:val="21"/>
              </w:rPr>
            </w:pPr>
          </w:p>
          <w:p w:rsidR="004A2468" w:rsidRDefault="006B268E">
            <w:pPr>
              <w:pStyle w:val="TableParagraph"/>
              <w:spacing w:line="292" w:lineRule="auto"/>
              <w:ind w:left="237" w:right="229"/>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分</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标</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准</w:t>
            </w:r>
          </w:p>
        </w:tc>
        <w:tc>
          <w:tcPr>
            <w:tcW w:w="567"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63" w:line="292" w:lineRule="auto"/>
              <w:ind w:left="177" w:right="175"/>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态</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度</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与</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参</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与</w:t>
            </w:r>
          </w:p>
        </w:tc>
        <w:tc>
          <w:tcPr>
            <w:tcW w:w="6684" w:type="dxa"/>
            <w:tcBorders>
              <w:top w:val="single" w:sz="4" w:space="0" w:color="231F20"/>
              <w:left w:val="single" w:sz="4" w:space="0" w:color="231F20"/>
              <w:bottom w:val="single" w:sz="4" w:space="0" w:color="231F20"/>
              <w:right w:val="nil"/>
            </w:tcBorders>
          </w:tcPr>
          <w:p w:rsidR="004A2468" w:rsidRDefault="006B268E">
            <w:pPr>
              <w:pStyle w:val="TableParagraph"/>
              <w:spacing w:before="63"/>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分能积极主动配合老师上课，做练习。</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分能配合老师上课，做练习。</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分基本配合老师，练习时需提醒。</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分不是很配合，做练习时需老师不断的提醒。</w:t>
            </w:r>
          </w:p>
          <w:p w:rsidR="004A2468" w:rsidRDefault="006B268E">
            <w:pPr>
              <w:pStyle w:val="TableParagraph"/>
              <w:spacing w:before="55"/>
              <w:ind w:left="10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分不能配合老师上好课。</w:t>
            </w:r>
          </w:p>
        </w:tc>
      </w:tr>
      <w:tr w:rsidR="004A2468">
        <w:trPr>
          <w:trHeight w:hRule="exact" w:val="2347"/>
        </w:trPr>
        <w:tc>
          <w:tcPr>
            <w:tcW w:w="675" w:type="dxa"/>
            <w:vMerge/>
            <w:tcBorders>
              <w:left w:val="nil"/>
              <w:bottom w:val="single" w:sz="4" w:space="0" w:color="231F20"/>
              <w:right w:val="single" w:sz="4" w:space="0" w:color="231F20"/>
            </w:tcBorders>
            <w:shd w:val="clear" w:color="auto" w:fill="DCDDDE"/>
          </w:tcPr>
          <w:p w:rsidR="004A2468" w:rsidRDefault="004A2468">
            <w:pPr>
              <w:rPr>
                <w:rFonts w:asciiTheme="minorEastAsia" w:eastAsiaTheme="minorEastAsia" w:hAnsiTheme="minorEastAsia" w:cstheme="minorEastAsia"/>
              </w:rPr>
            </w:pPr>
          </w:p>
        </w:tc>
        <w:tc>
          <w:tcPr>
            <w:tcW w:w="567"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7"/>
              <w:rPr>
                <w:rFonts w:asciiTheme="minorEastAsia" w:eastAsiaTheme="minorEastAsia" w:hAnsiTheme="minorEastAsia" w:cstheme="minorEastAsia"/>
                <w:sz w:val="26"/>
                <w:szCs w:val="26"/>
              </w:rPr>
            </w:pPr>
          </w:p>
          <w:p w:rsidR="004A2468" w:rsidRDefault="006B268E">
            <w:pPr>
              <w:pStyle w:val="TableParagraph"/>
              <w:spacing w:line="292" w:lineRule="auto"/>
              <w:ind w:left="177" w:right="175"/>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情</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意</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与</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合</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作</w:t>
            </w:r>
          </w:p>
        </w:tc>
        <w:tc>
          <w:tcPr>
            <w:tcW w:w="6684" w:type="dxa"/>
            <w:tcBorders>
              <w:top w:val="single" w:sz="4" w:space="0" w:color="231F20"/>
              <w:left w:val="single" w:sz="4" w:space="0" w:color="231F20"/>
              <w:bottom w:val="single" w:sz="4" w:space="0" w:color="231F20"/>
              <w:right w:val="nil"/>
            </w:tcBorders>
          </w:tcPr>
          <w:p w:rsidR="004A2468" w:rsidRDefault="006B268E">
            <w:pPr>
              <w:pStyle w:val="TableParagraph"/>
              <w:spacing w:before="56" w:line="290" w:lineRule="auto"/>
              <w:ind w:left="567" w:right="111" w:hanging="46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分乐于助人，敢于展示和挑战自我，克服困难、坚持不懈，能积极主动</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地与同伴配合。</w:t>
            </w:r>
          </w:p>
          <w:p w:rsidR="004A2468" w:rsidRDefault="006B268E">
            <w:pPr>
              <w:pStyle w:val="TableParagraph"/>
              <w:spacing w:before="16" w:line="290" w:lineRule="auto"/>
              <w:ind w:left="569" w:right="109" w:hanging="46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分</w:t>
            </w:r>
            <w:r>
              <w:rPr>
                <w:rFonts w:asciiTheme="minorEastAsia" w:eastAsiaTheme="minorEastAsia" w:hAnsiTheme="minorEastAsia" w:cstheme="minorEastAsia" w:hint="eastAsia"/>
                <w:spacing w:val="6"/>
                <w:sz w:val="20"/>
                <w:szCs w:val="20"/>
              </w:rPr>
              <w:t>较好地表现出帮助他人，愿意展示和挑战自我，克服困难、坚持不</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懈，能配合同伴。</w:t>
            </w:r>
          </w:p>
          <w:p w:rsidR="004A2468" w:rsidRDefault="006B268E">
            <w:pPr>
              <w:pStyle w:val="TableParagraph"/>
              <w:spacing w:before="16"/>
              <w:ind w:left="10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分有帮助他人、展示和挑战自我、克服困难、团结合作等表现。</w:t>
            </w:r>
          </w:p>
          <w:p w:rsidR="004A2468" w:rsidRDefault="006B268E">
            <w:pPr>
              <w:pStyle w:val="TableParagraph"/>
              <w:spacing w:before="55"/>
              <w:ind w:left="10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分缺乏帮助他人、展示和挑战自我、克服困难、团结合作等表现。</w:t>
            </w:r>
          </w:p>
          <w:p w:rsidR="004A2468" w:rsidRDefault="006B268E">
            <w:pPr>
              <w:pStyle w:val="TableParagraph"/>
              <w:spacing w:before="55"/>
              <w:ind w:left="10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分旷课。</w:t>
            </w:r>
          </w:p>
        </w:tc>
      </w:tr>
    </w:tbl>
    <w:p w:rsidR="004A2468" w:rsidRDefault="004A2468">
      <w:pPr>
        <w:spacing w:before="3"/>
        <w:rPr>
          <w:rFonts w:asciiTheme="minorEastAsia" w:eastAsiaTheme="minorEastAsia" w:hAnsiTheme="minorEastAsia" w:cstheme="minorEastAsia"/>
          <w:sz w:val="7"/>
          <w:szCs w:val="7"/>
        </w:rPr>
      </w:pPr>
    </w:p>
    <w:p w:rsidR="004A2468" w:rsidRDefault="006B268E">
      <w:pPr>
        <w:spacing w:before="35"/>
        <w:ind w:left="1239" w:right="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说明：</w:t>
      </w:r>
    </w:p>
    <w:p w:rsidR="004A2468" w:rsidRDefault="006B268E">
      <w:pPr>
        <w:spacing w:before="98" w:line="326" w:lineRule="auto"/>
        <w:ind w:left="759" w:right="8" w:firstLine="48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本评价表是一张对学生运动与保健学习过程进行评价的案例，用于每节课对学生的</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态度与参与、情意与合作进行记录与评价。</w:t>
      </w:r>
    </w:p>
    <w:p w:rsidR="004A2468" w:rsidRDefault="006B268E">
      <w:pPr>
        <w:spacing w:before="26"/>
        <w:ind w:left="1239" w:right="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评价方法：教师可以根据学生每节课学习情况给予相应的分数。</w:t>
      </w:r>
    </w:p>
    <w:p w:rsidR="004A2468" w:rsidRDefault="006B268E">
      <w:pPr>
        <w:spacing w:before="154" w:line="357" w:lineRule="exact"/>
        <w:ind w:left="497"/>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position w:val="-12"/>
          <w:sz w:val="20"/>
          <w:szCs w:val="20"/>
        </w:rPr>
        <w:t>总分</w:t>
      </w:r>
      <w:r>
        <w:rPr>
          <w:rFonts w:asciiTheme="minorEastAsia" w:eastAsiaTheme="minorEastAsia" w:hAnsiTheme="minorEastAsia" w:cstheme="minorEastAsia" w:hint="eastAsia"/>
          <w:position w:val="-12"/>
          <w:sz w:val="20"/>
          <w:szCs w:val="20"/>
        </w:rPr>
        <w:t xml:space="preserve"> =</w:t>
      </w:r>
      <w:r>
        <w:rPr>
          <w:rFonts w:asciiTheme="minorEastAsia" w:eastAsiaTheme="minorEastAsia" w:hAnsiTheme="minorEastAsia" w:cstheme="minorEastAsia" w:hint="eastAsia"/>
          <w:sz w:val="20"/>
          <w:szCs w:val="20"/>
          <w:u w:val="single" w:color="231F20"/>
        </w:rPr>
        <w:t>各节课分值之和</w:t>
      </w:r>
    </w:p>
    <w:p w:rsidR="004A2468" w:rsidRDefault="006B268E">
      <w:pPr>
        <w:spacing w:line="224" w:lineRule="exact"/>
        <w:ind w:left="1237" w:right="8" w:firstLine="334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总课时数</w:t>
      </w:r>
    </w:p>
    <w:p w:rsidR="004A2468" w:rsidRDefault="006B268E">
      <w:pPr>
        <w:spacing w:before="79"/>
        <w:ind w:left="1237" w:right="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3.</w:t>
      </w:r>
      <w:r>
        <w:rPr>
          <w:rFonts w:asciiTheme="minorEastAsia" w:eastAsiaTheme="minorEastAsia" w:hAnsiTheme="minorEastAsia" w:cstheme="minorEastAsia" w:hint="eastAsia"/>
          <w:sz w:val="20"/>
          <w:szCs w:val="20"/>
        </w:rPr>
        <w:t>“评分标准”一栏的内容也可以印在表格背后，以免占用表格空间。</w:t>
      </w:r>
    </w:p>
    <w:p w:rsidR="004A2468" w:rsidRDefault="006B268E">
      <w:pPr>
        <w:spacing w:before="95" w:line="343" w:lineRule="auto"/>
        <w:ind w:left="759" w:right="8" w:firstLine="47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本评价表中相应内容可以为附录</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pacing w:val="-18"/>
          <w:sz w:val="20"/>
          <w:szCs w:val="20"/>
        </w:rPr>
        <w:t>3</w:t>
      </w:r>
      <w:r>
        <w:rPr>
          <w:rFonts w:asciiTheme="minorEastAsia" w:eastAsiaTheme="minorEastAsia" w:hAnsiTheme="minorEastAsia" w:cstheme="minorEastAsia" w:hint="eastAsia"/>
          <w:spacing w:val="-18"/>
          <w:sz w:val="20"/>
          <w:szCs w:val="20"/>
        </w:rPr>
        <w:t>（表</w:t>
      </w:r>
      <w:r>
        <w:rPr>
          <w:rFonts w:asciiTheme="minorEastAsia" w:eastAsiaTheme="minorEastAsia" w:hAnsiTheme="minorEastAsia" w:cstheme="minorEastAsia" w:hint="eastAsia"/>
          <w:sz w:val="20"/>
          <w:szCs w:val="20"/>
        </w:rPr>
        <w:t>2</w:t>
      </w:r>
      <w:r>
        <w:rPr>
          <w:rFonts w:asciiTheme="minorEastAsia" w:eastAsiaTheme="minorEastAsia" w:hAnsiTheme="minorEastAsia" w:cstheme="minorEastAsia" w:hint="eastAsia"/>
          <w:sz w:val="20"/>
          <w:szCs w:val="20"/>
        </w:rPr>
        <w:t>）中教师在学期（或者学年）结束时，对学</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pacing w:val="-4"/>
          <w:sz w:val="20"/>
          <w:szCs w:val="20"/>
        </w:rPr>
        <w:t>生的态度与参与、情意与合作方面的成绩进行评价以及撰写评语提供翔实的数据和参考依据。</w:t>
      </w:r>
    </w:p>
    <w:p w:rsidR="004A2468" w:rsidRDefault="004A2468">
      <w:pPr>
        <w:spacing w:line="343" w:lineRule="auto"/>
        <w:rPr>
          <w:rFonts w:asciiTheme="minorEastAsia" w:eastAsiaTheme="minorEastAsia" w:hAnsiTheme="minorEastAsia" w:cstheme="minorEastAsia"/>
          <w:sz w:val="20"/>
          <w:szCs w:val="20"/>
        </w:rPr>
        <w:sectPr w:rsidR="004A2468">
          <w:pgSz w:w="11910" w:h="16840"/>
          <w:pgMar w:top="1240" w:right="132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1"/>
        <w:rPr>
          <w:rFonts w:asciiTheme="minorEastAsia" w:eastAsiaTheme="minorEastAsia" w:hAnsiTheme="minorEastAsia" w:cstheme="minorEastAsia"/>
          <w:sz w:val="21"/>
          <w:szCs w:val="21"/>
        </w:rPr>
      </w:pPr>
    </w:p>
    <w:p w:rsidR="004A2468" w:rsidRDefault="006B268E">
      <w:pPr>
        <w:tabs>
          <w:tab w:val="left" w:pos="2241"/>
        </w:tabs>
        <w:spacing w:line="327" w:lineRule="exact"/>
        <w:ind w:left="1690" w:right="146"/>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表</w:t>
      </w:r>
      <w:r>
        <w:rPr>
          <w:rFonts w:asciiTheme="minorEastAsia" w:eastAsiaTheme="minorEastAsia" w:hAnsiTheme="minorEastAsia" w:cstheme="minorEastAsia" w:hint="eastAsia"/>
          <w:b/>
          <w:bCs/>
          <w:i/>
          <w:sz w:val="21"/>
          <w:szCs w:val="21"/>
        </w:rPr>
        <w:t>2</w:t>
      </w:r>
      <w:r>
        <w:rPr>
          <w:rFonts w:asciiTheme="minorEastAsia" w:eastAsiaTheme="minorEastAsia" w:hAnsiTheme="minorEastAsia" w:cstheme="minorEastAsia" w:hint="eastAsia"/>
          <w:b/>
          <w:bCs/>
          <w:i/>
          <w:sz w:val="21"/>
          <w:szCs w:val="21"/>
        </w:rPr>
        <w:tab/>
      </w:r>
      <w:r>
        <w:rPr>
          <w:rFonts w:asciiTheme="minorEastAsia" w:eastAsiaTheme="minorEastAsia" w:hAnsiTheme="minorEastAsia" w:cstheme="minorEastAsia" w:hint="eastAsia"/>
          <w:sz w:val="21"/>
          <w:szCs w:val="21"/>
        </w:rPr>
        <w:t>学生运动与保健学习情况个人评价表（案例</w:t>
      </w:r>
      <w:r>
        <w:rPr>
          <w:rFonts w:asciiTheme="minorEastAsia" w:eastAsiaTheme="minorEastAsia" w:hAnsiTheme="minorEastAsia" w:cstheme="minorEastAsia" w:hint="eastAsia"/>
          <w:b/>
          <w:bCs/>
          <w:i/>
          <w:sz w:val="21"/>
          <w:szCs w:val="21"/>
        </w:rPr>
        <w:t>2</w:t>
      </w:r>
      <w:r>
        <w:rPr>
          <w:rFonts w:asciiTheme="minorEastAsia" w:eastAsiaTheme="minorEastAsia" w:hAnsiTheme="minorEastAsia" w:cstheme="minorEastAsia" w:hint="eastAsia"/>
          <w:sz w:val="21"/>
          <w:szCs w:val="21"/>
        </w:rPr>
        <w:t>）</w:t>
      </w:r>
    </w:p>
    <w:p w:rsidR="004A2468" w:rsidRDefault="004A2468">
      <w:pPr>
        <w:spacing w:before="3"/>
        <w:rPr>
          <w:rFonts w:asciiTheme="minorEastAsia" w:eastAsiaTheme="minorEastAsia" w:hAnsiTheme="minorEastAsia" w:cstheme="minorEastAsia"/>
          <w:sz w:val="8"/>
          <w:szCs w:val="8"/>
        </w:rPr>
      </w:pPr>
    </w:p>
    <w:tbl>
      <w:tblPr>
        <w:tblW w:w="7925" w:type="dxa"/>
        <w:tblInd w:w="105" w:type="dxa"/>
        <w:tblLayout w:type="fixed"/>
        <w:tblCellMar>
          <w:left w:w="0" w:type="dxa"/>
          <w:right w:w="0" w:type="dxa"/>
        </w:tblCellMar>
        <w:tblLook w:val="04A0"/>
      </w:tblPr>
      <w:tblGrid>
        <w:gridCol w:w="1236"/>
        <w:gridCol w:w="294"/>
        <w:gridCol w:w="255"/>
        <w:gridCol w:w="952"/>
        <w:gridCol w:w="1448"/>
        <w:gridCol w:w="308"/>
        <w:gridCol w:w="631"/>
        <w:gridCol w:w="316"/>
        <w:gridCol w:w="95"/>
        <w:gridCol w:w="641"/>
        <w:gridCol w:w="640"/>
        <w:gridCol w:w="1109"/>
      </w:tblGrid>
      <w:tr w:rsidR="004A2468">
        <w:trPr>
          <w:trHeight w:hRule="exact" w:val="427"/>
        </w:trPr>
        <w:tc>
          <w:tcPr>
            <w:tcW w:w="1530" w:type="dxa"/>
            <w:gridSpan w:val="2"/>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46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姓</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名</w:t>
            </w:r>
          </w:p>
        </w:tc>
        <w:tc>
          <w:tcPr>
            <w:tcW w:w="1207" w:type="dxa"/>
            <w:gridSpan w:val="2"/>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31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陈小明</w:t>
            </w:r>
          </w:p>
        </w:tc>
        <w:tc>
          <w:tcPr>
            <w:tcW w:w="1448"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29"/>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智商</w:t>
            </w:r>
          </w:p>
        </w:tc>
        <w:tc>
          <w:tcPr>
            <w:tcW w:w="1255" w:type="dxa"/>
            <w:gridSpan w:val="3"/>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中度</w:t>
            </w:r>
          </w:p>
        </w:tc>
        <w:tc>
          <w:tcPr>
            <w:tcW w:w="1376" w:type="dxa"/>
            <w:gridSpan w:val="3"/>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36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班</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级</w:t>
            </w:r>
          </w:p>
        </w:tc>
        <w:tc>
          <w:tcPr>
            <w:tcW w:w="1109"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ind w:left="23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一（</w:t>
            </w:r>
            <w:r>
              <w:rPr>
                <w:rFonts w:asciiTheme="minorEastAsia" w:eastAsiaTheme="minorEastAsia" w:hAnsiTheme="minorEastAsia" w:cstheme="minorEastAsia" w:hint="eastAsia"/>
                <w:sz w:val="20"/>
                <w:szCs w:val="20"/>
              </w:rPr>
              <w:t>2</w:t>
            </w:r>
            <w:r>
              <w:rPr>
                <w:rFonts w:asciiTheme="minorEastAsia" w:eastAsiaTheme="minorEastAsia" w:hAnsiTheme="minorEastAsia" w:cstheme="minorEastAsia" w:hint="eastAsia"/>
                <w:sz w:val="20"/>
                <w:szCs w:val="20"/>
              </w:rPr>
              <w:t>）</w:t>
            </w:r>
          </w:p>
        </w:tc>
      </w:tr>
      <w:tr w:rsidR="004A2468">
        <w:trPr>
          <w:trHeight w:hRule="exact" w:val="427"/>
        </w:trPr>
        <w:tc>
          <w:tcPr>
            <w:tcW w:w="1530" w:type="dxa"/>
            <w:gridSpan w:val="2"/>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46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性</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别</w:t>
            </w:r>
          </w:p>
        </w:tc>
        <w:tc>
          <w:tcPr>
            <w:tcW w:w="1207" w:type="dxa"/>
            <w:gridSpan w:val="2"/>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29"/>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男</w:t>
            </w:r>
          </w:p>
        </w:tc>
        <w:tc>
          <w:tcPr>
            <w:tcW w:w="1448"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29"/>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病因</w:t>
            </w:r>
          </w:p>
        </w:tc>
        <w:tc>
          <w:tcPr>
            <w:tcW w:w="1255" w:type="dxa"/>
            <w:gridSpan w:val="3"/>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1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唐氏综合症</w:t>
            </w:r>
          </w:p>
        </w:tc>
        <w:tc>
          <w:tcPr>
            <w:tcW w:w="1376" w:type="dxa"/>
            <w:gridSpan w:val="3"/>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26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入学时间</w:t>
            </w:r>
          </w:p>
        </w:tc>
        <w:tc>
          <w:tcPr>
            <w:tcW w:w="1109"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91"/>
              <w:ind w:left="259"/>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2014.9</w:t>
            </w:r>
          </w:p>
        </w:tc>
      </w:tr>
      <w:tr w:rsidR="004A2468">
        <w:trPr>
          <w:trHeight w:hRule="exact" w:val="427"/>
        </w:trPr>
        <w:tc>
          <w:tcPr>
            <w:tcW w:w="1530" w:type="dxa"/>
            <w:gridSpan w:val="2"/>
            <w:tcBorders>
              <w:top w:val="single" w:sz="4" w:space="0" w:color="231F20"/>
              <w:left w:val="nil"/>
              <w:bottom w:val="single" w:sz="4" w:space="0" w:color="231F20"/>
              <w:right w:val="single" w:sz="4" w:space="0" w:color="231F20"/>
            </w:tcBorders>
            <w:shd w:val="clear" w:color="auto" w:fill="DCDDDE"/>
          </w:tcPr>
          <w:p w:rsidR="004A2468" w:rsidRDefault="006B268E">
            <w:pPr>
              <w:pStyle w:val="TableParagraph"/>
              <w:spacing w:before="56"/>
              <w:ind w:left="36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出生年月</w:t>
            </w:r>
          </w:p>
        </w:tc>
        <w:tc>
          <w:tcPr>
            <w:tcW w:w="1207" w:type="dxa"/>
            <w:gridSpan w:val="2"/>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91"/>
              <w:ind w:left="21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2008.5.21</w:t>
            </w:r>
          </w:p>
        </w:tc>
        <w:tc>
          <w:tcPr>
            <w:tcW w:w="1448"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29"/>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病史</w:t>
            </w:r>
          </w:p>
        </w:tc>
        <w:tc>
          <w:tcPr>
            <w:tcW w:w="1255" w:type="dxa"/>
            <w:gridSpan w:val="3"/>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39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心脏病</w:t>
            </w:r>
          </w:p>
        </w:tc>
        <w:tc>
          <w:tcPr>
            <w:tcW w:w="1376" w:type="dxa"/>
            <w:gridSpan w:val="3"/>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ind w:left="26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兴趣特长</w:t>
            </w:r>
          </w:p>
        </w:tc>
        <w:tc>
          <w:tcPr>
            <w:tcW w:w="1109" w:type="dxa"/>
            <w:tcBorders>
              <w:top w:val="single" w:sz="4" w:space="0" w:color="231F20"/>
              <w:left w:val="single" w:sz="4" w:space="0" w:color="231F20"/>
              <w:bottom w:val="single" w:sz="4" w:space="0" w:color="231F20"/>
              <w:right w:val="nil"/>
            </w:tcBorders>
            <w:shd w:val="clear" w:color="auto" w:fill="DCDDDE"/>
          </w:tcPr>
          <w:p w:rsidR="004A2468" w:rsidRDefault="006B268E">
            <w:pPr>
              <w:pStyle w:val="TableParagraph"/>
              <w:spacing w:before="56"/>
              <w:ind w:left="334"/>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拍球</w:t>
            </w:r>
          </w:p>
        </w:tc>
      </w:tr>
      <w:tr w:rsidR="004A2468">
        <w:trPr>
          <w:trHeight w:hRule="exact" w:val="427"/>
        </w:trPr>
        <w:tc>
          <w:tcPr>
            <w:tcW w:w="7925" w:type="dxa"/>
            <w:gridSpan w:val="12"/>
            <w:tcBorders>
              <w:top w:val="single" w:sz="4" w:space="0" w:color="231F20"/>
              <w:left w:val="nil"/>
              <w:bottom w:val="single" w:sz="4" w:space="0" w:color="231F20"/>
              <w:right w:val="nil"/>
            </w:tcBorders>
            <w:shd w:val="clear" w:color="auto" w:fill="DCDDDE"/>
          </w:tcPr>
          <w:p w:rsidR="004A2468" w:rsidRDefault="006B268E">
            <w:pPr>
              <w:pStyle w:val="TableParagraph"/>
              <w:spacing w:before="56"/>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记录与评定</w:t>
            </w:r>
          </w:p>
        </w:tc>
      </w:tr>
      <w:tr w:rsidR="004A2468">
        <w:trPr>
          <w:trHeight w:hRule="exact" w:val="1387"/>
        </w:trPr>
        <w:tc>
          <w:tcPr>
            <w:tcW w:w="1236" w:type="dxa"/>
            <w:tcBorders>
              <w:top w:val="single" w:sz="4" w:space="0" w:color="231F20"/>
              <w:left w:val="nil"/>
              <w:bottom w:val="single" w:sz="4" w:space="0" w:color="231F20"/>
              <w:right w:val="single" w:sz="4" w:space="0" w:color="231F20"/>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0"/>
              <w:rPr>
                <w:rFonts w:asciiTheme="minorEastAsia" w:eastAsiaTheme="minorEastAsia" w:hAnsiTheme="minorEastAsia" w:cstheme="minorEastAsia"/>
                <w:sz w:val="10"/>
                <w:szCs w:val="10"/>
              </w:rPr>
            </w:pPr>
          </w:p>
          <w:p w:rsidR="004A2468" w:rsidRDefault="006B268E">
            <w:pPr>
              <w:pStyle w:val="TableParagraph"/>
              <w:ind w:left="5"/>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学年</w:t>
            </w:r>
          </w:p>
        </w:tc>
        <w:tc>
          <w:tcPr>
            <w:tcW w:w="549" w:type="dxa"/>
            <w:gridSpan w:val="2"/>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0"/>
              <w:rPr>
                <w:rFonts w:asciiTheme="minorEastAsia" w:eastAsiaTheme="minorEastAsia" w:hAnsiTheme="minorEastAsia" w:cstheme="minorEastAsia"/>
                <w:sz w:val="10"/>
                <w:szCs w:val="10"/>
              </w:rPr>
            </w:pPr>
          </w:p>
          <w:p w:rsidR="004A2468" w:rsidRDefault="006B268E">
            <w:pPr>
              <w:pStyle w:val="TableParagraph"/>
              <w:ind w:left="5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学期</w:t>
            </w:r>
          </w:p>
        </w:tc>
        <w:tc>
          <w:tcPr>
            <w:tcW w:w="952"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6B268E">
            <w:pPr>
              <w:pStyle w:val="TableParagraph"/>
              <w:spacing w:before="56" w:line="316" w:lineRule="auto"/>
              <w:ind w:left="255" w:right="283"/>
              <w:jc w:val="both"/>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身高</w:t>
            </w:r>
            <w:r>
              <w:rPr>
                <w:rFonts w:asciiTheme="minorEastAsia" w:eastAsiaTheme="minorEastAsia" w:hAnsiTheme="minorEastAsia" w:cstheme="minorEastAsia" w:hint="eastAsia"/>
                <w:sz w:val="20"/>
                <w:szCs w:val="20"/>
              </w:rPr>
              <w:t xml:space="preserve"> cm/ </w:t>
            </w:r>
            <w:r>
              <w:rPr>
                <w:rFonts w:asciiTheme="minorEastAsia" w:eastAsiaTheme="minorEastAsia" w:hAnsiTheme="minorEastAsia" w:cstheme="minorEastAsia" w:hint="eastAsia"/>
                <w:sz w:val="20"/>
                <w:szCs w:val="20"/>
              </w:rPr>
              <w:t>体重</w:t>
            </w:r>
            <w:r>
              <w:rPr>
                <w:rFonts w:asciiTheme="minorEastAsia" w:eastAsiaTheme="minorEastAsia" w:hAnsiTheme="minorEastAsia" w:cstheme="minorEastAsia" w:hint="eastAsia"/>
                <w:sz w:val="20"/>
                <w:szCs w:val="20"/>
              </w:rPr>
              <w:t xml:space="preserve"> kg</w:t>
            </w:r>
          </w:p>
        </w:tc>
        <w:tc>
          <w:tcPr>
            <w:tcW w:w="1756" w:type="dxa"/>
            <w:gridSpan w:val="2"/>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0"/>
              <w:rPr>
                <w:rFonts w:asciiTheme="minorEastAsia" w:eastAsiaTheme="minorEastAsia" w:hAnsiTheme="minorEastAsia" w:cstheme="minorEastAsia"/>
                <w:sz w:val="10"/>
                <w:szCs w:val="10"/>
              </w:rPr>
            </w:pPr>
          </w:p>
          <w:p w:rsidR="004A2468" w:rsidRDefault="006B268E">
            <w:pPr>
              <w:pStyle w:val="TableParagraph"/>
              <w:ind w:right="27"/>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体能</w:t>
            </w:r>
          </w:p>
        </w:tc>
        <w:tc>
          <w:tcPr>
            <w:tcW w:w="1042" w:type="dxa"/>
            <w:gridSpan w:val="3"/>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8"/>
              <w:rPr>
                <w:rFonts w:asciiTheme="minorEastAsia" w:eastAsiaTheme="minorEastAsia" w:hAnsiTheme="minorEastAsia" w:cstheme="minorEastAsia"/>
                <w:sz w:val="21"/>
                <w:szCs w:val="21"/>
              </w:rPr>
            </w:pPr>
          </w:p>
          <w:p w:rsidR="004A2468" w:rsidRDefault="006B268E">
            <w:pPr>
              <w:pStyle w:val="TableParagraph"/>
              <w:spacing w:line="292" w:lineRule="auto"/>
              <w:ind w:left="415" w:right="113" w:hanging="30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知识与技</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能</w:t>
            </w:r>
          </w:p>
        </w:tc>
        <w:tc>
          <w:tcPr>
            <w:tcW w:w="641"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spacing w:line="292" w:lineRule="auto"/>
              <w:ind w:left="114" w:right="112"/>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态度</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与</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参与</w:t>
            </w:r>
          </w:p>
        </w:tc>
        <w:tc>
          <w:tcPr>
            <w:tcW w:w="640" w:type="dxa"/>
            <w:tcBorders>
              <w:top w:val="single" w:sz="4" w:space="0" w:color="231F20"/>
              <w:left w:val="single" w:sz="4" w:space="0" w:color="231F20"/>
              <w:bottom w:val="single" w:sz="4" w:space="0" w:color="231F20"/>
              <w:right w:val="single" w:sz="4" w:space="0" w:color="231F20"/>
            </w:tcBorders>
            <w:shd w:val="clear" w:color="auto" w:fill="DCDDDE"/>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spacing w:line="292" w:lineRule="auto"/>
              <w:ind w:left="129" w:right="97"/>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情意</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与</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合作</w:t>
            </w:r>
          </w:p>
        </w:tc>
        <w:tc>
          <w:tcPr>
            <w:tcW w:w="1109" w:type="dxa"/>
            <w:tcBorders>
              <w:top w:val="single" w:sz="4" w:space="0" w:color="231F20"/>
              <w:left w:val="single" w:sz="4" w:space="0" w:color="231F20"/>
              <w:bottom w:val="single" w:sz="4" w:space="0" w:color="231F20"/>
              <w:right w:val="nil"/>
            </w:tcBorders>
            <w:shd w:val="clear" w:color="auto" w:fill="DCDDDE"/>
          </w:tcPr>
          <w:p w:rsidR="004A2468" w:rsidRDefault="004A2468">
            <w:pPr>
              <w:pStyle w:val="TableParagraph"/>
              <w:spacing w:before="8"/>
              <w:rPr>
                <w:rFonts w:asciiTheme="minorEastAsia" w:eastAsiaTheme="minorEastAsia" w:hAnsiTheme="minorEastAsia" w:cstheme="minorEastAsia"/>
                <w:sz w:val="21"/>
                <w:szCs w:val="21"/>
              </w:rPr>
            </w:pPr>
          </w:p>
          <w:p w:rsidR="004A2468" w:rsidRDefault="006B268E">
            <w:pPr>
              <w:pStyle w:val="TableParagraph"/>
              <w:spacing w:line="292" w:lineRule="auto"/>
              <w:ind w:left="364" w:right="137" w:hanging="20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学习指导</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建议</w:t>
            </w:r>
          </w:p>
        </w:tc>
      </w:tr>
      <w:tr w:rsidR="004A2468">
        <w:trPr>
          <w:trHeight w:hRule="exact" w:val="1081"/>
        </w:trPr>
        <w:tc>
          <w:tcPr>
            <w:tcW w:w="1236" w:type="dxa"/>
            <w:vMerge w:val="restart"/>
            <w:tcBorders>
              <w:top w:val="single" w:sz="4" w:space="0" w:color="231F20"/>
              <w:left w:val="nil"/>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5"/>
              <w:rPr>
                <w:rFonts w:asciiTheme="minorEastAsia" w:eastAsiaTheme="minorEastAsia" w:hAnsiTheme="minorEastAsia" w:cstheme="minorEastAsia"/>
                <w:sz w:val="15"/>
                <w:szCs w:val="15"/>
              </w:rPr>
            </w:pPr>
          </w:p>
          <w:p w:rsidR="004A2468" w:rsidRDefault="006B268E">
            <w:pPr>
              <w:pStyle w:val="TableParagraph"/>
              <w:ind w:left="5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2013</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2014</w:t>
            </w:r>
          </w:p>
        </w:tc>
        <w:tc>
          <w:tcPr>
            <w:tcW w:w="549" w:type="dxa"/>
            <w:gridSpan w:val="2"/>
            <w:vMerge w:val="restart"/>
            <w:tcBorders>
              <w:top w:val="single" w:sz="4" w:space="0" w:color="231F20"/>
              <w:left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7"/>
              <w:rPr>
                <w:rFonts w:asciiTheme="minorEastAsia" w:eastAsiaTheme="minorEastAsia" w:hAnsiTheme="minorEastAsia" w:cstheme="minorEastAsia"/>
                <w:sz w:val="28"/>
                <w:szCs w:val="28"/>
              </w:rPr>
            </w:pPr>
          </w:p>
          <w:p w:rsidR="004A2468" w:rsidRDefault="006B268E">
            <w:pPr>
              <w:pStyle w:val="TableParagraph"/>
              <w:ind w:left="16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一</w:t>
            </w:r>
          </w:p>
        </w:tc>
        <w:tc>
          <w:tcPr>
            <w:tcW w:w="952" w:type="dxa"/>
            <w:vMerge w:val="restart"/>
            <w:tcBorders>
              <w:top w:val="single" w:sz="4" w:space="0" w:color="231F20"/>
              <w:left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5"/>
              <w:rPr>
                <w:rFonts w:asciiTheme="minorEastAsia" w:eastAsiaTheme="minorEastAsia" w:hAnsiTheme="minorEastAsia" w:cstheme="minorEastAsia"/>
                <w:sz w:val="21"/>
                <w:szCs w:val="21"/>
              </w:rPr>
            </w:pPr>
          </w:p>
          <w:p w:rsidR="004A2468" w:rsidRDefault="006B268E">
            <w:pPr>
              <w:pStyle w:val="TableParagraph"/>
              <w:ind w:left="15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110 cm</w:t>
            </w:r>
          </w:p>
          <w:p w:rsidR="004A2468" w:rsidRDefault="006B268E">
            <w:pPr>
              <w:pStyle w:val="TableParagraph"/>
              <w:spacing w:before="90"/>
              <w:ind w:left="23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22 kg</w:t>
            </w:r>
          </w:p>
        </w:tc>
        <w:tc>
          <w:tcPr>
            <w:tcW w:w="1756" w:type="dxa"/>
            <w:gridSpan w:val="2"/>
            <w:vMerge w:val="restart"/>
            <w:tcBorders>
              <w:top w:val="single" w:sz="4" w:space="0" w:color="231F20"/>
              <w:left w:val="single" w:sz="4" w:space="0" w:color="231F20"/>
              <w:right w:val="single" w:sz="4" w:space="0" w:color="231F20"/>
            </w:tcBorders>
          </w:tcPr>
          <w:p w:rsidR="004A2468" w:rsidRDefault="006B268E">
            <w:pPr>
              <w:pStyle w:val="TableParagraph"/>
              <w:spacing w:before="56"/>
              <w:ind w:left="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期初</w:t>
            </w:r>
            <w:r>
              <w:rPr>
                <w:rFonts w:asciiTheme="minorEastAsia" w:eastAsiaTheme="minorEastAsia" w:hAnsiTheme="minorEastAsia" w:cstheme="minorEastAsia" w:hint="eastAsia"/>
                <w:sz w:val="20"/>
                <w:szCs w:val="20"/>
              </w:rPr>
              <w:t>:</w:t>
            </w:r>
          </w:p>
          <w:p w:rsidR="004A2468" w:rsidRDefault="006B268E">
            <w:pPr>
              <w:pStyle w:val="TableParagraph"/>
              <w:spacing w:before="46" w:line="254" w:lineRule="auto"/>
              <w:ind w:left="20" w:right="6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25</w:t>
            </w:r>
            <w:r>
              <w:rPr>
                <w:rFonts w:asciiTheme="minorEastAsia" w:eastAsiaTheme="minorEastAsia" w:hAnsiTheme="minorEastAsia" w:cstheme="minorEastAsia" w:hint="eastAsia"/>
                <w:sz w:val="20"/>
                <w:szCs w:val="20"/>
              </w:rPr>
              <w:t>米跑</w:t>
            </w:r>
            <w:r>
              <w:rPr>
                <w:rFonts w:asciiTheme="minorEastAsia" w:eastAsiaTheme="minorEastAsia" w:hAnsiTheme="minorEastAsia" w:cstheme="minorEastAsia" w:hint="eastAsia"/>
                <w:sz w:val="20"/>
                <w:szCs w:val="20"/>
              </w:rPr>
              <w:t>8.5~9s</w:t>
            </w:r>
            <w:r>
              <w:rPr>
                <w:rFonts w:asciiTheme="minorEastAsia" w:eastAsiaTheme="minorEastAsia" w:hAnsiTheme="minorEastAsia" w:cstheme="minorEastAsia" w:hint="eastAsia"/>
                <w:sz w:val="20"/>
                <w:szCs w:val="20"/>
              </w:rPr>
              <w:t>立定跳远</w:t>
            </w:r>
            <w:r>
              <w:rPr>
                <w:rFonts w:asciiTheme="minorEastAsia" w:eastAsiaTheme="minorEastAsia" w:hAnsiTheme="minorEastAsia" w:cstheme="minorEastAsia" w:hint="eastAsia"/>
                <w:sz w:val="20"/>
                <w:szCs w:val="20"/>
              </w:rPr>
              <w:t>0.6~0.7m</w:t>
            </w:r>
            <w:r>
              <w:rPr>
                <w:rFonts w:asciiTheme="minorEastAsia" w:eastAsiaTheme="minorEastAsia" w:hAnsiTheme="minorEastAsia" w:cstheme="minorEastAsia" w:hint="eastAsia"/>
                <w:sz w:val="20"/>
                <w:szCs w:val="20"/>
              </w:rPr>
              <w:t>垒球掷远</w:t>
            </w:r>
            <w:r>
              <w:rPr>
                <w:rFonts w:asciiTheme="minorEastAsia" w:eastAsiaTheme="minorEastAsia" w:hAnsiTheme="minorEastAsia" w:cstheme="minorEastAsia" w:hint="eastAsia"/>
                <w:sz w:val="20"/>
                <w:szCs w:val="20"/>
              </w:rPr>
              <w:t xml:space="preserve"> 7.2~7.9m</w:t>
            </w:r>
          </w:p>
        </w:tc>
        <w:tc>
          <w:tcPr>
            <w:tcW w:w="631"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13"/>
              <w:rPr>
                <w:rFonts w:asciiTheme="minorEastAsia" w:eastAsiaTheme="minorEastAsia" w:hAnsiTheme="minorEastAsia" w:cstheme="minorEastAsia"/>
                <w:sz w:val="12"/>
                <w:szCs w:val="12"/>
              </w:rPr>
            </w:pPr>
          </w:p>
          <w:p w:rsidR="004A2468" w:rsidRDefault="006B268E">
            <w:pPr>
              <w:pStyle w:val="TableParagraph"/>
              <w:spacing w:line="292" w:lineRule="auto"/>
              <w:ind w:left="51" w:right="16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手膝</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爬行</w:t>
            </w:r>
          </w:p>
        </w:tc>
        <w:tc>
          <w:tcPr>
            <w:tcW w:w="411" w:type="dxa"/>
            <w:gridSpan w:val="2"/>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16"/>
              <w:rPr>
                <w:rFonts w:asciiTheme="minorEastAsia" w:eastAsiaTheme="minorEastAsia" w:hAnsiTheme="minorEastAsia" w:cstheme="minorEastAsia"/>
                <w:sz w:val="23"/>
                <w:szCs w:val="23"/>
              </w:rPr>
            </w:pPr>
          </w:p>
          <w:p w:rsidR="004A2468" w:rsidRDefault="006B268E">
            <w:pPr>
              <w:pStyle w:val="TableParagraph"/>
              <w:ind w:left="13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B</w:t>
            </w:r>
          </w:p>
        </w:tc>
        <w:tc>
          <w:tcPr>
            <w:tcW w:w="641" w:type="dxa"/>
            <w:vMerge w:val="restart"/>
            <w:tcBorders>
              <w:top w:val="single" w:sz="4" w:space="0" w:color="231F20"/>
              <w:left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9"/>
              <w:rPr>
                <w:rFonts w:asciiTheme="minorEastAsia" w:eastAsiaTheme="minorEastAsia" w:hAnsiTheme="minorEastAsia" w:cstheme="minorEastAsia"/>
                <w:sz w:val="19"/>
                <w:szCs w:val="19"/>
              </w:rPr>
            </w:pPr>
          </w:p>
          <w:p w:rsidR="004A2468" w:rsidRDefault="006B268E">
            <w:pPr>
              <w:pStyle w:val="TableParagraph"/>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B</w:t>
            </w:r>
          </w:p>
        </w:tc>
        <w:tc>
          <w:tcPr>
            <w:tcW w:w="640" w:type="dxa"/>
            <w:vMerge w:val="restart"/>
            <w:tcBorders>
              <w:top w:val="single" w:sz="4" w:space="0" w:color="231F20"/>
              <w:left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9"/>
              <w:rPr>
                <w:rFonts w:asciiTheme="minorEastAsia" w:eastAsiaTheme="minorEastAsia" w:hAnsiTheme="minorEastAsia" w:cstheme="minorEastAsia"/>
                <w:sz w:val="19"/>
                <w:szCs w:val="19"/>
              </w:rPr>
            </w:pPr>
          </w:p>
          <w:p w:rsidR="004A2468" w:rsidRDefault="006B268E">
            <w:pPr>
              <w:pStyle w:val="TableParagraph"/>
              <w:ind w:left="30"/>
              <w:jc w:val="cente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B</w:t>
            </w:r>
          </w:p>
        </w:tc>
        <w:tc>
          <w:tcPr>
            <w:tcW w:w="1109" w:type="dxa"/>
            <w:vMerge w:val="restart"/>
            <w:tcBorders>
              <w:top w:val="single" w:sz="4" w:space="0" w:color="231F20"/>
              <w:left w:val="single" w:sz="4" w:space="0" w:color="231F20"/>
              <w:right w:val="nil"/>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1"/>
              <w:rPr>
                <w:rFonts w:asciiTheme="minorEastAsia" w:eastAsiaTheme="minorEastAsia" w:hAnsiTheme="minorEastAsia" w:cstheme="minorEastAsia"/>
                <w:sz w:val="13"/>
                <w:szCs w:val="13"/>
              </w:rPr>
            </w:pPr>
          </w:p>
          <w:p w:rsidR="004A2468" w:rsidRDefault="006B268E">
            <w:pPr>
              <w:pStyle w:val="TableParagraph"/>
              <w:spacing w:line="292" w:lineRule="auto"/>
              <w:ind w:left="80" w:right="2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8"/>
                <w:sz w:val="20"/>
                <w:szCs w:val="20"/>
              </w:rPr>
              <w:t>需加强体能的训练。</w:t>
            </w: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10"/>
              <w:rPr>
                <w:rFonts w:asciiTheme="minorEastAsia" w:eastAsiaTheme="minorEastAsia" w:hAnsiTheme="minorEastAsia" w:cstheme="minorEastAsia"/>
                <w:sz w:val="15"/>
                <w:szCs w:val="15"/>
              </w:rPr>
            </w:pPr>
          </w:p>
          <w:p w:rsidR="004A2468" w:rsidRDefault="006B268E">
            <w:pPr>
              <w:pStyle w:val="TableParagraph"/>
              <w:ind w:left="8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教师签名：</w:t>
            </w:r>
          </w:p>
        </w:tc>
      </w:tr>
      <w:tr w:rsidR="004A2468">
        <w:trPr>
          <w:trHeight w:hRule="exact" w:val="626"/>
        </w:trPr>
        <w:tc>
          <w:tcPr>
            <w:tcW w:w="1236"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549" w:type="dxa"/>
            <w:gridSpan w:val="2"/>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52" w:type="dxa"/>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1" w:type="dxa"/>
            <w:vMerge w:val="restart"/>
            <w:tcBorders>
              <w:top w:val="single" w:sz="4" w:space="0" w:color="231F20"/>
              <w:left w:val="single" w:sz="4" w:space="0" w:color="231F20"/>
              <w:right w:val="single" w:sz="4" w:space="0" w:color="231F20"/>
            </w:tcBorders>
          </w:tcPr>
          <w:p w:rsidR="004A2468" w:rsidRDefault="004A2468">
            <w:pPr>
              <w:pStyle w:val="TableParagraph"/>
              <w:spacing w:before="5"/>
              <w:rPr>
                <w:rFonts w:asciiTheme="minorEastAsia" w:eastAsiaTheme="minorEastAsia" w:hAnsiTheme="minorEastAsia" w:cstheme="minorEastAsia"/>
                <w:sz w:val="20"/>
                <w:szCs w:val="20"/>
              </w:rPr>
            </w:pPr>
          </w:p>
          <w:p w:rsidR="004A2468" w:rsidRDefault="006B268E">
            <w:pPr>
              <w:pStyle w:val="TableParagraph"/>
              <w:spacing w:line="292" w:lineRule="auto"/>
              <w:ind w:left="50" w:right="16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原地</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拍球</w:t>
            </w:r>
          </w:p>
        </w:tc>
        <w:tc>
          <w:tcPr>
            <w:tcW w:w="411" w:type="dxa"/>
            <w:gridSpan w:val="2"/>
            <w:vMerge w:val="restart"/>
            <w:tcBorders>
              <w:top w:val="single" w:sz="4" w:space="0" w:color="231F20"/>
              <w:left w:val="single" w:sz="4" w:space="0" w:color="231F20"/>
              <w:right w:val="single" w:sz="4" w:space="0" w:color="231F20"/>
            </w:tcBorders>
          </w:tcPr>
          <w:p w:rsidR="004A2468" w:rsidRDefault="004A2468">
            <w:pPr>
              <w:pStyle w:val="TableParagraph"/>
              <w:rPr>
                <w:rFonts w:asciiTheme="minorEastAsia" w:eastAsiaTheme="minorEastAsia" w:hAnsiTheme="minorEastAsia" w:cstheme="minorEastAsia"/>
                <w:sz w:val="20"/>
                <w:szCs w:val="20"/>
              </w:rPr>
            </w:pPr>
          </w:p>
          <w:p w:rsidR="004A2468" w:rsidRDefault="004A2468">
            <w:pPr>
              <w:pStyle w:val="TableParagraph"/>
              <w:spacing w:before="8"/>
              <w:rPr>
                <w:rFonts w:asciiTheme="minorEastAsia" w:eastAsiaTheme="minorEastAsia" w:hAnsiTheme="minorEastAsia" w:cstheme="minorEastAsia"/>
                <w:sz w:val="11"/>
                <w:szCs w:val="11"/>
              </w:rPr>
            </w:pPr>
          </w:p>
          <w:p w:rsidR="004A2468" w:rsidRDefault="006B268E">
            <w:pPr>
              <w:pStyle w:val="TableParagraph"/>
              <w:ind w:left="133"/>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rPr>
              <w:t>C</w:t>
            </w:r>
          </w:p>
        </w:tc>
        <w:tc>
          <w:tcPr>
            <w:tcW w:w="641" w:type="dxa"/>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vMerge/>
            <w:tcBorders>
              <w:left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val="285"/>
        </w:trPr>
        <w:tc>
          <w:tcPr>
            <w:tcW w:w="1236"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549" w:type="dxa"/>
            <w:gridSpan w:val="2"/>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52" w:type="dxa"/>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vMerge w:val="restart"/>
            <w:tcBorders>
              <w:top w:val="single" w:sz="4" w:space="0" w:color="231F20"/>
              <w:left w:val="single" w:sz="4" w:space="0" w:color="231F20"/>
              <w:right w:val="single" w:sz="4" w:space="0" w:color="231F20"/>
            </w:tcBorders>
          </w:tcPr>
          <w:p w:rsidR="004A2468" w:rsidRDefault="004A2468">
            <w:pPr>
              <w:pStyle w:val="TableParagraph"/>
              <w:spacing w:before="6"/>
              <w:rPr>
                <w:rFonts w:asciiTheme="minorEastAsia" w:eastAsiaTheme="minorEastAsia" w:hAnsiTheme="minorEastAsia" w:cstheme="minorEastAsia"/>
                <w:sz w:val="12"/>
                <w:szCs w:val="12"/>
              </w:rPr>
            </w:pPr>
          </w:p>
          <w:p w:rsidR="004A2468" w:rsidRDefault="006B268E">
            <w:pPr>
              <w:pStyle w:val="TableParagraph"/>
              <w:ind w:left="2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期末</w:t>
            </w:r>
            <w:r>
              <w:rPr>
                <w:rFonts w:asciiTheme="minorEastAsia" w:eastAsiaTheme="minorEastAsia" w:hAnsiTheme="minorEastAsia" w:cstheme="minorEastAsia" w:hint="eastAsia"/>
                <w:sz w:val="20"/>
                <w:szCs w:val="20"/>
              </w:rPr>
              <w:t>:</w:t>
            </w:r>
          </w:p>
          <w:p w:rsidR="004A2468" w:rsidRDefault="006B268E">
            <w:pPr>
              <w:pStyle w:val="TableParagraph"/>
              <w:spacing w:before="47" w:line="254" w:lineRule="auto"/>
              <w:ind w:left="20" w:right="61" w:hanging="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25</w:t>
            </w:r>
            <w:r>
              <w:rPr>
                <w:rFonts w:asciiTheme="minorEastAsia" w:eastAsiaTheme="minorEastAsia" w:hAnsiTheme="minorEastAsia" w:cstheme="minorEastAsia" w:hint="eastAsia"/>
                <w:sz w:val="20"/>
                <w:szCs w:val="20"/>
              </w:rPr>
              <w:t>米跑</w:t>
            </w:r>
            <w:r>
              <w:rPr>
                <w:rFonts w:asciiTheme="minorEastAsia" w:eastAsiaTheme="minorEastAsia" w:hAnsiTheme="minorEastAsia" w:cstheme="minorEastAsia" w:hint="eastAsia"/>
                <w:sz w:val="20"/>
                <w:szCs w:val="20"/>
              </w:rPr>
              <w:t>8.3~8.5s</w:t>
            </w:r>
            <w:r>
              <w:rPr>
                <w:rFonts w:asciiTheme="minorEastAsia" w:eastAsiaTheme="minorEastAsia" w:hAnsiTheme="minorEastAsia" w:cstheme="minorEastAsia" w:hint="eastAsia"/>
                <w:sz w:val="20"/>
                <w:szCs w:val="20"/>
              </w:rPr>
              <w:t>立定跳远</w:t>
            </w:r>
            <w:r>
              <w:rPr>
                <w:rFonts w:asciiTheme="minorEastAsia" w:eastAsiaTheme="minorEastAsia" w:hAnsiTheme="minorEastAsia" w:cstheme="minorEastAsia" w:hint="eastAsia"/>
                <w:sz w:val="20"/>
                <w:szCs w:val="20"/>
              </w:rPr>
              <w:t>0.9~1.0m</w:t>
            </w:r>
            <w:r>
              <w:rPr>
                <w:rFonts w:asciiTheme="minorEastAsia" w:eastAsiaTheme="minorEastAsia" w:hAnsiTheme="minorEastAsia" w:cstheme="minorEastAsia" w:hint="eastAsia"/>
                <w:sz w:val="20"/>
                <w:szCs w:val="20"/>
              </w:rPr>
              <w:t>垒球掷远</w:t>
            </w:r>
            <w:r>
              <w:rPr>
                <w:rFonts w:asciiTheme="minorEastAsia" w:eastAsiaTheme="minorEastAsia" w:hAnsiTheme="minorEastAsia" w:cstheme="minorEastAsia" w:hint="eastAsia"/>
                <w:sz w:val="20"/>
                <w:szCs w:val="20"/>
              </w:rPr>
              <w:t xml:space="preserve"> 7.9~8.2m</w:t>
            </w:r>
          </w:p>
        </w:tc>
        <w:tc>
          <w:tcPr>
            <w:tcW w:w="631" w:type="dxa"/>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411" w:type="dxa"/>
            <w:gridSpan w:val="2"/>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1" w:type="dxa"/>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vMerge/>
            <w:tcBorders>
              <w:left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vMerge/>
            <w:tcBorders>
              <w:left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986"/>
        </w:trPr>
        <w:tc>
          <w:tcPr>
            <w:tcW w:w="1236" w:type="dxa"/>
            <w:vMerge/>
            <w:tcBorders>
              <w:left w:val="nil"/>
              <w:right w:val="single" w:sz="4" w:space="0" w:color="231F20"/>
            </w:tcBorders>
          </w:tcPr>
          <w:p w:rsidR="004A2468" w:rsidRDefault="004A2468">
            <w:pPr>
              <w:rPr>
                <w:rFonts w:asciiTheme="minorEastAsia" w:eastAsiaTheme="minorEastAsia" w:hAnsiTheme="minorEastAsia" w:cstheme="minorEastAsia"/>
              </w:rPr>
            </w:pPr>
          </w:p>
        </w:tc>
        <w:tc>
          <w:tcPr>
            <w:tcW w:w="549" w:type="dxa"/>
            <w:gridSpan w:val="2"/>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52" w:type="dxa"/>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31" w:type="dxa"/>
            <w:tcBorders>
              <w:top w:val="single" w:sz="4" w:space="0" w:color="231F20"/>
              <w:left w:val="single" w:sz="4" w:space="0" w:color="231F20"/>
              <w:bottom w:val="single" w:sz="4" w:space="0" w:color="231F20"/>
              <w:right w:val="single" w:sz="4" w:space="0" w:color="231F20"/>
            </w:tcBorders>
          </w:tcPr>
          <w:p w:rsidR="004A2468" w:rsidRDefault="004A2468">
            <w:pPr>
              <w:pStyle w:val="TableParagraph"/>
              <w:spacing w:before="3"/>
              <w:rPr>
                <w:rFonts w:asciiTheme="minorEastAsia" w:eastAsiaTheme="minorEastAsia" w:hAnsiTheme="minorEastAsia" w:cstheme="minorEastAsia"/>
                <w:sz w:val="19"/>
                <w:szCs w:val="19"/>
              </w:rPr>
            </w:pPr>
          </w:p>
          <w:p w:rsidR="004A2468" w:rsidRDefault="006B268E">
            <w:pPr>
              <w:pStyle w:val="TableParagraph"/>
              <w:ind w:left="5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p>
        </w:tc>
        <w:tc>
          <w:tcPr>
            <w:tcW w:w="411"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1" w:type="dxa"/>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vMerge/>
            <w:tcBorders>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vMerge/>
            <w:tcBorders>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563"/>
        </w:trPr>
        <w:tc>
          <w:tcPr>
            <w:tcW w:w="1236"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549" w:type="dxa"/>
            <w:gridSpan w:val="2"/>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24"/>
              <w:ind w:left="16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二</w:t>
            </w:r>
          </w:p>
        </w:tc>
        <w:tc>
          <w:tcPr>
            <w:tcW w:w="952"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042" w:type="dxa"/>
            <w:gridSpan w:val="3"/>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1"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570"/>
        </w:trPr>
        <w:tc>
          <w:tcPr>
            <w:tcW w:w="1236" w:type="dxa"/>
            <w:vMerge w:val="restart"/>
            <w:tcBorders>
              <w:top w:val="single" w:sz="4" w:space="0" w:color="231F20"/>
              <w:left w:val="nil"/>
              <w:right w:val="single" w:sz="4" w:space="0" w:color="231F20"/>
            </w:tcBorders>
          </w:tcPr>
          <w:p w:rsidR="004A2468" w:rsidRDefault="004A2468">
            <w:pPr>
              <w:pStyle w:val="TableParagraph"/>
              <w:spacing w:before="10"/>
              <w:rPr>
                <w:rFonts w:asciiTheme="minorEastAsia" w:eastAsiaTheme="minorEastAsia" w:hAnsiTheme="minorEastAsia" w:cstheme="minorEastAsia"/>
                <w:sz w:val="23"/>
                <w:szCs w:val="23"/>
              </w:rPr>
            </w:pPr>
          </w:p>
          <w:p w:rsidR="004A2468" w:rsidRDefault="006B268E">
            <w:pPr>
              <w:pStyle w:val="TableParagraph"/>
              <w:ind w:left="5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2014</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2015</w:t>
            </w:r>
          </w:p>
        </w:tc>
        <w:tc>
          <w:tcPr>
            <w:tcW w:w="549" w:type="dxa"/>
            <w:gridSpan w:val="2"/>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28"/>
              <w:ind w:left="16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一</w:t>
            </w:r>
          </w:p>
        </w:tc>
        <w:tc>
          <w:tcPr>
            <w:tcW w:w="952"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042" w:type="dxa"/>
            <w:gridSpan w:val="3"/>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1"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570"/>
        </w:trPr>
        <w:tc>
          <w:tcPr>
            <w:tcW w:w="1236"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549" w:type="dxa"/>
            <w:gridSpan w:val="2"/>
            <w:tcBorders>
              <w:top w:val="single" w:sz="4" w:space="0" w:color="231F20"/>
              <w:left w:val="single" w:sz="4" w:space="0" w:color="231F20"/>
              <w:bottom w:val="single" w:sz="4" w:space="0" w:color="231F20"/>
              <w:right w:val="single" w:sz="4" w:space="0" w:color="231F20"/>
            </w:tcBorders>
          </w:tcPr>
          <w:p w:rsidR="004A2468" w:rsidRDefault="006B268E">
            <w:pPr>
              <w:pStyle w:val="TableParagraph"/>
              <w:spacing w:before="128"/>
              <w:ind w:left="16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二</w:t>
            </w:r>
          </w:p>
        </w:tc>
        <w:tc>
          <w:tcPr>
            <w:tcW w:w="952"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042" w:type="dxa"/>
            <w:gridSpan w:val="3"/>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1"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570"/>
        </w:trPr>
        <w:tc>
          <w:tcPr>
            <w:tcW w:w="1236" w:type="dxa"/>
            <w:vMerge w:val="restart"/>
            <w:tcBorders>
              <w:top w:val="single" w:sz="4" w:space="0" w:color="231F20"/>
              <w:left w:val="nil"/>
              <w:right w:val="single" w:sz="4" w:space="0" w:color="231F20"/>
            </w:tcBorders>
          </w:tcPr>
          <w:p w:rsidR="004A2468" w:rsidRDefault="004A2468">
            <w:pPr>
              <w:pStyle w:val="TableParagraph"/>
              <w:spacing w:before="11"/>
              <w:rPr>
                <w:rFonts w:asciiTheme="minorEastAsia" w:eastAsiaTheme="minorEastAsia" w:hAnsiTheme="minorEastAsia" w:cstheme="minorEastAsia"/>
                <w:sz w:val="19"/>
                <w:szCs w:val="19"/>
              </w:rPr>
            </w:pPr>
          </w:p>
          <w:p w:rsidR="004A2468" w:rsidRDefault="006B268E">
            <w:pPr>
              <w:pStyle w:val="TableParagraph"/>
              <w:ind w:left="5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p>
        </w:tc>
        <w:tc>
          <w:tcPr>
            <w:tcW w:w="549"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52"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042" w:type="dxa"/>
            <w:gridSpan w:val="3"/>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1"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r w:rsidR="004A2468">
        <w:trPr>
          <w:trHeight w:hRule="exact" w:val="431"/>
        </w:trPr>
        <w:tc>
          <w:tcPr>
            <w:tcW w:w="1236" w:type="dxa"/>
            <w:vMerge/>
            <w:tcBorders>
              <w:left w:val="nil"/>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549"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952"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756" w:type="dxa"/>
            <w:gridSpan w:val="2"/>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042" w:type="dxa"/>
            <w:gridSpan w:val="3"/>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1"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640" w:type="dxa"/>
            <w:tcBorders>
              <w:top w:val="single" w:sz="4" w:space="0" w:color="231F20"/>
              <w:left w:val="single" w:sz="4" w:space="0" w:color="231F20"/>
              <w:bottom w:val="single" w:sz="4" w:space="0" w:color="231F20"/>
              <w:right w:val="single" w:sz="4" w:space="0" w:color="231F20"/>
            </w:tcBorders>
          </w:tcPr>
          <w:p w:rsidR="004A2468" w:rsidRDefault="004A2468">
            <w:pPr>
              <w:rPr>
                <w:rFonts w:asciiTheme="minorEastAsia" w:eastAsiaTheme="minorEastAsia" w:hAnsiTheme="minorEastAsia" w:cstheme="minorEastAsia"/>
              </w:rPr>
            </w:pPr>
          </w:p>
        </w:tc>
        <w:tc>
          <w:tcPr>
            <w:tcW w:w="1109" w:type="dxa"/>
            <w:tcBorders>
              <w:top w:val="single" w:sz="4" w:space="0" w:color="231F20"/>
              <w:left w:val="single" w:sz="4" w:space="0" w:color="231F20"/>
              <w:bottom w:val="single" w:sz="4" w:space="0" w:color="231F20"/>
              <w:right w:val="nil"/>
            </w:tcBorders>
          </w:tcPr>
          <w:p w:rsidR="004A2468" w:rsidRDefault="004A2468">
            <w:pPr>
              <w:rPr>
                <w:rFonts w:asciiTheme="minorEastAsia" w:eastAsiaTheme="minorEastAsia" w:hAnsiTheme="minorEastAsia" w:cstheme="minorEastAsia"/>
              </w:rPr>
            </w:pPr>
          </w:p>
        </w:tc>
      </w:tr>
    </w:tbl>
    <w:p w:rsidR="004A2468" w:rsidRDefault="004A2468">
      <w:pPr>
        <w:spacing w:before="14"/>
        <w:rPr>
          <w:rFonts w:asciiTheme="minorEastAsia" w:eastAsiaTheme="minorEastAsia" w:hAnsiTheme="minorEastAsia" w:cstheme="minorEastAsia"/>
          <w:sz w:val="4"/>
          <w:szCs w:val="4"/>
        </w:rPr>
      </w:pPr>
    </w:p>
    <w:p w:rsidR="004A2468" w:rsidRDefault="006B268E">
      <w:pPr>
        <w:spacing w:before="35"/>
        <w:ind w:left="590"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说明：</w:t>
      </w:r>
    </w:p>
    <w:p w:rsidR="004A2468" w:rsidRDefault="006B268E">
      <w:pPr>
        <w:spacing w:before="98" w:line="326" w:lineRule="auto"/>
        <w:ind w:left="590" w:right="63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体能</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体能的测试，指本学期测试的各项目的成绩。根据《国家学生体质健康标准》和培智</w:t>
      </w:r>
    </w:p>
    <w:p w:rsidR="004A2468" w:rsidRDefault="006B268E">
      <w:pPr>
        <w:spacing w:before="26" w:line="331" w:lineRule="auto"/>
        <w:ind w:left="593" w:right="146" w:hanging="48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学校学生的实际情况，选择相应的项目进行测试。</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身体形态：身高、体重。身体形态各年级测试内容一致。</w:t>
      </w:r>
    </w:p>
    <w:p w:rsidR="004A2468" w:rsidRDefault="006B268E">
      <w:pPr>
        <w:spacing w:before="14" w:line="300" w:lineRule="auto"/>
        <w:ind w:left="106" w:right="146" w:firstLine="48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pacing w:val="-4"/>
          <w:sz w:val="20"/>
          <w:szCs w:val="20"/>
        </w:rPr>
        <w:t>运动能力：</w:t>
      </w:r>
      <w:r>
        <w:rPr>
          <w:rFonts w:asciiTheme="minorEastAsia" w:eastAsiaTheme="minorEastAsia" w:hAnsiTheme="minorEastAsia" w:cstheme="minorEastAsia" w:hint="eastAsia"/>
          <w:spacing w:val="-4"/>
          <w:sz w:val="20"/>
          <w:szCs w:val="20"/>
        </w:rPr>
        <w:t xml:space="preserve">1~3 </w:t>
      </w:r>
      <w:r>
        <w:rPr>
          <w:rFonts w:asciiTheme="minorEastAsia" w:eastAsiaTheme="minorEastAsia" w:hAnsiTheme="minorEastAsia" w:cstheme="minorEastAsia" w:hint="eastAsia"/>
          <w:spacing w:val="-9"/>
          <w:sz w:val="20"/>
          <w:szCs w:val="20"/>
        </w:rPr>
        <w:t>年级：</w:t>
      </w:r>
      <w:r>
        <w:rPr>
          <w:rFonts w:asciiTheme="minorEastAsia" w:eastAsiaTheme="minorEastAsia" w:hAnsiTheme="minorEastAsia" w:cstheme="minorEastAsia" w:hint="eastAsia"/>
          <w:spacing w:val="-9"/>
          <w:sz w:val="20"/>
          <w:szCs w:val="20"/>
        </w:rPr>
        <w:t xml:space="preserve">25 </w:t>
      </w:r>
      <w:r>
        <w:rPr>
          <w:rFonts w:asciiTheme="minorEastAsia" w:eastAsiaTheme="minorEastAsia" w:hAnsiTheme="minorEastAsia" w:cstheme="minorEastAsia" w:hint="eastAsia"/>
          <w:sz w:val="20"/>
          <w:szCs w:val="20"/>
        </w:rPr>
        <w:t>米跑、垒球掷远、立定跳远；</w:t>
      </w:r>
      <w:r>
        <w:rPr>
          <w:rFonts w:asciiTheme="minorEastAsia" w:eastAsiaTheme="minorEastAsia" w:hAnsiTheme="minorEastAsia" w:cstheme="minorEastAsia" w:hint="eastAsia"/>
          <w:sz w:val="20"/>
          <w:szCs w:val="20"/>
        </w:rPr>
        <w:t xml:space="preserve">4~6 </w:t>
      </w:r>
      <w:r>
        <w:rPr>
          <w:rFonts w:asciiTheme="minorEastAsia" w:eastAsiaTheme="minorEastAsia" w:hAnsiTheme="minorEastAsia" w:cstheme="minorEastAsia" w:hint="eastAsia"/>
          <w:spacing w:val="-9"/>
          <w:sz w:val="20"/>
          <w:szCs w:val="20"/>
        </w:rPr>
        <w:t>年级：</w:t>
      </w:r>
      <w:r>
        <w:rPr>
          <w:rFonts w:asciiTheme="minorEastAsia" w:eastAsiaTheme="minorEastAsia" w:hAnsiTheme="minorEastAsia" w:cstheme="minorEastAsia" w:hint="eastAsia"/>
          <w:spacing w:val="-9"/>
          <w:sz w:val="20"/>
          <w:szCs w:val="20"/>
        </w:rPr>
        <w:t>50</w:t>
      </w:r>
      <w:r>
        <w:rPr>
          <w:rFonts w:asciiTheme="minorEastAsia" w:eastAsiaTheme="minorEastAsia" w:hAnsiTheme="minorEastAsia" w:cstheme="minorEastAsia" w:hint="eastAsia"/>
          <w:spacing w:val="5"/>
          <w:sz w:val="20"/>
          <w:szCs w:val="20"/>
        </w:rPr>
        <w:t>米跑、垒球掷远、</w:t>
      </w:r>
      <w:r>
        <w:rPr>
          <w:rFonts w:asciiTheme="minorEastAsia" w:eastAsiaTheme="minorEastAsia" w:hAnsiTheme="minorEastAsia" w:cstheme="minorEastAsia" w:hint="eastAsia"/>
          <w:spacing w:val="-5"/>
          <w:sz w:val="20"/>
          <w:szCs w:val="20"/>
        </w:rPr>
        <w:t>立定跳远；</w:t>
      </w:r>
      <w:r>
        <w:rPr>
          <w:rFonts w:asciiTheme="minorEastAsia" w:eastAsiaTheme="minorEastAsia" w:hAnsiTheme="minorEastAsia" w:cstheme="minorEastAsia" w:hint="eastAsia"/>
          <w:spacing w:val="-5"/>
          <w:sz w:val="20"/>
          <w:szCs w:val="20"/>
        </w:rPr>
        <w:t>7~9</w:t>
      </w:r>
      <w:r>
        <w:rPr>
          <w:rFonts w:asciiTheme="minorEastAsia" w:eastAsiaTheme="minorEastAsia" w:hAnsiTheme="minorEastAsia" w:cstheme="minorEastAsia" w:hint="eastAsia"/>
          <w:spacing w:val="-8"/>
          <w:sz w:val="20"/>
          <w:szCs w:val="20"/>
        </w:rPr>
        <w:t>年级：</w:t>
      </w:r>
      <w:r>
        <w:rPr>
          <w:rFonts w:asciiTheme="minorEastAsia" w:eastAsiaTheme="minorEastAsia" w:hAnsiTheme="minorEastAsia" w:cstheme="minorEastAsia" w:hint="eastAsia"/>
          <w:spacing w:val="-8"/>
          <w:sz w:val="20"/>
          <w:szCs w:val="20"/>
        </w:rPr>
        <w:t>100</w:t>
      </w:r>
      <w:r>
        <w:rPr>
          <w:rFonts w:asciiTheme="minorEastAsia" w:eastAsiaTheme="minorEastAsia" w:hAnsiTheme="minorEastAsia" w:cstheme="minorEastAsia" w:hint="eastAsia"/>
          <w:spacing w:val="4"/>
          <w:sz w:val="20"/>
          <w:szCs w:val="20"/>
        </w:rPr>
        <w:t>米跑、垒球掷远、立定跳远。根据各年龄段身体素质发展的不同</w:t>
      </w:r>
      <w:r>
        <w:rPr>
          <w:rFonts w:asciiTheme="minorEastAsia" w:eastAsiaTheme="minorEastAsia" w:hAnsiTheme="minorEastAsia" w:cstheme="minorEastAsia" w:hint="eastAsia"/>
          <w:sz w:val="20"/>
          <w:szCs w:val="20"/>
        </w:rPr>
        <w:t>特点，测试个人基本的运动能力。通过学期初、学期末前后成绩来判断学生有无明显提高。</w:t>
      </w:r>
      <w:r>
        <w:rPr>
          <w:rFonts w:asciiTheme="minorEastAsia" w:eastAsiaTheme="minorEastAsia" w:hAnsiTheme="minorEastAsia" w:cstheme="minorEastAsia" w:hint="eastAsia"/>
          <w:sz w:val="20"/>
          <w:szCs w:val="20"/>
        </w:rPr>
        <w:t>每学期的体能测试项目由各学校根据学生的实际情况和教学需要予以确定，一般为</w:t>
      </w:r>
      <w:r>
        <w:rPr>
          <w:rFonts w:asciiTheme="minorEastAsia" w:eastAsiaTheme="minorEastAsia" w:hAnsiTheme="minorEastAsia" w:cstheme="minorEastAsia" w:hint="eastAsia"/>
          <w:sz w:val="20"/>
          <w:szCs w:val="20"/>
        </w:rPr>
        <w:t xml:space="preserve"> 2~3</w:t>
      </w:r>
      <w:r>
        <w:rPr>
          <w:rFonts w:asciiTheme="minorEastAsia" w:eastAsiaTheme="minorEastAsia" w:hAnsiTheme="minorEastAsia" w:cstheme="minorEastAsia" w:hint="eastAsia"/>
          <w:sz w:val="20"/>
          <w:szCs w:val="20"/>
        </w:rPr>
        <w:t>项。</w:t>
      </w:r>
    </w:p>
    <w:p w:rsidR="004A2468" w:rsidRDefault="006B268E">
      <w:pPr>
        <w:spacing w:line="284" w:lineRule="exact"/>
        <w:ind w:left="110"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1~3</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4~6</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7~9</w:t>
      </w:r>
      <w:r>
        <w:rPr>
          <w:rFonts w:asciiTheme="minorEastAsia" w:eastAsiaTheme="minorEastAsia" w:hAnsiTheme="minorEastAsia" w:cstheme="minorEastAsia" w:hint="eastAsia"/>
          <w:sz w:val="20"/>
          <w:szCs w:val="20"/>
        </w:rPr>
        <w:t>三个年级段分别建立体能档案。</w:t>
      </w:r>
    </w:p>
    <w:p w:rsidR="004A2468" w:rsidRDefault="004A2468">
      <w:pPr>
        <w:spacing w:line="284" w:lineRule="exact"/>
        <w:rPr>
          <w:rFonts w:asciiTheme="minorEastAsia" w:eastAsiaTheme="minorEastAsia" w:hAnsiTheme="minorEastAsia" w:cstheme="minorEastAsia"/>
          <w:sz w:val="20"/>
          <w:szCs w:val="20"/>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spacing w:before="39"/>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知识与技能</w:t>
      </w:r>
    </w:p>
    <w:p w:rsidR="004A2468" w:rsidRDefault="006B268E">
      <w:pPr>
        <w:spacing w:before="9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知识与技能，指学生对所学运动技能的掌握情况，分为</w:t>
      </w:r>
      <w:r>
        <w:rPr>
          <w:rFonts w:asciiTheme="minorEastAsia" w:eastAsiaTheme="minorEastAsia" w:hAnsiTheme="minorEastAsia" w:cstheme="minorEastAsia" w:hint="eastAsia"/>
          <w:sz w:val="20"/>
          <w:szCs w:val="20"/>
        </w:rPr>
        <w:t>A</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B</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C</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D</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E</w:t>
      </w:r>
      <w:r>
        <w:rPr>
          <w:rFonts w:asciiTheme="minorEastAsia" w:eastAsiaTheme="minorEastAsia" w:hAnsiTheme="minorEastAsia" w:cstheme="minorEastAsia" w:hint="eastAsia"/>
          <w:sz w:val="20"/>
          <w:szCs w:val="20"/>
        </w:rPr>
        <w:t>五个等级。</w:t>
      </w:r>
    </w:p>
    <w:p w:rsidR="004A2468" w:rsidRDefault="006B268E">
      <w:pPr>
        <w:spacing w:before="9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A</w:t>
      </w:r>
      <w:r>
        <w:rPr>
          <w:rFonts w:asciiTheme="minorEastAsia" w:eastAsiaTheme="minorEastAsia" w:hAnsiTheme="minorEastAsia" w:cstheme="minorEastAsia" w:hint="eastAsia"/>
          <w:sz w:val="20"/>
          <w:szCs w:val="20"/>
        </w:rPr>
        <w:t>能够熟练掌握所学技术动作，独立完成。</w:t>
      </w:r>
    </w:p>
    <w:p w:rsidR="004A2468" w:rsidRDefault="006B268E">
      <w:pPr>
        <w:spacing w:before="9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B  </w:t>
      </w:r>
      <w:r>
        <w:rPr>
          <w:rFonts w:asciiTheme="minorEastAsia" w:eastAsiaTheme="minorEastAsia" w:hAnsiTheme="minorEastAsia" w:cstheme="minorEastAsia" w:hint="eastAsia"/>
          <w:sz w:val="20"/>
          <w:szCs w:val="20"/>
        </w:rPr>
        <w:t>能够掌握所学技术动作，在教师提示指导下完成。</w:t>
      </w:r>
    </w:p>
    <w:p w:rsidR="004A2468" w:rsidRDefault="006B268E">
      <w:pPr>
        <w:spacing w:before="9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C  </w:t>
      </w:r>
      <w:r>
        <w:rPr>
          <w:rFonts w:asciiTheme="minorEastAsia" w:eastAsiaTheme="minorEastAsia" w:hAnsiTheme="minorEastAsia" w:cstheme="minorEastAsia" w:hint="eastAsia"/>
          <w:sz w:val="20"/>
          <w:szCs w:val="20"/>
        </w:rPr>
        <w:t>基本掌握所学技术动作，在教师帮助下完成。</w:t>
      </w:r>
    </w:p>
    <w:p w:rsidR="004A2468" w:rsidRDefault="006B268E">
      <w:pPr>
        <w:spacing w:before="9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D</w:t>
      </w:r>
      <w:r>
        <w:rPr>
          <w:rFonts w:asciiTheme="minorEastAsia" w:eastAsiaTheme="minorEastAsia" w:hAnsiTheme="minorEastAsia" w:cstheme="minorEastAsia" w:hint="eastAsia"/>
          <w:sz w:val="20"/>
          <w:szCs w:val="20"/>
        </w:rPr>
        <w:t>较难掌握所学技术动作，需经过教师反复帮助指导下完成。</w:t>
      </w:r>
    </w:p>
    <w:p w:rsidR="004A2468" w:rsidRDefault="006B268E">
      <w:pPr>
        <w:spacing w:before="9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E  </w:t>
      </w:r>
      <w:r>
        <w:rPr>
          <w:rFonts w:asciiTheme="minorEastAsia" w:eastAsiaTheme="minorEastAsia" w:hAnsiTheme="minorEastAsia" w:cstheme="minorEastAsia" w:hint="eastAsia"/>
          <w:sz w:val="20"/>
          <w:szCs w:val="20"/>
        </w:rPr>
        <w:t>不能掌握所学技术动作。</w:t>
      </w:r>
    </w:p>
    <w:p w:rsidR="004A2468" w:rsidRDefault="006B268E">
      <w:pPr>
        <w:spacing w:before="9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态度与参与</w:t>
      </w:r>
    </w:p>
    <w:p w:rsidR="004A2468" w:rsidRDefault="006B268E">
      <w:pPr>
        <w:spacing w:before="86"/>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根据表</w:t>
      </w:r>
      <w:r>
        <w:rPr>
          <w:rFonts w:asciiTheme="minorEastAsia" w:eastAsiaTheme="minorEastAsia" w:hAnsiTheme="minorEastAsia" w:cstheme="minorEastAsia" w:hint="eastAsia"/>
          <w:sz w:val="20"/>
          <w:szCs w:val="20"/>
        </w:rPr>
        <w:t>1</w:t>
      </w:r>
      <w:r>
        <w:rPr>
          <w:rFonts w:asciiTheme="minorEastAsia" w:eastAsiaTheme="minorEastAsia" w:hAnsiTheme="minorEastAsia" w:cstheme="minorEastAsia" w:hint="eastAsia"/>
          <w:sz w:val="20"/>
          <w:szCs w:val="20"/>
        </w:rPr>
        <w:t>，分数</w:t>
      </w:r>
      <w:r>
        <w:rPr>
          <w:rFonts w:asciiTheme="minorEastAsia" w:eastAsiaTheme="minorEastAsia" w:hAnsiTheme="minorEastAsia" w:cstheme="minorEastAsia" w:hint="eastAsia"/>
          <w:sz w:val="20"/>
          <w:szCs w:val="20"/>
        </w:rPr>
        <w:t>5~1</w:t>
      </w:r>
      <w:r>
        <w:rPr>
          <w:rFonts w:asciiTheme="minorEastAsia" w:eastAsiaTheme="minorEastAsia" w:hAnsiTheme="minorEastAsia" w:cstheme="minorEastAsia" w:hint="eastAsia"/>
          <w:sz w:val="20"/>
          <w:szCs w:val="20"/>
        </w:rPr>
        <w:t>分别对应</w:t>
      </w:r>
      <w:r>
        <w:rPr>
          <w:rFonts w:asciiTheme="minorEastAsia" w:eastAsiaTheme="minorEastAsia" w:hAnsiTheme="minorEastAsia" w:cstheme="minorEastAsia" w:hint="eastAsia"/>
          <w:sz w:val="20"/>
          <w:szCs w:val="20"/>
        </w:rPr>
        <w:t>A</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B</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C</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D</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E</w:t>
      </w:r>
      <w:r>
        <w:rPr>
          <w:rFonts w:asciiTheme="minorEastAsia" w:eastAsiaTheme="minorEastAsia" w:hAnsiTheme="minorEastAsia" w:cstheme="minorEastAsia" w:hint="eastAsia"/>
          <w:sz w:val="20"/>
          <w:szCs w:val="20"/>
        </w:rPr>
        <w:t>五个等级。</w:t>
      </w:r>
    </w:p>
    <w:p w:rsidR="004A2468" w:rsidRDefault="006B268E">
      <w:pPr>
        <w:spacing w:before="65"/>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情意与合作</w:t>
      </w:r>
    </w:p>
    <w:p w:rsidR="004A2468" w:rsidRDefault="006B268E">
      <w:pPr>
        <w:spacing w:before="86"/>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根据表</w:t>
      </w:r>
      <w:r>
        <w:rPr>
          <w:rFonts w:asciiTheme="minorEastAsia" w:eastAsiaTheme="minorEastAsia" w:hAnsiTheme="minorEastAsia" w:cstheme="minorEastAsia" w:hint="eastAsia"/>
          <w:sz w:val="20"/>
          <w:szCs w:val="20"/>
        </w:rPr>
        <w:t>1</w:t>
      </w:r>
      <w:r>
        <w:rPr>
          <w:rFonts w:asciiTheme="minorEastAsia" w:eastAsiaTheme="minorEastAsia" w:hAnsiTheme="minorEastAsia" w:cstheme="minorEastAsia" w:hint="eastAsia"/>
          <w:sz w:val="20"/>
          <w:szCs w:val="20"/>
        </w:rPr>
        <w:t>，分数</w:t>
      </w:r>
      <w:r>
        <w:rPr>
          <w:rFonts w:asciiTheme="minorEastAsia" w:eastAsiaTheme="minorEastAsia" w:hAnsiTheme="minorEastAsia" w:cstheme="minorEastAsia" w:hint="eastAsia"/>
          <w:sz w:val="20"/>
          <w:szCs w:val="20"/>
        </w:rPr>
        <w:t>5~1</w:t>
      </w:r>
      <w:r>
        <w:rPr>
          <w:rFonts w:asciiTheme="minorEastAsia" w:eastAsiaTheme="minorEastAsia" w:hAnsiTheme="minorEastAsia" w:cstheme="minorEastAsia" w:hint="eastAsia"/>
          <w:sz w:val="20"/>
          <w:szCs w:val="20"/>
        </w:rPr>
        <w:t>分别对应</w:t>
      </w:r>
      <w:r>
        <w:rPr>
          <w:rFonts w:asciiTheme="minorEastAsia" w:eastAsiaTheme="minorEastAsia" w:hAnsiTheme="minorEastAsia" w:cstheme="minorEastAsia" w:hint="eastAsia"/>
          <w:sz w:val="20"/>
          <w:szCs w:val="20"/>
        </w:rPr>
        <w:t>A</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B</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C</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D</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E</w:t>
      </w:r>
      <w:r>
        <w:rPr>
          <w:rFonts w:asciiTheme="minorEastAsia" w:eastAsiaTheme="minorEastAsia" w:hAnsiTheme="minorEastAsia" w:cstheme="minorEastAsia" w:hint="eastAsia"/>
          <w:sz w:val="20"/>
          <w:szCs w:val="20"/>
        </w:rPr>
        <w:t>五个等级。</w:t>
      </w:r>
    </w:p>
    <w:p w:rsidR="004A2468" w:rsidRDefault="006B268E">
      <w:pPr>
        <w:spacing w:before="65" w:line="326" w:lineRule="auto"/>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学习指导建议</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根据学生体能、知识与技能、态度与参与、情意与合作的学习情况和发展变化，以简</w:t>
      </w:r>
    </w:p>
    <w:p w:rsidR="004A2468" w:rsidRDefault="006B268E">
      <w:pPr>
        <w:spacing w:before="26"/>
        <w:ind w:left="758"/>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练的语言为每位学生提出学习建议。给每位学生的评语应具有针对性、指导性。</w:t>
      </w:r>
    </w:p>
    <w:p w:rsidR="004A2468" w:rsidRDefault="004A2468">
      <w:pPr>
        <w:rPr>
          <w:rFonts w:asciiTheme="minorEastAsia" w:eastAsiaTheme="minorEastAsia" w:hAnsiTheme="minorEastAsia" w:cstheme="minorEastAsia"/>
          <w:sz w:val="20"/>
          <w:szCs w:val="20"/>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24"/>
          <w:szCs w:val="24"/>
        </w:rPr>
      </w:pPr>
    </w:p>
    <w:p w:rsidR="004A2468" w:rsidRDefault="006B268E">
      <w:pPr>
        <w:spacing w:line="491" w:lineRule="exact"/>
        <w:ind w:left="1223" w:right="401"/>
        <w:jc w:val="center"/>
        <w:rPr>
          <w:rFonts w:asciiTheme="minorEastAsia" w:eastAsiaTheme="minorEastAsia" w:hAnsiTheme="minorEastAsia" w:cstheme="minorEastAsia"/>
          <w:sz w:val="40"/>
          <w:szCs w:val="40"/>
        </w:rPr>
      </w:pPr>
      <w:r>
        <w:rPr>
          <w:rFonts w:asciiTheme="minorEastAsia" w:eastAsiaTheme="minorEastAsia" w:hAnsiTheme="minorEastAsia" w:cstheme="minorEastAsia" w:hint="eastAsia"/>
          <w:sz w:val="40"/>
          <w:szCs w:val="40"/>
        </w:rPr>
        <w:t>培智学校义务教育</w:t>
      </w:r>
    </w:p>
    <w:p w:rsidR="004A2468" w:rsidRDefault="006B268E">
      <w:pPr>
        <w:spacing w:before="311"/>
        <w:ind w:left="1223" w:right="401"/>
        <w:jc w:val="center"/>
        <w:rPr>
          <w:rFonts w:asciiTheme="minorEastAsia" w:eastAsiaTheme="minorEastAsia" w:hAnsiTheme="minorEastAsia" w:cstheme="minorEastAsia"/>
          <w:sz w:val="86"/>
          <w:szCs w:val="86"/>
        </w:rPr>
      </w:pPr>
      <w:r>
        <w:rPr>
          <w:rFonts w:asciiTheme="minorEastAsia" w:eastAsiaTheme="minorEastAsia" w:hAnsiTheme="minorEastAsia" w:cstheme="minorEastAsia" w:hint="eastAsia"/>
          <w:sz w:val="86"/>
          <w:szCs w:val="86"/>
        </w:rPr>
        <w:t>信息技术课程标准</w:t>
      </w:r>
    </w:p>
    <w:p w:rsidR="004A2468" w:rsidRDefault="006B268E">
      <w:pPr>
        <w:pStyle w:val="3"/>
        <w:ind w:right="401"/>
        <w:jc w:val="center"/>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position w:val="1"/>
        </w:rPr>
        <w:t>2016</w:t>
      </w:r>
      <w:r>
        <w:rPr>
          <w:rFonts w:asciiTheme="minorEastAsia" w:eastAsiaTheme="minorEastAsia" w:hAnsiTheme="minorEastAsia" w:cstheme="minorEastAsia" w:hint="eastAsia"/>
        </w:rPr>
        <w:t>年版）</w:t>
      </w:r>
    </w:p>
    <w:p w:rsidR="004A2468" w:rsidRDefault="006B268E">
      <w:pPr>
        <w:spacing w:before="249"/>
        <w:ind w:left="1223" w:right="385"/>
        <w:jc w:val="center"/>
        <w:rPr>
          <w:rFonts w:asciiTheme="minorEastAsia" w:eastAsiaTheme="minorEastAsia" w:hAnsiTheme="minorEastAsia" w:cstheme="minorEastAsia"/>
          <w:sz w:val="36"/>
          <w:szCs w:val="36"/>
        </w:rPr>
      </w:pPr>
      <w:r>
        <w:rPr>
          <w:rFonts w:asciiTheme="minorEastAsia" w:eastAsiaTheme="minorEastAsia" w:hAnsiTheme="minorEastAsia" w:cstheme="minorEastAsia" w:hint="eastAsia"/>
          <w:spacing w:val="17"/>
          <w:sz w:val="36"/>
          <w:szCs w:val="36"/>
        </w:rPr>
        <w:t>中华人民共和国教育部制定</w:t>
      </w:r>
    </w:p>
    <w:p w:rsidR="004A2468" w:rsidRDefault="004A2468">
      <w:pPr>
        <w:jc w:val="center"/>
        <w:rPr>
          <w:rFonts w:asciiTheme="minorEastAsia" w:eastAsiaTheme="minorEastAsia" w:hAnsiTheme="minorEastAsia" w:cstheme="minorEastAsia"/>
          <w:sz w:val="36"/>
          <w:szCs w:val="36"/>
        </w:rPr>
        <w:sectPr w:rsidR="004A2468">
          <w:headerReference w:type="even" r:id="rId178"/>
          <w:footerReference w:type="even" r:id="rId179"/>
          <w:pgSz w:w="11910" w:h="16840"/>
          <w:pgMar w:top="1600" w:right="168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146"/>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52" w:right="110"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培智学校义务教育信息技术课程是一门以培养学生信息技术能力为目标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的选择性课程。课程着重帮助学生运用信息技术提高学习能力，改善生活质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量，更好地适应社会发展。学校应根据区域环境、学校特点、学生的潜能开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发需要，开设这门课程。</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ind w:right="146"/>
        <w:rPr>
          <w:rFonts w:asciiTheme="minorEastAsia" w:eastAsiaTheme="minorEastAsia" w:hAnsiTheme="minorEastAsia" w:cstheme="minorEastAsia"/>
        </w:rPr>
      </w:pPr>
      <w:r>
        <w:rPr>
          <w:rFonts w:asciiTheme="minorEastAsia" w:eastAsiaTheme="minorEastAsia" w:hAnsiTheme="minorEastAsia" w:cstheme="minorEastAsia" w:hint="eastAsia"/>
        </w:rPr>
        <w:t>培智学校义务教育信息技术课程主要具有以下特性。</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17" w:right="146"/>
        <w:rPr>
          <w:rFonts w:asciiTheme="minorEastAsia" w:eastAsiaTheme="minorEastAsia" w:hAnsiTheme="minorEastAsia" w:cstheme="minorEastAsia"/>
        </w:rPr>
      </w:pPr>
      <w:r>
        <w:rPr>
          <w:rFonts w:asciiTheme="minorEastAsia" w:eastAsiaTheme="minorEastAsia" w:hAnsiTheme="minorEastAsia" w:cstheme="minorEastAsia" w:hint="eastAsia"/>
        </w:rPr>
        <w:t>（一）技术性</w:t>
      </w:r>
    </w:p>
    <w:p w:rsidR="004A2468" w:rsidRDefault="006B268E">
      <w:pPr>
        <w:pStyle w:val="a3"/>
        <w:spacing w:before="173" w:line="321" w:lineRule="auto"/>
        <w:ind w:left="752" w:right="111"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信息技术课程具有较为突出的技术性，主要体现在可操作性和工具性方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面。课程旨在使学生了解和掌握常用的信息技术工具，在体验的基础上提高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信息技术应用的能力。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146"/>
        <w:rPr>
          <w:rFonts w:asciiTheme="minorEastAsia" w:eastAsiaTheme="minorEastAsia" w:hAnsiTheme="minorEastAsia" w:cstheme="minorEastAsia"/>
        </w:rPr>
      </w:pPr>
      <w:r>
        <w:rPr>
          <w:rFonts w:asciiTheme="minorEastAsia" w:eastAsiaTheme="minorEastAsia" w:hAnsiTheme="minorEastAsia" w:cstheme="minorEastAsia" w:hint="eastAsia"/>
        </w:rPr>
        <w:t>（二）支持性</w:t>
      </w:r>
    </w:p>
    <w:p w:rsidR="004A2468" w:rsidRDefault="006B268E">
      <w:pPr>
        <w:pStyle w:val="a3"/>
        <w:spacing w:before="173" w:line="321" w:lineRule="auto"/>
        <w:ind w:left="752" w:right="111"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信息技术既是学习对象又是学习工具，在课程中体现了双重价值。课程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鼓励学生将信息技术用于其他学科的学习，改进学习方式，并为学生的日常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生活提供辅助与支持。</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146"/>
        <w:rPr>
          <w:rFonts w:asciiTheme="minorEastAsia" w:eastAsiaTheme="minorEastAsia" w:hAnsiTheme="minorEastAsia" w:cstheme="minorEastAsia"/>
        </w:rPr>
      </w:pPr>
      <w:r>
        <w:rPr>
          <w:rFonts w:asciiTheme="minorEastAsia" w:eastAsiaTheme="minorEastAsia" w:hAnsiTheme="minorEastAsia" w:cstheme="minorEastAsia" w:hint="eastAsia"/>
        </w:rPr>
        <w:t>（三）实践性</w:t>
      </w:r>
    </w:p>
    <w:p w:rsidR="004A2468" w:rsidRDefault="006B268E">
      <w:pPr>
        <w:pStyle w:val="a3"/>
        <w:spacing w:before="173" w:line="321" w:lineRule="auto"/>
        <w:ind w:left="754" w:right="108"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学生学习信息技术的参与感很强，既要动手，又要动脑。课程应注重信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息技术手段的运用，充分整合学校、家庭、社会等各种资源，通过实践体验</w:t>
      </w:r>
    </w:p>
    <w:p w:rsidR="004A2468" w:rsidRDefault="004A2468">
      <w:pPr>
        <w:spacing w:line="321" w:lineRule="auto"/>
        <w:jc w:val="both"/>
        <w:rPr>
          <w:rFonts w:asciiTheme="minorEastAsia" w:eastAsiaTheme="minorEastAsia" w:hAnsiTheme="minorEastAsia" w:cstheme="minorEastAsia"/>
        </w:rPr>
        <w:sectPr w:rsidR="004A2468">
          <w:headerReference w:type="default" r:id="rId180"/>
          <w:footerReference w:type="even" r:id="rId181"/>
          <w:footerReference w:type="default" r:id="rId182"/>
          <w:pgSz w:w="11910" w:h="16840"/>
          <w:pgMar w:top="1600" w:right="1420" w:bottom="1040" w:left="1680" w:header="0" w:footer="843" w:gutter="0"/>
          <w:pgNumType w:start="187"/>
          <w:cols w:space="720"/>
        </w:sectPr>
      </w:pPr>
    </w:p>
    <w:p w:rsidR="004A2468" w:rsidRDefault="006B268E">
      <w:pPr>
        <w:pStyle w:val="a3"/>
        <w:spacing w:line="306" w:lineRule="exact"/>
        <w:ind w:left="130" w:right="96"/>
        <w:rPr>
          <w:rFonts w:asciiTheme="minorEastAsia" w:eastAsiaTheme="minorEastAsia" w:hAnsiTheme="minorEastAsia" w:cstheme="minorEastAsia"/>
        </w:rPr>
      </w:pPr>
      <w:r>
        <w:rPr>
          <w:rFonts w:asciiTheme="minorEastAsia" w:eastAsiaTheme="minorEastAsia" w:hAnsiTheme="minorEastAsia" w:cstheme="minorEastAsia" w:hint="eastAsia"/>
          <w:spacing w:val="-19"/>
        </w:rPr>
        <w:t>培智学校义务教育信息技术</w:t>
      </w:r>
      <w:r>
        <w:rPr>
          <w:rFonts w:asciiTheme="minorEastAsia" w:eastAsiaTheme="minorEastAsia" w:hAnsiTheme="minorEastAsia" w:cstheme="minorEastAsia" w:hint="eastAsia"/>
          <w:spacing w:val="-18"/>
        </w:rPr>
        <w:t>课程标准（</w:t>
      </w:r>
      <w:r>
        <w:rPr>
          <w:rFonts w:asciiTheme="minorEastAsia" w:eastAsiaTheme="minorEastAsia" w:hAnsiTheme="minorEastAsia" w:cstheme="minorEastAsia" w:hint="eastAsia"/>
          <w:spacing w:val="-18"/>
        </w:rPr>
        <w:t>2016</w:t>
      </w:r>
      <w:r>
        <w:rPr>
          <w:rFonts w:asciiTheme="minorEastAsia" w:eastAsiaTheme="minorEastAsia" w:hAnsiTheme="minorEastAsia" w:cstheme="minorEastAsia" w:hint="eastAsia"/>
          <w:spacing w:val="-18"/>
        </w:rPr>
        <w:t>年版）</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4A2468">
      <w:pPr>
        <w:spacing w:before="9"/>
        <w:rPr>
          <w:rFonts w:asciiTheme="minorEastAsia" w:eastAsiaTheme="minorEastAsia" w:hAnsiTheme="minorEastAsia" w:cstheme="minorEastAsia"/>
          <w:sz w:val="17"/>
          <w:szCs w:val="17"/>
        </w:rPr>
      </w:pPr>
    </w:p>
    <w:p w:rsidR="004A2468" w:rsidRDefault="006B268E">
      <w:pPr>
        <w:pStyle w:val="a3"/>
        <w:ind w:left="130" w:right="96"/>
        <w:rPr>
          <w:rFonts w:asciiTheme="minorEastAsia" w:eastAsiaTheme="minorEastAsia" w:hAnsiTheme="minorEastAsia" w:cstheme="minorEastAsia"/>
        </w:rPr>
      </w:pPr>
      <w:r>
        <w:rPr>
          <w:rFonts w:asciiTheme="minorEastAsia" w:eastAsiaTheme="minorEastAsia" w:hAnsiTheme="minorEastAsia" w:cstheme="minorEastAsia" w:hint="eastAsia"/>
        </w:rPr>
        <w:t>活动引导学生学习，提高学习效率。</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490" w:right="96"/>
        <w:rPr>
          <w:rFonts w:asciiTheme="minorEastAsia" w:eastAsiaTheme="minorEastAsia" w:hAnsiTheme="minorEastAsia" w:cstheme="minorEastAsia"/>
        </w:rPr>
      </w:pPr>
      <w:r>
        <w:rPr>
          <w:rFonts w:asciiTheme="minorEastAsia" w:eastAsiaTheme="minorEastAsia" w:hAnsiTheme="minorEastAsia" w:cstheme="minorEastAsia" w:hint="eastAsia"/>
        </w:rPr>
        <w:t>（四）发展性</w:t>
      </w:r>
    </w:p>
    <w:p w:rsidR="004A2468" w:rsidRDefault="006B268E">
      <w:pPr>
        <w:pStyle w:val="a3"/>
        <w:spacing w:before="173" w:line="321" w:lineRule="auto"/>
        <w:ind w:left="133" w:right="96" w:firstLine="476"/>
        <w:rPr>
          <w:rFonts w:asciiTheme="minorEastAsia" w:eastAsiaTheme="minorEastAsia" w:hAnsiTheme="minorEastAsia" w:cstheme="minorEastAsia"/>
        </w:rPr>
      </w:pPr>
      <w:r>
        <w:rPr>
          <w:rFonts w:asciiTheme="minorEastAsia" w:eastAsiaTheme="minorEastAsia" w:hAnsiTheme="minorEastAsia" w:cstheme="minorEastAsia" w:hint="eastAsia"/>
        </w:rPr>
        <w:t>信息技术发展迅猛，课程内容不断更新。信息技术的教学活动要面向学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生的实际生活，促使学生更好地适应信息社会发展的需要。</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610" w:right="96"/>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6B268E">
      <w:pPr>
        <w:pStyle w:val="a3"/>
        <w:spacing w:before="144" w:line="321" w:lineRule="auto"/>
        <w:ind w:left="126" w:right="758"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培智学校信息技术课程要着眼于满足学生适应信息时代的需要，充分尊重学生个体差异，帮助学生树立信息技术安全意识，促使学生更好地融</w:t>
      </w:r>
      <w:r>
        <w:rPr>
          <w:rFonts w:asciiTheme="minorEastAsia" w:eastAsiaTheme="minorEastAsia" w:hAnsiTheme="minorEastAsia" w:cstheme="minorEastAsia" w:hint="eastAsia"/>
          <w:spacing w:val="4"/>
        </w:rPr>
        <w:t>入社会。</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6" w:right="96"/>
        <w:rPr>
          <w:rFonts w:asciiTheme="minorEastAsia" w:eastAsiaTheme="minorEastAsia" w:hAnsiTheme="minorEastAsia" w:cstheme="minorEastAsia"/>
        </w:rPr>
      </w:pPr>
      <w:r>
        <w:rPr>
          <w:rFonts w:asciiTheme="minorEastAsia" w:eastAsiaTheme="minorEastAsia" w:hAnsiTheme="minorEastAsia" w:cstheme="minorEastAsia" w:hint="eastAsia"/>
        </w:rPr>
        <w:t>（一）联系生活实际，解决生活问题</w:t>
      </w:r>
    </w:p>
    <w:p w:rsidR="004A2468" w:rsidRDefault="006B268E">
      <w:pPr>
        <w:pStyle w:val="a3"/>
        <w:spacing w:before="173" w:line="321" w:lineRule="auto"/>
        <w:ind w:left="123" w:right="96" w:firstLine="483"/>
        <w:rPr>
          <w:rFonts w:asciiTheme="minorEastAsia" w:eastAsiaTheme="minorEastAsia" w:hAnsiTheme="minorEastAsia" w:cstheme="minorEastAsia"/>
        </w:rPr>
      </w:pPr>
      <w:r>
        <w:rPr>
          <w:rFonts w:asciiTheme="minorEastAsia" w:eastAsiaTheme="minorEastAsia" w:hAnsiTheme="minorEastAsia" w:cstheme="minorEastAsia" w:hint="eastAsia"/>
        </w:rPr>
        <w:t>培智学校信息技术课程应加强学生与生活环境和生活过程的联系，体现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信息技术课程的实践性和实用性，帮助学生解决在生活中遇到的具体问题，</w:t>
      </w:r>
      <w:r>
        <w:rPr>
          <w:rFonts w:asciiTheme="minorEastAsia" w:eastAsiaTheme="minorEastAsia" w:hAnsiTheme="minorEastAsia" w:cstheme="minorEastAsia" w:hint="eastAsia"/>
        </w:rPr>
        <w:t>使课程与学生实际生活更加有效地融合。</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3" w:right="96"/>
        <w:rPr>
          <w:rFonts w:asciiTheme="minorEastAsia" w:eastAsiaTheme="minorEastAsia" w:hAnsiTheme="minorEastAsia" w:cstheme="minorEastAsia"/>
        </w:rPr>
      </w:pPr>
      <w:r>
        <w:rPr>
          <w:rFonts w:asciiTheme="minorEastAsia" w:eastAsiaTheme="minorEastAsia" w:hAnsiTheme="minorEastAsia" w:cstheme="minorEastAsia" w:hint="eastAsia"/>
        </w:rPr>
        <w:t>（二）尊重个体差异，促进个性发展</w:t>
      </w:r>
    </w:p>
    <w:p w:rsidR="004A2468" w:rsidRDefault="006B268E">
      <w:pPr>
        <w:pStyle w:val="a3"/>
        <w:spacing w:before="173" w:line="321" w:lineRule="auto"/>
        <w:ind w:left="117" w:right="96" w:firstLine="485"/>
        <w:rPr>
          <w:rFonts w:asciiTheme="minorEastAsia" w:eastAsiaTheme="minorEastAsia" w:hAnsiTheme="minorEastAsia" w:cstheme="minorEastAsia"/>
        </w:rPr>
      </w:pPr>
      <w:r>
        <w:rPr>
          <w:rFonts w:asciiTheme="minorEastAsia" w:eastAsiaTheme="minorEastAsia" w:hAnsiTheme="minorEastAsia" w:cstheme="minorEastAsia" w:hint="eastAsia"/>
        </w:rPr>
        <w:t>培智学校信息技术课程应特别关注学生的个体差异，科学评估学生的特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殊需要，选择合适的教学内容，针对不同程度、不同障碍类型学生的特点，</w:t>
      </w:r>
      <w:r>
        <w:rPr>
          <w:rFonts w:asciiTheme="minorEastAsia" w:eastAsiaTheme="minorEastAsia" w:hAnsiTheme="minorEastAsia" w:cstheme="minorEastAsia" w:hint="eastAsia"/>
        </w:rPr>
        <w:t>实行个别化教学，促进学生个性化发展。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7" w:right="96"/>
        <w:rPr>
          <w:rFonts w:asciiTheme="minorEastAsia" w:eastAsiaTheme="minorEastAsia" w:hAnsiTheme="minorEastAsia" w:cstheme="minorEastAsia"/>
        </w:rPr>
      </w:pPr>
      <w:r>
        <w:rPr>
          <w:rFonts w:asciiTheme="minorEastAsia" w:eastAsiaTheme="minorEastAsia" w:hAnsiTheme="minorEastAsia" w:cstheme="minorEastAsia" w:hint="eastAsia"/>
        </w:rPr>
        <w:t>（三）重视功能改善，加速融入社会</w:t>
      </w:r>
    </w:p>
    <w:p w:rsidR="004A2468" w:rsidRDefault="006B268E">
      <w:pPr>
        <w:pStyle w:val="a3"/>
        <w:spacing w:before="173" w:line="321" w:lineRule="auto"/>
        <w:ind w:left="114" w:right="758"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培智学校信息技术课程应通过信息技术的辅助和支持，重视学生潜能的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开发和功能改善，帮助学生更好地与人沟通交流，提升学生生活质量，为学生更好地参与社会、融入社会提供支持。</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8" w:right="96"/>
        <w:rPr>
          <w:rFonts w:asciiTheme="minorEastAsia" w:eastAsiaTheme="minorEastAsia" w:hAnsiTheme="minorEastAsia" w:cstheme="minorEastAsia"/>
        </w:rPr>
      </w:pPr>
      <w:r>
        <w:rPr>
          <w:rFonts w:asciiTheme="minorEastAsia" w:eastAsiaTheme="minorEastAsia" w:hAnsiTheme="minorEastAsia" w:cstheme="minorEastAsia" w:hint="eastAsia"/>
        </w:rPr>
        <w:t>（四）遵循行为规范，提升安全意识</w:t>
      </w:r>
    </w:p>
    <w:p w:rsidR="004A2468" w:rsidRDefault="006B268E">
      <w:pPr>
        <w:pStyle w:val="a3"/>
        <w:spacing w:before="173" w:line="321" w:lineRule="auto"/>
        <w:ind w:left="124" w:right="96" w:firstLine="483"/>
        <w:rPr>
          <w:rFonts w:asciiTheme="minorEastAsia" w:eastAsiaTheme="minorEastAsia" w:hAnsiTheme="minorEastAsia" w:cstheme="minorEastAsia"/>
        </w:rPr>
      </w:pPr>
      <w:r>
        <w:rPr>
          <w:rFonts w:asciiTheme="minorEastAsia" w:eastAsiaTheme="minorEastAsia" w:hAnsiTheme="minorEastAsia" w:cstheme="minorEastAsia" w:hint="eastAsia"/>
        </w:rPr>
        <w:t>培智学校信息技术课程应遵循安全理念，充分认识到信息技术课程是学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生联结社会的重要纽带，帮助学生在感受信息文化、体验信息技术的同时，</w:t>
      </w:r>
      <w:r>
        <w:rPr>
          <w:rFonts w:asciiTheme="minorEastAsia" w:eastAsiaTheme="minorEastAsia" w:hAnsiTheme="minorEastAsia" w:cstheme="minorEastAsia" w:hint="eastAsia"/>
        </w:rPr>
        <w:t>促使其养成健康负责的信息技术使用习惯，并将信息技术的使用与社会道德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规范、安全意识紧密结合，培养学生健康的生活方式。</w:t>
      </w:r>
    </w:p>
    <w:p w:rsidR="004A2468" w:rsidRDefault="004A2468">
      <w:pPr>
        <w:spacing w:line="321" w:lineRule="auto"/>
        <w:rPr>
          <w:rFonts w:asciiTheme="minorEastAsia" w:eastAsiaTheme="minorEastAsia" w:hAnsiTheme="minorEastAsia" w:cstheme="minorEastAsia"/>
        </w:rPr>
        <w:sectPr w:rsidR="004A2468">
          <w:headerReference w:type="even" r:id="rId183"/>
          <w:pgSz w:w="11910" w:h="16840"/>
          <w:pgMar w:top="920" w:right="1680" w:bottom="1040" w:left="140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4"/>
          <w:szCs w:val="24"/>
        </w:rPr>
      </w:pPr>
    </w:p>
    <w:p w:rsidR="004A2468" w:rsidRDefault="006B268E">
      <w:pPr>
        <w:pStyle w:val="4"/>
        <w:spacing w:line="406" w:lineRule="exact"/>
        <w:ind w:right="97"/>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144" w:line="321" w:lineRule="auto"/>
        <w:ind w:left="758" w:right="225"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培智学校信息技术课程标准的设置，继承我国特殊教育的优良传统，汲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取当代信息技术教育和特殊教育的精髓，遵循信息技术教育和特殊教育的规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律，联系学生的生活实际，培养学生解决实际问题的能力。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8" w:right="97"/>
        <w:rPr>
          <w:rFonts w:asciiTheme="minorEastAsia" w:eastAsiaTheme="minorEastAsia" w:hAnsiTheme="minorEastAsia" w:cstheme="minorEastAsia"/>
        </w:rPr>
      </w:pPr>
      <w:r>
        <w:rPr>
          <w:rFonts w:asciiTheme="minorEastAsia" w:eastAsiaTheme="minorEastAsia" w:hAnsiTheme="minorEastAsia" w:cstheme="minorEastAsia" w:hint="eastAsia"/>
        </w:rPr>
        <w:t>（一）遵循课程改革理念，突出培智学校特点</w:t>
      </w:r>
    </w:p>
    <w:p w:rsidR="004A2468" w:rsidRDefault="006B268E">
      <w:pPr>
        <w:pStyle w:val="a3"/>
        <w:spacing w:before="173" w:line="321" w:lineRule="auto"/>
        <w:ind w:left="755" w:right="97" w:firstLine="483"/>
        <w:rPr>
          <w:rFonts w:asciiTheme="minorEastAsia" w:eastAsiaTheme="minorEastAsia" w:hAnsiTheme="minorEastAsia" w:cstheme="minorEastAsia"/>
        </w:rPr>
      </w:pPr>
      <w:r>
        <w:rPr>
          <w:rFonts w:asciiTheme="minorEastAsia" w:eastAsiaTheme="minorEastAsia" w:hAnsiTheme="minorEastAsia" w:cstheme="minorEastAsia" w:hint="eastAsia"/>
        </w:rPr>
        <w:t>根据国家基础教育课程改革的理念，培智学校义务教育阶段的信息技术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教育应该遵循不同年龄阶段学生的生理、心理特征，联系学生的生活实际，</w:t>
      </w:r>
      <w:r>
        <w:rPr>
          <w:rFonts w:asciiTheme="minorEastAsia" w:eastAsiaTheme="minorEastAsia" w:hAnsiTheme="minorEastAsia" w:cstheme="minorEastAsia" w:hint="eastAsia"/>
        </w:rPr>
        <w:t>注重潜能开发和功能改善，体现课程标准的灵活性和开放性。</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7" w:right="97"/>
        <w:rPr>
          <w:rFonts w:asciiTheme="minorEastAsia" w:eastAsiaTheme="minorEastAsia" w:hAnsiTheme="minorEastAsia" w:cstheme="minorEastAsia"/>
        </w:rPr>
      </w:pPr>
      <w:r>
        <w:rPr>
          <w:rFonts w:asciiTheme="minorEastAsia" w:eastAsiaTheme="minorEastAsia" w:hAnsiTheme="minorEastAsia" w:cstheme="minorEastAsia" w:hint="eastAsia"/>
        </w:rPr>
        <w:t>（二）合理设置课程目标，精心构建课程内容</w:t>
      </w:r>
    </w:p>
    <w:p w:rsidR="004A2468" w:rsidRDefault="006B268E">
      <w:pPr>
        <w:pStyle w:val="a3"/>
        <w:spacing w:before="173" w:line="319" w:lineRule="auto"/>
        <w:ind w:left="753" w:right="226"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在培智课程改革理念的指导下，结合学生身心发展特点，从知识与技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能、过程与方法、情感态度与价值观三方面设置课程目标。根据具体的目标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构建课程内容，分为“身边的信息技术”“计算机的应用”和“计算机网络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的应用”三个模块。每个模块按基本内容和拓展</w:t>
      </w:r>
      <w:r>
        <w:rPr>
          <w:rFonts w:asciiTheme="minorEastAsia" w:eastAsiaTheme="minorEastAsia" w:hAnsiTheme="minorEastAsia" w:cstheme="minorEastAsia" w:hint="eastAsia"/>
          <w:spacing w:val="4"/>
        </w:rPr>
        <w:t>内容（带“</w:t>
      </w:r>
      <w:r>
        <w:rPr>
          <w:rFonts w:asciiTheme="minorEastAsia" w:eastAsiaTheme="minorEastAsia" w:hAnsiTheme="minorEastAsia" w:cstheme="minorEastAsia" w:hint="eastAsia"/>
          <w:spacing w:val="4"/>
        </w:rPr>
        <w:t>*</w:t>
      </w:r>
      <w:r>
        <w:rPr>
          <w:rFonts w:asciiTheme="minorEastAsia" w:eastAsiaTheme="minorEastAsia" w:hAnsiTheme="minorEastAsia" w:cstheme="minorEastAsia" w:hint="eastAsia"/>
          <w:spacing w:val="4"/>
        </w:rPr>
        <w:t>”的部分）划</w:t>
      </w:r>
      <w:r>
        <w:rPr>
          <w:rFonts w:asciiTheme="minorEastAsia" w:eastAsiaTheme="minorEastAsia" w:hAnsiTheme="minorEastAsia" w:cstheme="minorEastAsia" w:hint="eastAsia"/>
        </w:rPr>
        <w:t>分为一级、二级，体现培智学校信息技术课程设计的整体性和层次性。</w:t>
      </w:r>
    </w:p>
    <w:p w:rsidR="004A2468" w:rsidRDefault="004A2468">
      <w:pPr>
        <w:spacing w:before="5"/>
        <w:rPr>
          <w:rFonts w:asciiTheme="minorEastAsia" w:eastAsiaTheme="minorEastAsia" w:hAnsiTheme="minorEastAsia" w:cstheme="minorEastAsia"/>
          <w:sz w:val="20"/>
          <w:szCs w:val="20"/>
        </w:rPr>
      </w:pPr>
    </w:p>
    <w:p w:rsidR="004A2468" w:rsidRDefault="006B268E">
      <w:pPr>
        <w:pStyle w:val="a3"/>
        <w:ind w:left="1113" w:right="97"/>
        <w:rPr>
          <w:rFonts w:asciiTheme="minorEastAsia" w:eastAsiaTheme="minorEastAsia" w:hAnsiTheme="minorEastAsia" w:cstheme="minorEastAsia"/>
        </w:rPr>
      </w:pPr>
      <w:r>
        <w:rPr>
          <w:rFonts w:asciiTheme="minorEastAsia" w:eastAsiaTheme="minorEastAsia" w:hAnsiTheme="minorEastAsia" w:cstheme="minorEastAsia" w:hint="eastAsia"/>
        </w:rPr>
        <w:t>（三）细化教学实施建议，突出课程双重价值</w:t>
      </w:r>
    </w:p>
    <w:p w:rsidR="004A2468" w:rsidRDefault="006B268E">
      <w:pPr>
        <w:pStyle w:val="a3"/>
        <w:spacing w:before="173" w:line="321" w:lineRule="auto"/>
        <w:ind w:left="754" w:right="226"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课程标准的实施建议部分，对教学、评价、教材编写以及课程资源的开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发与利用提出了具体可行的建议，也为实施操作留有创造的空间。应强调坚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持把信息技术既作为学习内容，又作为学习与应用工具，在学习信息技术基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础知识和技能的同时，重视运用信息技术工具解决生活和学习中的具体问</w:t>
      </w:r>
      <w:r>
        <w:rPr>
          <w:rFonts w:asciiTheme="minorEastAsia" w:eastAsiaTheme="minorEastAsia" w:hAnsiTheme="minorEastAsia" w:cstheme="minorEastAsia" w:hint="eastAsia"/>
        </w:rPr>
        <w:t>题，使信息技术课程不仅成为课程结构体系中的一部分，而且成为学生改进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学习方式和提高生活质量的信息化平台。</w:t>
      </w:r>
    </w:p>
    <w:p w:rsidR="004A2468" w:rsidRDefault="004A2468">
      <w:pPr>
        <w:spacing w:line="321" w:lineRule="auto"/>
        <w:jc w:val="both"/>
        <w:rPr>
          <w:rFonts w:asciiTheme="minorEastAsia" w:eastAsiaTheme="minorEastAsia" w:hAnsiTheme="minorEastAsia" w:cstheme="minorEastAsia"/>
        </w:rPr>
        <w:sectPr w:rsidR="004A2468">
          <w:headerReference w:type="default" r:id="rId184"/>
          <w:footerReference w:type="even" r:id="rId185"/>
          <w:footerReference w:type="default" r:id="rId186"/>
          <w:pgSz w:w="11910" w:h="16840"/>
          <w:pgMar w:top="1240" w:right="1300" w:bottom="1040" w:left="1680" w:header="1046" w:footer="843" w:gutter="0"/>
          <w:pgNumType w:start="189"/>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103" w:right="758"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培智学校信息技术课程总体目标是培养学生的信息技术能力。学生信息技术能力主要表现在：了解信息技术基础知识；初步掌握信息技术基本技能；初步具备运用信息技术解决日常生活中实际问题的意识和能力；能够按照法律、文化和道德规范的要求使用信息技术。具体可以归纳为以下</w:t>
      </w:r>
      <w:r>
        <w:rPr>
          <w:rFonts w:asciiTheme="minorEastAsia" w:eastAsiaTheme="minorEastAsia" w:hAnsiTheme="minorEastAsia" w:cstheme="minorEastAsia" w:hint="eastAsia"/>
          <w:spacing w:val="4"/>
        </w:rPr>
        <w:t>三个方面。</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一、知识与技能</w:t>
      </w:r>
    </w:p>
    <w:p w:rsidR="004A2468" w:rsidRDefault="006B268E">
      <w:pPr>
        <w:pStyle w:val="a3"/>
        <w:spacing w:before="14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感受生活中的信息，了解现代信息技术的作用。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认识常见的信息技术产品，初步掌握常用通信工具的用法。</w:t>
      </w:r>
    </w:p>
    <w:p w:rsidR="004A2468" w:rsidRDefault="006B268E">
      <w:pPr>
        <w:pStyle w:val="a3"/>
        <w:spacing w:before="102"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知道计算机相关硬件及软件的基础知识，了解它们的基本功能，并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能够进行基本操作与简单应用。</w:t>
      </w:r>
    </w:p>
    <w:p w:rsidR="004A2468" w:rsidRDefault="006B268E">
      <w:pPr>
        <w:pStyle w:val="a3"/>
        <w:spacing w:before="29"/>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能运用网络获取信息，与他人进行交流。</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58"/>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二、过程与方法</w:t>
      </w:r>
    </w:p>
    <w:p w:rsidR="004A2468" w:rsidRDefault="006B268E">
      <w:pPr>
        <w:pStyle w:val="a3"/>
        <w:spacing w:before="144" w:line="316" w:lineRule="auto"/>
        <w:ind w:left="111"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能根据生活需要，利用信息技术获取、加工、表达与交流信息，体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验信息处理的一般过程。</w:t>
      </w:r>
    </w:p>
    <w:p w:rsidR="004A2468" w:rsidRDefault="006B268E">
      <w:pPr>
        <w:pStyle w:val="a3"/>
        <w:spacing w:before="29"/>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能针对具体任务和特定主题，体验用信息技术解决问题的方法。</w:t>
      </w:r>
    </w:p>
    <w:p w:rsidR="004A2468" w:rsidRDefault="006B268E">
      <w:pPr>
        <w:pStyle w:val="a3"/>
        <w:spacing w:before="102"/>
        <w:ind w:left="591"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能根据其他学科的学习需要，尝试使用信息技术。</w:t>
      </w:r>
    </w:p>
    <w:p w:rsidR="004A2468" w:rsidRDefault="004A2468">
      <w:pPr>
        <w:rPr>
          <w:rFonts w:asciiTheme="minorEastAsia" w:eastAsiaTheme="minorEastAsia" w:hAnsiTheme="minorEastAsia" w:cstheme="minorEastAsia"/>
        </w:rPr>
        <w:sectPr w:rsidR="004A2468">
          <w:headerReference w:type="even" r:id="rId187"/>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4"/>
          <w:szCs w:val="24"/>
        </w:rPr>
      </w:pPr>
    </w:p>
    <w:p w:rsidR="004A2468" w:rsidRDefault="006B268E">
      <w:pPr>
        <w:pStyle w:val="4"/>
        <w:spacing w:line="406" w:lineRule="exact"/>
        <w:rPr>
          <w:rFonts w:asciiTheme="minorEastAsia" w:eastAsiaTheme="minorEastAsia" w:hAnsiTheme="minorEastAsia" w:cstheme="minorEastAsia"/>
        </w:rPr>
      </w:pPr>
      <w:r>
        <w:rPr>
          <w:rFonts w:asciiTheme="minorEastAsia" w:eastAsiaTheme="minorEastAsia" w:hAnsiTheme="minorEastAsia" w:cstheme="minorEastAsia" w:hint="eastAsia"/>
        </w:rPr>
        <w:t>三、情感态度与价值观</w:t>
      </w:r>
    </w:p>
    <w:p w:rsidR="004A2468" w:rsidRDefault="006B268E">
      <w:pPr>
        <w:pStyle w:val="a3"/>
        <w:spacing w:before="144"/>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spacing w:val="5"/>
        </w:rPr>
        <w:t>体验在信息技术学习活动中获得的成就感，激发学习信息技术的兴</w:t>
      </w:r>
    </w:p>
    <w:p w:rsidR="004A2468" w:rsidRDefault="006B268E">
      <w:pPr>
        <w:pStyle w:val="a3"/>
        <w:spacing w:before="102"/>
        <w:ind w:left="755"/>
        <w:rPr>
          <w:rFonts w:asciiTheme="minorEastAsia" w:eastAsiaTheme="minorEastAsia" w:hAnsiTheme="minorEastAsia" w:cstheme="minorEastAsia"/>
        </w:rPr>
      </w:pPr>
      <w:r>
        <w:rPr>
          <w:rFonts w:asciiTheme="minorEastAsia" w:eastAsiaTheme="minorEastAsia" w:hAnsiTheme="minorEastAsia" w:cstheme="minorEastAsia" w:hint="eastAsia"/>
        </w:rPr>
        <w:t>趣。</w:t>
      </w:r>
    </w:p>
    <w:p w:rsidR="004A2468" w:rsidRDefault="006B268E">
      <w:pPr>
        <w:pStyle w:val="a3"/>
        <w:spacing w:before="106" w:line="316" w:lineRule="auto"/>
        <w:ind w:left="758" w:firstLine="477"/>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能按照法律、文化和道德规范的要求使用信息技术，养成正确、规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范的信息技术使用习惯。</w:t>
      </w:r>
    </w:p>
    <w:p w:rsidR="004A2468" w:rsidRDefault="006B268E">
      <w:pPr>
        <w:pStyle w:val="a3"/>
        <w:spacing w:before="29" w:line="316" w:lineRule="auto"/>
        <w:ind w:left="1238"/>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逐步树立保护个人信息的安全意识，增强使用信息技术的责任感。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上述三个层面的目标相互渗透、有机联系，共同构成培智学校信息技术</w:t>
      </w:r>
    </w:p>
    <w:p w:rsidR="004A2468" w:rsidRDefault="006B268E">
      <w:pPr>
        <w:pStyle w:val="a3"/>
        <w:spacing w:before="29" w:line="321" w:lineRule="auto"/>
        <w:ind w:left="758" w:right="166" w:firstLine="3"/>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课程的培养目标。在具体的教学活动中，要引导学生实现知识与技能、过程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与方法、情感态度与价值观等不同层面信息技术能力的综合提升和协调发</w:t>
      </w:r>
      <w:r>
        <w:rPr>
          <w:rFonts w:asciiTheme="minorEastAsia" w:eastAsiaTheme="minorEastAsia" w:hAnsiTheme="minorEastAsia" w:cstheme="minorEastAsia" w:hint="eastAsia"/>
        </w:rPr>
        <w:t>展，不能割裂三者之间的关系。</w:t>
      </w:r>
    </w:p>
    <w:p w:rsidR="004A2468" w:rsidRDefault="004A2468">
      <w:pPr>
        <w:spacing w:line="321" w:lineRule="auto"/>
        <w:jc w:val="both"/>
        <w:rPr>
          <w:rFonts w:asciiTheme="minorEastAsia" w:eastAsiaTheme="minorEastAsia" w:hAnsiTheme="minorEastAsia" w:cstheme="minorEastAsia"/>
        </w:rPr>
        <w:sectPr w:rsidR="004A2468">
          <w:headerReference w:type="default" r:id="rId188"/>
          <w:footerReference w:type="even" r:id="rId189"/>
          <w:footerReference w:type="default" r:id="rId190"/>
          <w:pgSz w:w="11910" w:h="16840"/>
          <w:pgMar w:top="1240" w:right="1360" w:bottom="1040" w:left="1680" w:header="1046" w:footer="843" w:gutter="0"/>
          <w:pgNumType w:start="191"/>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299"/>
        </w:tabs>
        <w:ind w:left="0" w:right="4322"/>
        <w:jc w:val="center"/>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课程内容</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710" w:right="97"/>
        <w:rPr>
          <w:rFonts w:asciiTheme="minorEastAsia" w:eastAsiaTheme="minorEastAsia" w:hAnsiTheme="minorEastAsia" w:cstheme="minorEastAsia"/>
        </w:rPr>
      </w:pPr>
      <w:r>
        <w:rPr>
          <w:rFonts w:asciiTheme="minorEastAsia" w:eastAsiaTheme="minorEastAsia" w:hAnsiTheme="minorEastAsia" w:cstheme="minorEastAsia" w:hint="eastAsia"/>
        </w:rPr>
        <w:t>一、课程内容设置说明</w:t>
      </w:r>
    </w:p>
    <w:p w:rsidR="004A2468" w:rsidRDefault="006B268E">
      <w:pPr>
        <w:pStyle w:val="a3"/>
        <w:spacing w:before="144" w:line="319" w:lineRule="auto"/>
        <w:ind w:left="108" w:right="97" w:firstLine="602"/>
        <w:rPr>
          <w:rFonts w:asciiTheme="minorEastAsia" w:eastAsiaTheme="minorEastAsia" w:hAnsiTheme="minorEastAsia" w:cstheme="minorEastAsia"/>
        </w:rPr>
      </w:pPr>
      <w:r>
        <w:rPr>
          <w:rFonts w:asciiTheme="minorEastAsia" w:eastAsiaTheme="minorEastAsia" w:hAnsiTheme="minorEastAsia" w:cstheme="minorEastAsia" w:hint="eastAsia"/>
        </w:rPr>
        <w:t>培智学校的信息技术课程分为“身边的信息技术”“计算机的应用”和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“计算机网络的应用”三个模块。在这三个模块内，结合学生的智力障碍程</w:t>
      </w:r>
      <w:r>
        <w:rPr>
          <w:rFonts w:asciiTheme="minorEastAsia" w:eastAsiaTheme="minorEastAsia" w:hAnsiTheme="minorEastAsia" w:cstheme="minorEastAsia" w:hint="eastAsia"/>
        </w:rPr>
        <w:t>度及能力等差异状况，依据信息技术的难易程度，将相关知识技能分为两级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水平：一级水平为最贴近学生生活需求和便于学生掌握的基本内容，二级</w:t>
      </w:r>
      <w:r>
        <w:rPr>
          <w:rFonts w:asciiTheme="minorEastAsia" w:eastAsiaTheme="minorEastAsia" w:hAnsiTheme="minorEastAsia" w:cstheme="minorEastAsia" w:hint="eastAsia"/>
        </w:rPr>
        <w:t>水平为拓展内容（带“</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”的部分）。对两个级别中学生分别应该学会什么、达到什么发展水平，提出合理期望。级别内容不严格与年级一一对应，具体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教学中可根据实际情况选择。</w:t>
      </w:r>
    </w:p>
    <w:p w:rsidR="004A2468" w:rsidRDefault="004A2468">
      <w:pPr>
        <w:rPr>
          <w:rFonts w:asciiTheme="minorEastAsia" w:eastAsiaTheme="minorEastAsia" w:hAnsiTheme="minorEastAsia" w:cstheme="minorEastAsia"/>
          <w:sz w:val="24"/>
          <w:szCs w:val="24"/>
        </w:rPr>
      </w:pPr>
    </w:p>
    <w:p w:rsidR="004A2468" w:rsidRDefault="004A2468">
      <w:pPr>
        <w:spacing w:before="5"/>
        <w:rPr>
          <w:rFonts w:asciiTheme="minorEastAsia" w:eastAsiaTheme="minorEastAsia" w:hAnsiTheme="minorEastAsia" w:cstheme="minorEastAsia"/>
          <w:sz w:val="30"/>
          <w:szCs w:val="30"/>
        </w:rPr>
      </w:pPr>
    </w:p>
    <w:p w:rsidR="004A2468" w:rsidRDefault="006B268E">
      <w:pPr>
        <w:pStyle w:val="4"/>
        <w:ind w:left="710" w:right="97"/>
        <w:rPr>
          <w:rFonts w:asciiTheme="minorEastAsia" w:eastAsiaTheme="minorEastAsia" w:hAnsiTheme="minorEastAsia" w:cstheme="minorEastAsia"/>
        </w:rPr>
      </w:pPr>
      <w:r>
        <w:rPr>
          <w:rFonts w:asciiTheme="minorEastAsia" w:eastAsiaTheme="minorEastAsia" w:hAnsiTheme="minorEastAsia" w:cstheme="minorEastAsia" w:hint="eastAsia"/>
        </w:rPr>
        <w:t>二、分级课程内容</w:t>
      </w:r>
    </w:p>
    <w:p w:rsidR="004A2468" w:rsidRDefault="006B268E">
      <w:pPr>
        <w:pStyle w:val="a3"/>
        <w:spacing w:before="55"/>
        <w:ind w:left="590" w:right="97"/>
        <w:rPr>
          <w:rFonts w:asciiTheme="minorEastAsia" w:eastAsiaTheme="minorEastAsia" w:hAnsiTheme="minorEastAsia" w:cstheme="minorEastAsia"/>
        </w:rPr>
      </w:pPr>
      <w:r>
        <w:rPr>
          <w:rFonts w:asciiTheme="minorEastAsia" w:eastAsiaTheme="minorEastAsia" w:hAnsiTheme="minorEastAsia" w:cstheme="minorEastAsia" w:hint="eastAsia"/>
        </w:rPr>
        <w:t>（一）身边的信息技术</w:t>
      </w:r>
    </w:p>
    <w:p w:rsidR="004A2468" w:rsidRDefault="006B268E">
      <w:pPr>
        <w:pStyle w:val="a3"/>
        <w:spacing w:before="173" w:line="319" w:lineRule="auto"/>
        <w:ind w:left="710" w:right="161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感受身边的信息。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例如：从大自然、书报、电话、电视等中，感知信息的存在。</w:t>
      </w:r>
      <w:r>
        <w:rPr>
          <w:rFonts w:asciiTheme="minorEastAsia" w:eastAsiaTheme="minorEastAsia" w:hAnsiTheme="minorEastAsia" w:cstheme="minorEastAsia" w:hint="eastAsia"/>
        </w:rPr>
        <w:t xml:space="preserve"> 2.  </w:t>
      </w:r>
      <w:r>
        <w:rPr>
          <w:rFonts w:asciiTheme="minorEastAsia" w:eastAsiaTheme="minorEastAsia" w:hAnsiTheme="minorEastAsia" w:cstheme="minorEastAsia" w:hint="eastAsia"/>
        </w:rPr>
        <w:t>了解现代信息技术的作用。</w:t>
      </w:r>
    </w:p>
    <w:p w:rsidR="004A2468" w:rsidRDefault="006B268E">
      <w:pPr>
        <w:pStyle w:val="a3"/>
        <w:spacing w:before="15" w:line="321" w:lineRule="auto"/>
        <w:ind w:left="232" w:right="97" w:firstLine="478"/>
        <w:rPr>
          <w:rFonts w:asciiTheme="minorEastAsia" w:eastAsiaTheme="minorEastAsia" w:hAnsiTheme="minorEastAsia" w:cstheme="minorEastAsia"/>
        </w:rPr>
      </w:pPr>
      <w:r>
        <w:rPr>
          <w:rFonts w:asciiTheme="minorEastAsia" w:eastAsiaTheme="minorEastAsia" w:hAnsiTheme="minorEastAsia" w:cstheme="minorEastAsia" w:hint="eastAsia"/>
        </w:rPr>
        <w:t>例如：通过观察电话、数码相机、计算机等信息工具的使用，了解现代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信息技术对生活的影响。</w:t>
      </w:r>
    </w:p>
    <w:p w:rsidR="004A2468" w:rsidRDefault="006B268E">
      <w:pPr>
        <w:pStyle w:val="a3"/>
        <w:spacing w:before="23"/>
        <w:ind w:left="712"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知道信息技术应用中需要遵循的行为规范。</w:t>
      </w:r>
    </w:p>
    <w:p w:rsidR="004A2468" w:rsidRDefault="006B268E">
      <w:pPr>
        <w:pStyle w:val="a3"/>
        <w:spacing w:before="102"/>
        <w:ind w:left="712"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初步掌握常用通信工具的基本用法。</w:t>
      </w:r>
    </w:p>
    <w:p w:rsidR="004A2468" w:rsidRDefault="006B268E">
      <w:pPr>
        <w:pStyle w:val="a3"/>
        <w:spacing w:before="102"/>
        <w:ind w:left="527" w:right="4725"/>
        <w:jc w:val="center"/>
        <w:rPr>
          <w:rFonts w:asciiTheme="minorEastAsia" w:eastAsiaTheme="minorEastAsia" w:hAnsiTheme="minorEastAsia" w:cstheme="minorEastAsia"/>
        </w:rPr>
      </w:pPr>
      <w:r>
        <w:rPr>
          <w:rFonts w:asciiTheme="minorEastAsia" w:eastAsiaTheme="minorEastAsia" w:hAnsiTheme="minorEastAsia" w:cstheme="minorEastAsia" w:hint="eastAsia"/>
        </w:rPr>
        <w:t xml:space="preserve">4.1  </w:t>
      </w:r>
      <w:r>
        <w:rPr>
          <w:rFonts w:asciiTheme="minorEastAsia" w:eastAsiaTheme="minorEastAsia" w:hAnsiTheme="minorEastAsia" w:cstheme="minorEastAsia" w:hint="eastAsia"/>
        </w:rPr>
        <w:t>学</w:t>
      </w:r>
      <w:r>
        <w:rPr>
          <w:rFonts w:asciiTheme="minorEastAsia" w:eastAsiaTheme="minorEastAsia" w:hAnsiTheme="minorEastAsia" w:cstheme="minorEastAsia" w:hint="eastAsia"/>
        </w:rPr>
        <w:t>会接听和拨打电话。</w:t>
      </w:r>
    </w:p>
    <w:p w:rsidR="004A2468" w:rsidRDefault="006B268E">
      <w:pPr>
        <w:pStyle w:val="a3"/>
        <w:spacing w:before="102"/>
        <w:ind w:left="952" w:right="97"/>
        <w:rPr>
          <w:rFonts w:asciiTheme="minorEastAsia" w:eastAsiaTheme="minorEastAsia" w:hAnsiTheme="minorEastAsia" w:cstheme="minorEastAsia"/>
        </w:rPr>
      </w:pPr>
      <w:r>
        <w:rPr>
          <w:rFonts w:asciiTheme="minorEastAsia" w:eastAsiaTheme="minorEastAsia" w:hAnsiTheme="minorEastAsia" w:cstheme="minorEastAsia" w:hint="eastAsia"/>
        </w:rPr>
        <w:t>4.2</w:t>
      </w:r>
      <w:r>
        <w:rPr>
          <w:rFonts w:asciiTheme="minorEastAsia" w:eastAsiaTheme="minorEastAsia" w:hAnsiTheme="minorEastAsia" w:cstheme="minorEastAsia" w:hint="eastAsia"/>
        </w:rPr>
        <w:t>学会用手机接收和发送信息。</w:t>
      </w:r>
    </w:p>
    <w:p w:rsidR="004A2468" w:rsidRDefault="004A2468">
      <w:pPr>
        <w:rPr>
          <w:rFonts w:asciiTheme="minorEastAsia" w:eastAsiaTheme="minorEastAsia" w:hAnsiTheme="minorEastAsia" w:cstheme="minorEastAsia"/>
        </w:rPr>
        <w:sectPr w:rsidR="004A2468">
          <w:headerReference w:type="even" r:id="rId191"/>
          <w:pgSz w:w="11910" w:h="16840"/>
          <w:pgMar w:top="1600" w:right="1680" w:bottom="1040" w:left="130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pStyle w:val="a3"/>
        <w:spacing w:before="27"/>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4.3  </w:t>
      </w:r>
      <w:r>
        <w:rPr>
          <w:rFonts w:asciiTheme="minorEastAsia" w:eastAsiaTheme="minorEastAsia" w:hAnsiTheme="minorEastAsia" w:cstheme="minorEastAsia" w:hint="eastAsia"/>
        </w:rPr>
        <w:t>知道手机的基本操作与设置。</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4.4  </w:t>
      </w:r>
      <w:r>
        <w:rPr>
          <w:rFonts w:asciiTheme="minorEastAsia" w:eastAsiaTheme="minorEastAsia" w:hAnsiTheme="minorEastAsia" w:cstheme="minorEastAsia" w:hint="eastAsia"/>
        </w:rPr>
        <w:t>初步养成保护个人信息安全的意识。</w:t>
      </w:r>
    </w:p>
    <w:p w:rsidR="004A2468" w:rsidRDefault="006B268E">
      <w:pPr>
        <w:pStyle w:val="a3"/>
        <w:spacing w:before="102"/>
        <w:ind w:left="13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*4.5  </w:t>
      </w:r>
      <w:r>
        <w:rPr>
          <w:rFonts w:asciiTheme="minorEastAsia" w:eastAsiaTheme="minorEastAsia" w:hAnsiTheme="minorEastAsia" w:cstheme="minorEastAsia" w:hint="eastAsia"/>
        </w:rPr>
        <w:t>学会新建、存储和查找联系人。</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了解数码产品在生活中的应用。</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5.1  </w:t>
      </w:r>
      <w:r>
        <w:rPr>
          <w:rFonts w:asciiTheme="minorEastAsia" w:eastAsiaTheme="minorEastAsia" w:hAnsiTheme="minorEastAsia" w:cstheme="minorEastAsia" w:hint="eastAsia"/>
        </w:rPr>
        <w:t>了解智能手机的用途，并能进行学习、交流、娱乐休闲等活动。</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5.2  </w:t>
      </w:r>
      <w:r>
        <w:rPr>
          <w:rFonts w:asciiTheme="minorEastAsia" w:eastAsiaTheme="minorEastAsia" w:hAnsiTheme="minorEastAsia" w:cstheme="minorEastAsia" w:hint="eastAsia"/>
        </w:rPr>
        <w:t>了解平板电脑的用途，并能进行学习、交流、娱乐休闲等活动。</w:t>
      </w:r>
    </w:p>
    <w:p w:rsidR="004A2468" w:rsidRDefault="006B268E">
      <w:pPr>
        <w:pStyle w:val="a3"/>
        <w:spacing w:before="102"/>
        <w:ind w:left="13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*5.3  </w:t>
      </w:r>
      <w:r>
        <w:rPr>
          <w:rFonts w:asciiTheme="minorEastAsia" w:eastAsiaTheme="minorEastAsia" w:hAnsiTheme="minorEastAsia" w:cstheme="minorEastAsia" w:hint="eastAsia"/>
        </w:rPr>
        <w:t>知道数码相机、智能穿戴等数码产品的用途。</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体验信息终端在生活中的应用。</w:t>
      </w:r>
    </w:p>
    <w:p w:rsidR="004A2468" w:rsidRDefault="006B268E">
      <w:pPr>
        <w:pStyle w:val="a3"/>
        <w:spacing w:before="103"/>
        <w:ind w:right="97"/>
        <w:rPr>
          <w:rFonts w:asciiTheme="minorEastAsia" w:eastAsiaTheme="minorEastAsia" w:hAnsiTheme="minorEastAsia" w:cstheme="minorEastAsia"/>
        </w:rPr>
      </w:pPr>
      <w:r>
        <w:rPr>
          <w:rFonts w:asciiTheme="minorEastAsia" w:eastAsiaTheme="minorEastAsia" w:hAnsiTheme="minorEastAsia" w:cstheme="minorEastAsia" w:hint="eastAsia"/>
        </w:rPr>
        <w:t>例如：火车站自助取票、银行</w:t>
      </w:r>
      <w:r>
        <w:rPr>
          <w:rFonts w:asciiTheme="minorEastAsia" w:eastAsiaTheme="minorEastAsia" w:hAnsiTheme="minorEastAsia" w:cstheme="minorEastAsia" w:hint="eastAsia"/>
        </w:rPr>
        <w:t>ATM</w:t>
      </w:r>
      <w:r>
        <w:rPr>
          <w:rFonts w:asciiTheme="minorEastAsia" w:eastAsiaTheme="minorEastAsia" w:hAnsiTheme="minorEastAsia" w:cstheme="minorEastAsia" w:hint="eastAsia"/>
        </w:rPr>
        <w:t>机存取钱、医院自助终端机挂号等。</w:t>
      </w:r>
    </w:p>
    <w:p w:rsidR="004A2468" w:rsidRDefault="006B268E">
      <w:pPr>
        <w:pStyle w:val="a3"/>
        <w:spacing w:before="100"/>
        <w:ind w:right="97"/>
        <w:rPr>
          <w:rFonts w:asciiTheme="minorEastAsia" w:eastAsiaTheme="minorEastAsia" w:hAnsiTheme="minorEastAsia" w:cstheme="minorEastAsia"/>
        </w:rPr>
      </w:pPr>
      <w:r>
        <w:rPr>
          <w:rFonts w:asciiTheme="minorEastAsia" w:eastAsiaTheme="minorEastAsia" w:hAnsiTheme="minorEastAsia" w:cstheme="minorEastAsia" w:hint="eastAsia"/>
        </w:rPr>
        <w:t>*7.</w:t>
      </w:r>
      <w:r>
        <w:rPr>
          <w:rFonts w:asciiTheme="minorEastAsia" w:eastAsiaTheme="minorEastAsia" w:hAnsiTheme="minorEastAsia" w:cstheme="minorEastAsia" w:hint="eastAsia"/>
        </w:rPr>
        <w:t>了解复印机、扫描仪等常用办公设备的基本用法。</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527" w:right="5054"/>
        <w:jc w:val="center"/>
        <w:rPr>
          <w:rFonts w:asciiTheme="minorEastAsia" w:eastAsiaTheme="minorEastAsia" w:hAnsiTheme="minorEastAsia" w:cstheme="minorEastAsia"/>
        </w:rPr>
      </w:pPr>
      <w:r>
        <w:rPr>
          <w:rFonts w:asciiTheme="minorEastAsia" w:eastAsiaTheme="minorEastAsia" w:hAnsiTheme="minorEastAsia" w:cstheme="minorEastAsia" w:hint="eastAsia"/>
        </w:rPr>
        <w:t>（二）计算机的应用</w:t>
      </w:r>
    </w:p>
    <w:p w:rsidR="004A2468" w:rsidRDefault="006B268E">
      <w:pPr>
        <w:pStyle w:val="a3"/>
        <w:spacing w:before="173"/>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认识计算机。</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从外观上认识计算机的基本组成。</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1.2  </w:t>
      </w:r>
      <w:r>
        <w:rPr>
          <w:rFonts w:asciiTheme="minorEastAsia" w:eastAsiaTheme="minorEastAsia" w:hAnsiTheme="minorEastAsia" w:cstheme="minorEastAsia" w:hint="eastAsia"/>
        </w:rPr>
        <w:t>学会开机、关机。</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1.3  </w:t>
      </w:r>
      <w:r>
        <w:rPr>
          <w:rFonts w:asciiTheme="minorEastAsia" w:eastAsiaTheme="minorEastAsia" w:hAnsiTheme="minorEastAsia" w:cstheme="minorEastAsia" w:hint="eastAsia"/>
        </w:rPr>
        <w:t>掌握鼠标的基本操作。</w:t>
      </w:r>
    </w:p>
    <w:p w:rsidR="004A2468" w:rsidRDefault="006B268E">
      <w:pPr>
        <w:pStyle w:val="a3"/>
        <w:spacing w:before="102"/>
        <w:ind w:left="13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*1.4  </w:t>
      </w:r>
      <w:r>
        <w:rPr>
          <w:rFonts w:asciiTheme="minorEastAsia" w:eastAsiaTheme="minorEastAsia" w:hAnsiTheme="minorEastAsia" w:cstheme="minorEastAsia" w:hint="eastAsia"/>
        </w:rPr>
        <w:t>认识键盘分区，初步掌握键盘的指法，学习正确的操作姿势。</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认识计算机的常用外接设备。</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2.1  </w:t>
      </w:r>
      <w:r>
        <w:rPr>
          <w:rFonts w:asciiTheme="minorEastAsia" w:eastAsiaTheme="minorEastAsia" w:hAnsiTheme="minorEastAsia" w:cstheme="minorEastAsia" w:hint="eastAsia"/>
        </w:rPr>
        <w:t>认识音箱、耳机、话筒、摄像头，体验它们的应用。</w:t>
      </w:r>
    </w:p>
    <w:p w:rsidR="004A2468" w:rsidRDefault="006B268E">
      <w:pPr>
        <w:pStyle w:val="a3"/>
        <w:spacing w:before="102"/>
        <w:ind w:left="13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*2.2  </w:t>
      </w:r>
      <w:r>
        <w:rPr>
          <w:rFonts w:asciiTheme="minorEastAsia" w:eastAsiaTheme="minorEastAsia" w:hAnsiTheme="minorEastAsia" w:cstheme="minorEastAsia" w:hint="eastAsia"/>
        </w:rPr>
        <w:t>认识移动存储设备，会使用移动存储设备读取和存储文件。</w:t>
      </w:r>
    </w:p>
    <w:p w:rsidR="004A2468" w:rsidRDefault="006B268E">
      <w:pPr>
        <w:pStyle w:val="a3"/>
        <w:spacing w:before="102"/>
        <w:ind w:left="135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*2.3  </w:t>
      </w:r>
      <w:r>
        <w:rPr>
          <w:rFonts w:asciiTheme="minorEastAsia" w:eastAsiaTheme="minorEastAsia" w:hAnsiTheme="minorEastAsia" w:cstheme="minorEastAsia" w:hint="eastAsia"/>
        </w:rPr>
        <w:t>认识打印机，初步掌握打印机的基本操作。</w:t>
      </w:r>
    </w:p>
    <w:p w:rsidR="004A2468" w:rsidRDefault="006B268E">
      <w:pPr>
        <w:pStyle w:val="a3"/>
        <w:spacing w:before="102"/>
        <w:ind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掌握计算机的基本操作。</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认识操作系统的界面。</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掌握窗口的基本操作。</w:t>
      </w:r>
    </w:p>
    <w:p w:rsidR="004A2468" w:rsidRDefault="006B268E">
      <w:pPr>
        <w:pStyle w:val="a3"/>
        <w:spacing w:before="102"/>
        <w:ind w:left="1477"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3.3  </w:t>
      </w:r>
      <w:r>
        <w:rPr>
          <w:rFonts w:asciiTheme="minorEastAsia" w:eastAsiaTheme="minorEastAsia" w:hAnsiTheme="minorEastAsia" w:cstheme="minorEastAsia" w:hint="eastAsia"/>
        </w:rPr>
        <w:t>掌握适用的中文输入。</w:t>
      </w:r>
    </w:p>
    <w:p w:rsidR="004A2468" w:rsidRDefault="006B268E">
      <w:pPr>
        <w:pStyle w:val="a3"/>
        <w:spacing w:before="103" w:line="321" w:lineRule="auto"/>
        <w:ind w:left="756" w:right="97"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4"/>
        </w:rPr>
        <w:t>例如：使用语音输入软件进行文字输入；使用手写工具进行文字输入；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使用键盘中文输入法进行文字输入。</w:t>
      </w:r>
    </w:p>
    <w:p w:rsidR="004A2468" w:rsidRDefault="006B268E">
      <w:pPr>
        <w:pStyle w:val="a3"/>
        <w:spacing w:before="23"/>
        <w:ind w:left="1356"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*3.4  </w:t>
      </w:r>
      <w:r>
        <w:rPr>
          <w:rFonts w:asciiTheme="minorEastAsia" w:eastAsiaTheme="minorEastAsia" w:hAnsiTheme="minorEastAsia" w:cstheme="minorEastAsia" w:hint="eastAsia"/>
        </w:rPr>
        <w:t>学会文件和文件夹的基本操作。</w:t>
      </w:r>
    </w:p>
    <w:p w:rsidR="004A2468" w:rsidRDefault="006B268E">
      <w:pPr>
        <w:pStyle w:val="a3"/>
        <w:spacing w:before="102"/>
        <w:ind w:left="1236"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  </w:t>
      </w:r>
      <w:r>
        <w:rPr>
          <w:rFonts w:asciiTheme="minorEastAsia" w:eastAsiaTheme="minorEastAsia" w:hAnsiTheme="minorEastAsia" w:cstheme="minorEastAsia" w:hint="eastAsia"/>
        </w:rPr>
        <w:t>初步掌握多媒体的加工与处理。</w:t>
      </w:r>
    </w:p>
    <w:p w:rsidR="004A2468" w:rsidRDefault="006B268E">
      <w:pPr>
        <w:pStyle w:val="a3"/>
        <w:spacing w:before="102"/>
        <w:ind w:left="1476"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4.1  </w:t>
      </w:r>
      <w:r>
        <w:rPr>
          <w:rFonts w:asciiTheme="minorEastAsia" w:eastAsiaTheme="minorEastAsia" w:hAnsiTheme="minorEastAsia" w:cstheme="minorEastAsia" w:hint="eastAsia"/>
        </w:rPr>
        <w:t>认识常用音频、视频播放器，能够完成基本操作。</w:t>
      </w:r>
    </w:p>
    <w:p w:rsidR="004A2468" w:rsidRDefault="006B268E">
      <w:pPr>
        <w:pStyle w:val="a3"/>
        <w:spacing w:before="102"/>
        <w:ind w:left="1356"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*4.2  </w:t>
      </w:r>
      <w:r>
        <w:rPr>
          <w:rFonts w:asciiTheme="minorEastAsia" w:eastAsiaTheme="minorEastAsia" w:hAnsiTheme="minorEastAsia" w:cstheme="minorEastAsia" w:hint="eastAsia"/>
        </w:rPr>
        <w:t>认识常见类型的音频、视频文件。</w:t>
      </w:r>
    </w:p>
    <w:p w:rsidR="004A2468" w:rsidRDefault="006B268E">
      <w:pPr>
        <w:pStyle w:val="a3"/>
        <w:spacing w:before="102"/>
        <w:ind w:left="1356" w:right="9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*4.3  </w:t>
      </w:r>
      <w:r>
        <w:rPr>
          <w:rFonts w:asciiTheme="minorEastAsia" w:eastAsiaTheme="minorEastAsia" w:hAnsiTheme="minorEastAsia" w:cstheme="minorEastAsia" w:hint="eastAsia"/>
        </w:rPr>
        <w:t>能播放并欣赏音频、视频文件和动画作品。</w:t>
      </w:r>
    </w:p>
    <w:p w:rsidR="004A2468" w:rsidRDefault="004A2468">
      <w:pPr>
        <w:rPr>
          <w:rFonts w:asciiTheme="minorEastAsia" w:eastAsiaTheme="minorEastAsia" w:hAnsiTheme="minorEastAsia" w:cstheme="minorEastAsia"/>
        </w:rPr>
        <w:sectPr w:rsidR="004A2468">
          <w:headerReference w:type="even" r:id="rId192"/>
          <w:headerReference w:type="default" r:id="rId193"/>
          <w:footerReference w:type="even" r:id="rId194"/>
          <w:footerReference w:type="default" r:id="rId195"/>
          <w:pgSz w:w="11910" w:h="16840"/>
          <w:pgMar w:top="1240" w:right="1300" w:bottom="1040" w:left="1680" w:header="1046" w:footer="843" w:gutter="0"/>
          <w:pgNumType w:start="193"/>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2"/>
        <w:rPr>
          <w:rFonts w:asciiTheme="minorEastAsia" w:eastAsiaTheme="minorEastAsia" w:hAnsiTheme="minorEastAsia" w:cstheme="minorEastAsia"/>
          <w:sz w:val="21"/>
          <w:szCs w:val="21"/>
        </w:rPr>
      </w:pPr>
    </w:p>
    <w:p w:rsidR="004A2468" w:rsidRDefault="006B268E">
      <w:pPr>
        <w:pStyle w:val="a3"/>
        <w:spacing w:before="27"/>
        <w:ind w:left="7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*4.4  </w:t>
      </w:r>
      <w:r>
        <w:rPr>
          <w:rFonts w:asciiTheme="minorEastAsia" w:eastAsiaTheme="minorEastAsia" w:hAnsiTheme="minorEastAsia" w:cstheme="minorEastAsia" w:hint="eastAsia"/>
        </w:rPr>
        <w:t>认识图像处理软件，能进行简单的图像处理。</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  </w:t>
      </w:r>
      <w:r>
        <w:rPr>
          <w:rFonts w:asciiTheme="minorEastAsia" w:eastAsiaTheme="minorEastAsia" w:hAnsiTheme="minorEastAsia" w:cstheme="minorEastAsia" w:hint="eastAsia"/>
        </w:rPr>
        <w:t>初步掌握图形图画的绘制。</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5.1  </w:t>
      </w:r>
      <w:r>
        <w:rPr>
          <w:rFonts w:asciiTheme="minorEastAsia" w:eastAsiaTheme="minorEastAsia" w:hAnsiTheme="minorEastAsia" w:cstheme="minorEastAsia" w:hint="eastAsia"/>
        </w:rPr>
        <w:t>能绘制简单的图形。</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5.2  </w:t>
      </w:r>
      <w:r>
        <w:rPr>
          <w:rFonts w:asciiTheme="minorEastAsia" w:eastAsiaTheme="minorEastAsia" w:hAnsiTheme="minorEastAsia" w:cstheme="minorEastAsia" w:hint="eastAsia"/>
        </w:rPr>
        <w:t>能完成简单的图画作品。</w:t>
      </w:r>
    </w:p>
    <w:p w:rsidR="004A2468" w:rsidRDefault="006B268E">
      <w:pPr>
        <w:pStyle w:val="a3"/>
        <w:spacing w:before="102"/>
        <w:ind w:left="7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*5.3  </w:t>
      </w:r>
      <w:r>
        <w:rPr>
          <w:rFonts w:asciiTheme="minorEastAsia" w:eastAsiaTheme="minorEastAsia" w:hAnsiTheme="minorEastAsia" w:cstheme="minorEastAsia" w:hint="eastAsia"/>
        </w:rPr>
        <w:t>能进行创意绘画。</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6.  </w:t>
      </w:r>
      <w:r>
        <w:rPr>
          <w:rFonts w:asciiTheme="minorEastAsia" w:eastAsiaTheme="minorEastAsia" w:hAnsiTheme="minorEastAsia" w:cstheme="minorEastAsia" w:hint="eastAsia"/>
        </w:rPr>
        <w:t>体验演示文稿的制作。</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6.1  </w:t>
      </w:r>
      <w:r>
        <w:rPr>
          <w:rFonts w:asciiTheme="minorEastAsia" w:eastAsiaTheme="minorEastAsia" w:hAnsiTheme="minorEastAsia" w:cstheme="minorEastAsia" w:hint="eastAsia"/>
        </w:rPr>
        <w:t>体验用演示模板制作简单相册的过程。</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6.2  </w:t>
      </w:r>
      <w:r>
        <w:rPr>
          <w:rFonts w:asciiTheme="minorEastAsia" w:eastAsiaTheme="minorEastAsia" w:hAnsiTheme="minorEastAsia" w:cstheme="minorEastAsia" w:hint="eastAsia"/>
        </w:rPr>
        <w:t>体验制作图文并茂演示作品的过程。</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*7.  </w:t>
      </w:r>
      <w:r>
        <w:rPr>
          <w:rFonts w:asciiTheme="minorEastAsia" w:eastAsiaTheme="minorEastAsia" w:hAnsiTheme="minorEastAsia" w:cstheme="minorEastAsia" w:hint="eastAsia"/>
        </w:rPr>
        <w:t>初步掌握文档的加工与处理。</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7.1  </w:t>
      </w:r>
      <w:r>
        <w:rPr>
          <w:rFonts w:asciiTheme="minorEastAsia" w:eastAsiaTheme="minorEastAsia" w:hAnsiTheme="minorEastAsia" w:cstheme="minorEastAsia" w:hint="eastAsia"/>
        </w:rPr>
        <w:t>认识一种文字处理软件，能进行简单文档的录入和保存等操作。</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7.2  </w:t>
      </w:r>
      <w:r>
        <w:rPr>
          <w:rFonts w:asciiTheme="minorEastAsia" w:eastAsiaTheme="minorEastAsia" w:hAnsiTheme="minorEastAsia" w:cstheme="minorEastAsia" w:hint="eastAsia"/>
        </w:rPr>
        <w:t>能对文档进行字体、字号、段落等基本编辑。</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7.3  </w:t>
      </w:r>
      <w:r>
        <w:rPr>
          <w:rFonts w:asciiTheme="minorEastAsia" w:eastAsiaTheme="minorEastAsia" w:hAnsiTheme="minorEastAsia" w:cstheme="minorEastAsia" w:hint="eastAsia"/>
        </w:rPr>
        <w:t>了解图文混排，并能进行基本的操作。</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7.4   </w:t>
      </w:r>
      <w:r>
        <w:rPr>
          <w:rFonts w:asciiTheme="minorEastAsia" w:eastAsiaTheme="minorEastAsia" w:hAnsiTheme="minorEastAsia" w:cstheme="minorEastAsia" w:hint="eastAsia"/>
        </w:rPr>
        <w:t>尝试使用软件工具制作创意图文作品。</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（三）计算机网络的应用</w:t>
      </w:r>
    </w:p>
    <w:p w:rsidR="004A2468" w:rsidRDefault="006B268E">
      <w:pPr>
        <w:pStyle w:val="a3"/>
        <w:spacing w:before="173"/>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rPr>
        <w:t>初步掌握网络信息获取与选择。</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体验通过网络浏览信息的过程。</w:t>
      </w:r>
    </w:p>
    <w:p w:rsidR="004A2468" w:rsidRDefault="006B268E">
      <w:pPr>
        <w:pStyle w:val="a3"/>
        <w:spacing w:before="102" w:line="316" w:lineRule="auto"/>
        <w:ind w:left="1248" w:right="146" w:hanging="418"/>
        <w:rPr>
          <w:rFonts w:asciiTheme="minorEastAsia" w:eastAsiaTheme="minorEastAsia" w:hAnsiTheme="minorEastAsia" w:cstheme="minorEastAsia"/>
        </w:rPr>
      </w:pPr>
      <w:r>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使用搜索引擎查询和获取天气、地图等所需信息，体验搜索信息的方法。</w:t>
      </w:r>
    </w:p>
    <w:p w:rsidR="004A2468" w:rsidRDefault="006B268E">
      <w:pPr>
        <w:pStyle w:val="a3"/>
        <w:spacing w:before="29"/>
        <w:ind w:left="70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*1.3  </w:t>
      </w:r>
      <w:r>
        <w:rPr>
          <w:rFonts w:asciiTheme="minorEastAsia" w:eastAsiaTheme="minorEastAsia" w:hAnsiTheme="minorEastAsia" w:cstheme="minorEastAsia" w:hint="eastAsia"/>
        </w:rPr>
        <w:t>了解常用下载工具的作用，初步掌握常用下</w:t>
      </w:r>
      <w:r>
        <w:rPr>
          <w:rFonts w:asciiTheme="minorEastAsia" w:eastAsiaTheme="minorEastAsia" w:hAnsiTheme="minorEastAsia" w:cstheme="minorEastAsia" w:hint="eastAsia"/>
        </w:rPr>
        <w:t>载工具的基本操作。</w:t>
      </w:r>
    </w:p>
    <w:p w:rsidR="004A2468" w:rsidRDefault="006B268E">
      <w:pPr>
        <w:pStyle w:val="a3"/>
        <w:spacing w:before="102"/>
        <w:ind w:left="58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  </w:t>
      </w:r>
      <w:r>
        <w:rPr>
          <w:rFonts w:asciiTheme="minorEastAsia" w:eastAsiaTheme="minorEastAsia" w:hAnsiTheme="minorEastAsia" w:cstheme="minorEastAsia" w:hint="eastAsia"/>
        </w:rPr>
        <w:t>会用网络进行信息交流。</w:t>
      </w:r>
    </w:p>
    <w:p w:rsidR="004A2468" w:rsidRDefault="006B268E">
      <w:pPr>
        <w:pStyle w:val="a3"/>
        <w:spacing w:before="102"/>
        <w:ind w:left="828"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2.1 </w:t>
      </w:r>
      <w:r>
        <w:rPr>
          <w:rFonts w:asciiTheme="minorEastAsia" w:eastAsiaTheme="minorEastAsia" w:hAnsiTheme="minorEastAsia" w:cstheme="minorEastAsia" w:hint="eastAsia"/>
        </w:rPr>
        <w:t>认识即时通信软件，知道注册方法。</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2.2  </w:t>
      </w:r>
      <w:r>
        <w:rPr>
          <w:rFonts w:asciiTheme="minorEastAsia" w:eastAsiaTheme="minorEastAsia" w:hAnsiTheme="minorEastAsia" w:cstheme="minorEastAsia" w:hint="eastAsia"/>
        </w:rPr>
        <w:t>初步掌握即时通信软件的基本操作。</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2.3  </w:t>
      </w:r>
      <w:r>
        <w:rPr>
          <w:rFonts w:asciiTheme="minorEastAsia" w:eastAsiaTheme="minorEastAsia" w:hAnsiTheme="minorEastAsia" w:cstheme="minorEastAsia" w:hint="eastAsia"/>
        </w:rPr>
        <w:t>了解电子邮箱的基本功能，知道注册方法。</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2.4  </w:t>
      </w:r>
      <w:r>
        <w:rPr>
          <w:rFonts w:asciiTheme="minorEastAsia" w:eastAsiaTheme="minorEastAsia" w:hAnsiTheme="minorEastAsia" w:cstheme="minorEastAsia" w:hint="eastAsia"/>
        </w:rPr>
        <w:t>初步掌握电子邮件的基本操作。</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rPr>
        <w:t>了解网络信息安全常识。</w:t>
      </w:r>
    </w:p>
    <w:p w:rsidR="004A2468" w:rsidRDefault="006B268E">
      <w:pPr>
        <w:pStyle w:val="a3"/>
        <w:spacing w:before="102"/>
        <w:ind w:left="83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能遵守文明上网的规定，养成健康的上网习惯。</w:t>
      </w:r>
    </w:p>
    <w:p w:rsidR="004A2468" w:rsidRDefault="006B268E">
      <w:pPr>
        <w:pStyle w:val="a3"/>
        <w:spacing w:before="102"/>
        <w:ind w:left="7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了解网络的道德和法律规范，养成负责任地使用网络的意识。</w:t>
      </w:r>
    </w:p>
    <w:p w:rsidR="004A2468" w:rsidRDefault="006B268E">
      <w:pPr>
        <w:pStyle w:val="a3"/>
        <w:spacing w:before="102"/>
        <w:ind w:left="71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*3.3  </w:t>
      </w:r>
      <w:r>
        <w:rPr>
          <w:rFonts w:asciiTheme="minorEastAsia" w:eastAsiaTheme="minorEastAsia" w:hAnsiTheme="minorEastAsia" w:cstheme="minorEastAsia" w:hint="eastAsia"/>
        </w:rPr>
        <w:t>了解安全防护软件的作用，初步掌握安全防护软件的使用方法。</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第四部分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6B268E">
      <w:pPr>
        <w:pStyle w:val="a3"/>
        <w:spacing w:before="144" w:line="321" w:lineRule="auto"/>
        <w:ind w:left="752" w:right="230"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培智学校信息技术课程要围绕学生适应生活、适应信息社会的基本需</w:t>
      </w:r>
      <w:r>
        <w:rPr>
          <w:rFonts w:asciiTheme="minorEastAsia" w:eastAsiaTheme="minorEastAsia" w:hAnsiTheme="minorEastAsia" w:cstheme="minorEastAsia" w:hint="eastAsia"/>
          <w:spacing w:val="7"/>
        </w:rPr>
        <w:t>求，帮助学生应用信息技术解决实际问题，提高生活质量。在设置教学目标、选择教学内容和安排教学活动时，应全面把握课程目标，坚持育人为</w:t>
      </w:r>
      <w:r>
        <w:rPr>
          <w:rFonts w:asciiTheme="minorEastAsia" w:eastAsiaTheme="minorEastAsia" w:hAnsiTheme="minorEastAsia" w:cstheme="minorEastAsia" w:hint="eastAsia"/>
        </w:rPr>
        <w:t>本，尊重个体差异，实现知识与技能、过程与方法、情感态度与价值观三个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维度的相互渗透、有机融合和综合提升，体现培智学校信息技术课程设计的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层次性和整体性。</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3" w:right="97"/>
        <w:rPr>
          <w:rFonts w:asciiTheme="minorEastAsia" w:eastAsiaTheme="minorEastAsia" w:hAnsiTheme="minorEastAsia" w:cstheme="minorEastAsia"/>
        </w:rPr>
      </w:pPr>
      <w:r>
        <w:rPr>
          <w:rFonts w:asciiTheme="minorEastAsia" w:eastAsiaTheme="minorEastAsia" w:hAnsiTheme="minorEastAsia" w:cstheme="minorEastAsia" w:hint="eastAsia"/>
        </w:rPr>
        <w:t>（一）科学制定实施方案</w:t>
      </w:r>
    </w:p>
    <w:p w:rsidR="004A2468" w:rsidRDefault="006B268E">
      <w:pPr>
        <w:pStyle w:val="a3"/>
        <w:spacing w:before="173" w:line="321" w:lineRule="auto"/>
        <w:ind w:left="756" w:right="230"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培智学校应结合地区、学校的实际情况和学生个体差异，确定信息技术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课程开设的年级、课时以及课程内容，突出地方特色和学校特色。</w:t>
      </w:r>
    </w:p>
    <w:p w:rsidR="004A2468" w:rsidRDefault="006B268E">
      <w:pPr>
        <w:pStyle w:val="a3"/>
        <w:spacing w:before="24" w:line="319" w:lineRule="auto"/>
        <w:ind w:left="754"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9"/>
        </w:rPr>
        <w:t>课程一般在培智学校义务教育高年级开设。结合学生的实际情况，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有条件的地区、学校可以降低年段或者跨年级、跨班级以兴趣活动小组的形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式开设。应尽量保证该课程持续开设，以保障学生的潜能开发。</w:t>
      </w:r>
    </w:p>
    <w:p w:rsidR="004A2468" w:rsidRDefault="006B268E">
      <w:pPr>
        <w:pStyle w:val="a3"/>
        <w:spacing w:before="26" w:line="319" w:lineRule="auto"/>
        <w:ind w:left="751" w:right="228"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课程内容和年级不严格对应，本标准只是提供参考样本。各地区学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校可以结合教学资源和学生个体差异，根据学生身心发展特点，选择课程模块内容，认真编制符合本校实际的实施方案或校本课程。</w:t>
      </w:r>
    </w:p>
    <w:p w:rsidR="004A2468" w:rsidRDefault="006B268E">
      <w:pPr>
        <w:pStyle w:val="a3"/>
        <w:spacing w:before="26" w:line="316" w:lineRule="auto"/>
        <w:ind w:left="754" w:right="97"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4"/>
        </w:rPr>
        <w:t>必须保证完成教学任务所需的课时条件。建议开设年级每周</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课时，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6"/>
        </w:rPr>
        <w:t>确保教学的连续</w:t>
      </w:r>
      <w:r>
        <w:rPr>
          <w:rFonts w:asciiTheme="minorEastAsia" w:eastAsiaTheme="minorEastAsia" w:hAnsiTheme="minorEastAsia" w:cstheme="minorEastAsia" w:hint="eastAsia"/>
          <w:spacing w:val="-6"/>
        </w:rPr>
        <w:t>性和有效性；也可根据学生的实际学习情况，增加选学课时。</w:t>
      </w:r>
    </w:p>
    <w:p w:rsidR="004A2468" w:rsidRDefault="004A2468">
      <w:pPr>
        <w:spacing w:line="316" w:lineRule="auto"/>
        <w:rPr>
          <w:rFonts w:asciiTheme="minorEastAsia" w:eastAsiaTheme="minorEastAsia" w:hAnsiTheme="minorEastAsia" w:cstheme="minorEastAsia"/>
        </w:rPr>
        <w:sectPr w:rsidR="004A2468">
          <w:headerReference w:type="default" r:id="rId196"/>
          <w:footerReference w:type="even" r:id="rId197"/>
          <w:footerReference w:type="default" r:id="rId198"/>
          <w:pgSz w:w="11910" w:h="16840"/>
          <w:pgMar w:top="1600" w:right="1300" w:bottom="1040" w:left="1680" w:header="0" w:footer="843" w:gutter="0"/>
          <w:pgNumType w:start="195"/>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（二）精心设计教学过程</w:t>
      </w:r>
    </w:p>
    <w:p w:rsidR="004A2468" w:rsidRDefault="006B268E">
      <w:pPr>
        <w:pStyle w:val="a3"/>
        <w:spacing w:before="173" w:line="321" w:lineRule="auto"/>
        <w:ind w:left="110" w:right="754"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标准对教学内容只是提出一个整体范围，教师可以灵活选择内容，有</w:t>
      </w:r>
      <w:r>
        <w:rPr>
          <w:rFonts w:asciiTheme="minorEastAsia" w:eastAsiaTheme="minorEastAsia" w:hAnsiTheme="minorEastAsia" w:cstheme="minorEastAsia" w:hint="eastAsia"/>
          <w:spacing w:val="7"/>
        </w:rPr>
        <w:t>针对性地设计教学主题，组织教学活动，最大限度地满足不同层次学生的</w:t>
      </w:r>
      <w:r>
        <w:rPr>
          <w:rFonts w:asciiTheme="minorEastAsia" w:eastAsiaTheme="minorEastAsia" w:hAnsiTheme="minorEastAsia" w:cstheme="minorEastAsia" w:hint="eastAsia"/>
          <w:spacing w:val="4"/>
        </w:rPr>
        <w:t>需要。</w:t>
      </w:r>
    </w:p>
    <w:p w:rsidR="004A2468" w:rsidRDefault="006B268E">
      <w:pPr>
        <w:pStyle w:val="a3"/>
        <w:spacing w:before="24" w:line="319" w:lineRule="auto"/>
        <w:ind w:left="107"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明确教学目标，安排教学内容。教师必须全面把握课程目标，处理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好长期目标和短期目标之间的关系，尽可能根据学生的实际情况设计单元或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者课时的教学目标，突出每一节课的重点和难点。依据教学目标，结合学生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个体差异，灵活选择具体教学内容。同时也可根据实际情况拓展教学内容，</w:t>
      </w:r>
      <w:r>
        <w:rPr>
          <w:rFonts w:asciiTheme="minorEastAsia" w:eastAsiaTheme="minorEastAsia" w:hAnsiTheme="minorEastAsia" w:cstheme="minorEastAsia" w:hint="eastAsia"/>
        </w:rPr>
        <w:t>通过选择恰当的教学资源、创设适宜的教学环境等方式，提高教学质量。</w:t>
      </w:r>
    </w:p>
    <w:p w:rsidR="004A2468" w:rsidRDefault="006B268E">
      <w:pPr>
        <w:pStyle w:val="a3"/>
        <w:spacing w:before="26" w:line="319" w:lineRule="auto"/>
        <w:ind w:left="106" w:right="753"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拟定教学主题，设计教学活动。教师应注重以生活为核心，强调解</w:t>
      </w:r>
      <w:r>
        <w:rPr>
          <w:rFonts w:asciiTheme="minorEastAsia" w:eastAsiaTheme="minorEastAsia" w:hAnsiTheme="minorEastAsia" w:cstheme="minorEastAsia" w:hint="eastAsia"/>
          <w:spacing w:val="7"/>
        </w:rPr>
        <w:t>决实际问题，将信息技术的基础知识、基本技能和实践应用三方面有机结</w:t>
      </w:r>
      <w:r>
        <w:rPr>
          <w:rFonts w:asciiTheme="minorEastAsia" w:eastAsiaTheme="minorEastAsia" w:hAnsiTheme="minorEastAsia" w:cstheme="minorEastAsia" w:hint="eastAsia"/>
        </w:rPr>
        <w:t>合，拟定适宜的教学主题，设计恰当的教学活动，促使学生把信息技术应用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到日常学习和生活实际当中。需注意的是，活动形式要</w:t>
      </w:r>
      <w:r>
        <w:rPr>
          <w:rFonts w:asciiTheme="minorEastAsia" w:eastAsiaTheme="minorEastAsia" w:hAnsiTheme="minorEastAsia" w:cstheme="minorEastAsia" w:hint="eastAsia"/>
        </w:rPr>
        <w:t>服从于教学内容，符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合学生的生活需要、认知能力和学习特点。</w:t>
      </w:r>
    </w:p>
    <w:p w:rsidR="004A2468" w:rsidRDefault="006B268E">
      <w:pPr>
        <w:pStyle w:val="a3"/>
        <w:spacing w:before="26" w:line="319" w:lineRule="auto"/>
        <w:ind w:left="104" w:right="757"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注重学科衔接，实现知识整合。学校应重视信息技术学科与其他学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科的有效整合，及时关注信息技术学科与其他学科的衔接状况。教师可设计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跨学科的活动作为教学主题或学习任务，鼓励学生将所学的信息技术技能用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于其他学科的学习中，体会信息技术作为学习对象与学习工具的双重价值。</w:t>
      </w:r>
    </w:p>
    <w:p w:rsidR="004A2468" w:rsidRDefault="004A2468">
      <w:pPr>
        <w:spacing w:before="4"/>
        <w:rPr>
          <w:rFonts w:asciiTheme="minorEastAsia" w:eastAsiaTheme="minorEastAsia" w:hAnsiTheme="minorEastAsia" w:cstheme="minorEastAsia"/>
          <w:sz w:val="20"/>
          <w:szCs w:val="20"/>
        </w:rPr>
      </w:pPr>
    </w:p>
    <w:p w:rsidR="004A2468" w:rsidRDefault="006B268E">
      <w:pPr>
        <w:pStyle w:val="a3"/>
        <w:ind w:left="464" w:right="146"/>
        <w:rPr>
          <w:rFonts w:asciiTheme="minorEastAsia" w:eastAsiaTheme="minorEastAsia" w:hAnsiTheme="minorEastAsia" w:cstheme="minorEastAsia"/>
        </w:rPr>
      </w:pPr>
      <w:r>
        <w:rPr>
          <w:rFonts w:asciiTheme="minorEastAsia" w:eastAsiaTheme="minorEastAsia" w:hAnsiTheme="minorEastAsia" w:cstheme="minorEastAsia" w:hint="eastAsia"/>
        </w:rPr>
        <w:t>（三）合理组织教学形式</w:t>
      </w:r>
    </w:p>
    <w:p w:rsidR="004A2468" w:rsidRDefault="006B268E">
      <w:pPr>
        <w:pStyle w:val="a3"/>
        <w:spacing w:before="173" w:line="321" w:lineRule="auto"/>
        <w:ind w:left="101" w:right="762"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教师应对教学目标进行深入分析，结合教学内容选择合适的教学组织形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式，如团体教学、小组教学和个别辅导等。在团体教学中，设定适合不同层</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次学生的教学目标，通过师生互动、生生互动等方式实现集体教学。在小组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教学中，教师应注重启发和引导，兼顾学生之间的互动。个别辅导时，教师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在个别化分析的基础上设计、实施适合该学生特点或需求的教学活动。除此</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以外，教师还可以创新和开发其他合适的教学形式。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1" w:right="146"/>
        <w:rPr>
          <w:rFonts w:asciiTheme="minorEastAsia" w:eastAsiaTheme="minorEastAsia" w:hAnsiTheme="minorEastAsia" w:cstheme="minorEastAsia"/>
        </w:rPr>
      </w:pPr>
      <w:r>
        <w:rPr>
          <w:rFonts w:asciiTheme="minorEastAsia" w:eastAsiaTheme="minorEastAsia" w:hAnsiTheme="minorEastAsia" w:cstheme="minorEastAsia" w:hint="eastAsia"/>
        </w:rPr>
        <w:t>（四）灵活选用教学方法</w:t>
      </w:r>
    </w:p>
    <w:p w:rsidR="004A2468" w:rsidRDefault="006B268E">
      <w:pPr>
        <w:pStyle w:val="a3"/>
        <w:spacing w:before="173" w:line="321" w:lineRule="auto"/>
        <w:ind w:left="101" w:right="146" w:firstLine="479"/>
        <w:rPr>
          <w:rFonts w:asciiTheme="minorEastAsia" w:eastAsiaTheme="minorEastAsia" w:hAnsiTheme="minorEastAsia" w:cstheme="minorEastAsia"/>
        </w:rPr>
      </w:pPr>
      <w:r>
        <w:rPr>
          <w:rFonts w:asciiTheme="minorEastAsia" w:eastAsiaTheme="minorEastAsia" w:hAnsiTheme="minorEastAsia" w:cstheme="minorEastAsia" w:hint="eastAsia"/>
          <w:spacing w:val="4"/>
        </w:rPr>
        <w:t>教师要从教学实际出发，根据不同的教学目标、内容、对象和条件等，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灵活、恰当地选用讲解、启发、演示等传统教学方法，也可大胆探索新的教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学方法，并善于将各种方法有机地结合起来，科学有效地实施教学。</w:t>
      </w:r>
    </w:p>
    <w:p w:rsidR="004A2468" w:rsidRDefault="004A2468">
      <w:pPr>
        <w:spacing w:line="321" w:lineRule="auto"/>
        <w:rPr>
          <w:rFonts w:asciiTheme="minorEastAsia" w:eastAsiaTheme="minorEastAsia" w:hAnsiTheme="minorEastAsia" w:cstheme="minorEastAsia"/>
        </w:rPr>
        <w:sectPr w:rsidR="004A2468">
          <w:headerReference w:type="even" r:id="rId199"/>
          <w:headerReference w:type="default" r:id="rId200"/>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60" w:right="225"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根据培智学校学生的身心发展特征，除了传统的教学方法外，还可以选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用以下几种方法。</w:t>
      </w:r>
    </w:p>
    <w:p w:rsidR="004A2468" w:rsidRDefault="006B268E">
      <w:pPr>
        <w:pStyle w:val="a3"/>
        <w:spacing w:before="24" w:line="319" w:lineRule="auto"/>
        <w:ind w:left="760" w:right="22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游戏教学法。在教学中，教师可以适时采用游戏教学法，用具有趣</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味性的益智游戏，把抽象的知识、枯燥的技能训练与游戏相结合，引导学生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在娱乐中学习，激发他们对信息技术知识的学习兴趣，提高教学效率。</w:t>
      </w:r>
    </w:p>
    <w:p w:rsidR="004A2468" w:rsidRDefault="006B268E">
      <w:pPr>
        <w:pStyle w:val="a3"/>
        <w:spacing w:before="26" w:line="319" w:lineRule="auto"/>
        <w:ind w:left="758" w:right="97" w:firstLine="481"/>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9"/>
        </w:rPr>
        <w:t>任务驱动法。教师结合学生的学习需求和兴趣设计好任务的情境，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让学生在一个个信息处理任务的驱动下展开学习活动。教师根据学情将任务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分解，遵循“小步子，多循环”的原则，引导学生由易到难、循序渐进地达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成教学目标，帮助学生在学习中体验信息技术的用途，并获得成就感。</w:t>
      </w:r>
    </w:p>
    <w:p w:rsidR="004A2468" w:rsidRDefault="006B268E">
      <w:pPr>
        <w:pStyle w:val="a3"/>
        <w:spacing w:before="26" w:line="319" w:lineRule="auto"/>
        <w:ind w:left="755" w:right="227"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同伴指导法。教师根据教学内容和学习情况，选定几名接受能力较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强的学生作重点培训，然后让他们再去指导班级的其他学生，反复训练，逐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步提高，共同进步。</w:t>
      </w:r>
    </w:p>
    <w:p w:rsidR="004A2468" w:rsidRDefault="006B268E">
      <w:pPr>
        <w:pStyle w:val="a3"/>
        <w:spacing w:before="26" w:line="319" w:lineRule="auto"/>
        <w:ind w:left="757" w:right="228"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6"/>
        </w:rPr>
        <w:t>现场教学法。任课教师、现场有关人员或二者协同，利用自然生活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场景和现有资源，有计划地在事物发生、发展的现场展开教学，让学生更好地在现场环境中体验和实践。</w:t>
      </w:r>
    </w:p>
    <w:p w:rsidR="004A2468" w:rsidRDefault="004A2468">
      <w:pPr>
        <w:rPr>
          <w:rFonts w:asciiTheme="minorEastAsia" w:eastAsiaTheme="minorEastAsia" w:hAnsiTheme="minorEastAsia" w:cstheme="minorEastAsia"/>
          <w:sz w:val="24"/>
          <w:szCs w:val="24"/>
        </w:rPr>
      </w:pPr>
    </w:p>
    <w:p w:rsidR="004A2468" w:rsidRDefault="004A2468">
      <w:pPr>
        <w:spacing w:before="5"/>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749" w:right="230" w:firstLine="487"/>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评价应当以促进学生发展为根本目的，紧密围绕课程的目标和内容展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开。评价是信息技术课程教学的有机组成部分，应通过评价的合理实施，不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断提高信息技术教师的教学水平，激发学生学习、应用信息技术的兴趣，帮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助学生培养信息技术能力。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9" w:right="97"/>
        <w:rPr>
          <w:rFonts w:asciiTheme="minorEastAsia" w:eastAsiaTheme="minorEastAsia" w:hAnsiTheme="minorEastAsia" w:cstheme="minorEastAsia"/>
        </w:rPr>
      </w:pPr>
      <w:r>
        <w:rPr>
          <w:rFonts w:asciiTheme="minorEastAsia" w:eastAsiaTheme="minorEastAsia" w:hAnsiTheme="minorEastAsia" w:cstheme="minorEastAsia" w:hint="eastAsia"/>
        </w:rPr>
        <w:t>（一）评价的原则</w:t>
      </w:r>
    </w:p>
    <w:p w:rsidR="004A2468" w:rsidRDefault="006B268E">
      <w:pPr>
        <w:spacing w:before="85"/>
        <w:ind w:left="1229"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尊重学生的个体差异</w:t>
      </w:r>
    </w:p>
    <w:p w:rsidR="004A2468" w:rsidRDefault="006B268E">
      <w:pPr>
        <w:pStyle w:val="a3"/>
        <w:spacing w:before="87" w:line="321" w:lineRule="auto"/>
        <w:ind w:left="746" w:right="236"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学生学习和应用信息技术的能力水平、学习风格和发展需求等方面的差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异很大，教师可根据实际情况，制定不同的评价标准，关注学生的个性。信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息技术课程的评价标准和评价方式的确定和选用，要在保证达到最低教学要</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求的基础上，允许学生通过不同的方式展示自己。</w:t>
      </w:r>
    </w:p>
    <w:p w:rsidR="004A2468" w:rsidRDefault="006B268E">
      <w:pPr>
        <w:spacing w:line="357" w:lineRule="exact"/>
        <w:ind w:left="1227"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发挥教师的主导作用</w:t>
      </w:r>
    </w:p>
    <w:p w:rsidR="004A2468" w:rsidRDefault="006B268E">
      <w:pPr>
        <w:pStyle w:val="a3"/>
        <w:spacing w:before="87" w:line="321" w:lineRule="auto"/>
        <w:ind w:left="750" w:right="236"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在评价的过程中，教师应发挥主导作用，通过观察、记录学生学习行为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等方式，注重学生在学习过程中获得的进步，客观、公正地评价每个学生的</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28" w:right="96" w:firstLine="2"/>
        <w:rPr>
          <w:rFonts w:asciiTheme="minorEastAsia" w:eastAsiaTheme="minorEastAsia" w:hAnsiTheme="minorEastAsia" w:cstheme="minorEastAsia"/>
        </w:rPr>
      </w:pPr>
      <w:r>
        <w:rPr>
          <w:rFonts w:asciiTheme="minorEastAsia" w:eastAsiaTheme="minorEastAsia" w:hAnsiTheme="minorEastAsia" w:cstheme="minorEastAsia" w:hint="eastAsia"/>
        </w:rPr>
        <w:t>发展水平和学习状况。教师要及时向学生和家长反馈评估结果，既要注重评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语的简洁精炼、浅显易懂，又要体现评估的差异性和针对性。</w:t>
      </w:r>
    </w:p>
    <w:p w:rsidR="004A2468" w:rsidRDefault="006B268E">
      <w:pPr>
        <w:pStyle w:val="a3"/>
        <w:spacing w:line="357" w:lineRule="exact"/>
        <w:ind w:left="608" w:right="96"/>
        <w:rPr>
          <w:rFonts w:asciiTheme="minorEastAsia" w:eastAsiaTheme="minorEastAsia" w:hAnsiTheme="minorEastAsia" w:cstheme="minorEastAsia"/>
        </w:rPr>
      </w:pPr>
      <w:r>
        <w:rPr>
          <w:rFonts w:asciiTheme="minorEastAsia" w:eastAsiaTheme="minorEastAsia" w:hAnsiTheme="minorEastAsia" w:cstheme="minorEastAsia" w:hint="eastAsia"/>
          <w:b/>
          <w:bCs/>
        </w:rPr>
        <w:t xml:space="preserve">3.  </w:t>
      </w:r>
      <w:r>
        <w:rPr>
          <w:rFonts w:asciiTheme="minorEastAsia" w:eastAsiaTheme="minorEastAsia" w:hAnsiTheme="minorEastAsia" w:cstheme="minorEastAsia" w:hint="eastAsia"/>
        </w:rPr>
        <w:t>强调评价对教学的激励、诊断和促进作用</w:t>
      </w:r>
    </w:p>
    <w:p w:rsidR="004A2468" w:rsidRDefault="006B268E">
      <w:pPr>
        <w:pStyle w:val="a3"/>
        <w:spacing w:before="87" w:line="321" w:lineRule="auto"/>
        <w:ind w:left="118" w:right="761" w:firstLine="489"/>
        <w:jc w:val="both"/>
        <w:rPr>
          <w:rFonts w:asciiTheme="minorEastAsia" w:eastAsiaTheme="minorEastAsia" w:hAnsiTheme="minorEastAsia" w:cstheme="minorEastAsia"/>
        </w:rPr>
      </w:pPr>
      <w:r>
        <w:rPr>
          <w:rFonts w:asciiTheme="minorEastAsia" w:eastAsiaTheme="minorEastAsia" w:hAnsiTheme="minorEastAsia" w:cstheme="minorEastAsia" w:hint="eastAsia"/>
        </w:rPr>
        <w:t>在信息技术教学过程中，教师应通过灵活多样的评价方式激励和引导学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生学习，并根据评价结果反思教学，及时发现和改进不足，提高自身教学水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平。同时，评价还应成为学校改进信息技术教学的主要依据，要对存在的优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势和不足有清晰的认识，促进学校信息技术教育教学的良性发展。</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8" w:right="96"/>
        <w:rPr>
          <w:rFonts w:asciiTheme="minorEastAsia" w:eastAsiaTheme="minorEastAsia" w:hAnsiTheme="minorEastAsia" w:cstheme="minorEastAsia"/>
        </w:rPr>
      </w:pPr>
      <w:r>
        <w:rPr>
          <w:rFonts w:asciiTheme="minorEastAsia" w:eastAsiaTheme="minorEastAsia" w:hAnsiTheme="minorEastAsia" w:cstheme="minorEastAsia" w:hint="eastAsia"/>
        </w:rPr>
        <w:t>（二）评价的内容</w:t>
      </w:r>
    </w:p>
    <w:p w:rsidR="004A2468" w:rsidRDefault="006B268E">
      <w:pPr>
        <w:pStyle w:val="a3"/>
        <w:spacing w:before="173" w:line="321" w:lineRule="auto"/>
        <w:ind w:left="115" w:right="96" w:firstLine="483"/>
        <w:rPr>
          <w:rFonts w:asciiTheme="minorEastAsia" w:eastAsiaTheme="minorEastAsia" w:hAnsiTheme="minorEastAsia" w:cstheme="minorEastAsia"/>
        </w:rPr>
      </w:pPr>
      <w:r>
        <w:rPr>
          <w:rFonts w:asciiTheme="minorEastAsia" w:eastAsiaTheme="minorEastAsia" w:hAnsiTheme="minorEastAsia" w:cstheme="minorEastAsia" w:hint="eastAsia"/>
        </w:rPr>
        <w:t>评价的内容主要是对学生获得的信息技术知识、操作技能以及参与信息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技术实践活动的情感态度等各方面的表现进行综合性的评价。</w:t>
      </w:r>
    </w:p>
    <w:p w:rsidR="004A2468" w:rsidRDefault="006B268E">
      <w:pPr>
        <w:spacing w:line="357" w:lineRule="exact"/>
        <w:ind w:left="595" w:right="9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知识与技能</w:t>
      </w:r>
    </w:p>
    <w:p w:rsidR="004A2468" w:rsidRDefault="006B268E">
      <w:pPr>
        <w:pStyle w:val="a3"/>
        <w:spacing w:before="87" w:line="321" w:lineRule="auto"/>
        <w:ind w:left="113" w:right="96"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12"/>
        </w:rPr>
        <w:t>根据标准的目标与要求以及教学的实际情况，选择相应的评价指标，</w:t>
      </w:r>
      <w:r>
        <w:rPr>
          <w:rFonts w:asciiTheme="minorEastAsia" w:eastAsiaTheme="minorEastAsia" w:hAnsiTheme="minorEastAsia" w:cstheme="minorEastAsia" w:hint="eastAsia"/>
          <w:spacing w:val="7"/>
        </w:rPr>
        <w:t>评价学生掌握信息技术知识和技能的程度，以及对所学知识和技能的应用</w:t>
      </w:r>
      <w:r>
        <w:rPr>
          <w:rFonts w:asciiTheme="minorEastAsia" w:eastAsiaTheme="minorEastAsia" w:hAnsiTheme="minorEastAsia" w:cstheme="minorEastAsia" w:hint="eastAsia"/>
          <w:spacing w:val="4"/>
        </w:rPr>
        <w:t>能力。</w:t>
      </w:r>
    </w:p>
    <w:p w:rsidR="004A2468" w:rsidRDefault="006B268E">
      <w:pPr>
        <w:spacing w:line="357" w:lineRule="exact"/>
        <w:ind w:left="594" w:right="9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过程与方法</w:t>
      </w:r>
    </w:p>
    <w:p w:rsidR="004A2468" w:rsidRDefault="006B268E">
      <w:pPr>
        <w:pStyle w:val="a3"/>
        <w:spacing w:before="87" w:line="321" w:lineRule="auto"/>
        <w:ind w:left="111" w:right="96" w:firstLine="483"/>
        <w:rPr>
          <w:rFonts w:asciiTheme="minorEastAsia" w:eastAsiaTheme="minorEastAsia" w:hAnsiTheme="minorEastAsia" w:cstheme="minorEastAsia"/>
        </w:rPr>
      </w:pPr>
      <w:r>
        <w:rPr>
          <w:rFonts w:asciiTheme="minorEastAsia" w:eastAsiaTheme="minorEastAsia" w:hAnsiTheme="minorEastAsia" w:cstheme="minorEastAsia" w:hint="eastAsia"/>
        </w:rPr>
        <w:t>对学生掌握的学习方法，参与信息技术实践活动或在其他学科学习过程</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中的行为表现等进行评估。</w:t>
      </w:r>
    </w:p>
    <w:p w:rsidR="004A2468" w:rsidRDefault="006B268E">
      <w:pPr>
        <w:spacing w:line="357" w:lineRule="exact"/>
        <w:ind w:left="610" w:right="96" w:hanging="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情感态度与价值观</w:t>
      </w:r>
    </w:p>
    <w:p w:rsidR="004A2468" w:rsidRDefault="006B268E">
      <w:pPr>
        <w:pStyle w:val="a3"/>
        <w:spacing w:before="87" w:line="321" w:lineRule="auto"/>
        <w:ind w:left="127" w:right="96" w:firstLine="483"/>
        <w:rPr>
          <w:rFonts w:asciiTheme="minorEastAsia" w:eastAsiaTheme="minorEastAsia" w:hAnsiTheme="minorEastAsia" w:cstheme="minorEastAsia"/>
        </w:rPr>
      </w:pPr>
      <w:r>
        <w:rPr>
          <w:rFonts w:asciiTheme="minorEastAsia" w:eastAsiaTheme="minorEastAsia" w:hAnsiTheme="minorEastAsia" w:cstheme="minorEastAsia" w:hint="eastAsia"/>
        </w:rPr>
        <w:t>对学生在信息技术中的学习兴趣、情感表现和对信息技术的正确认识等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方面进行评估。</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87" w:right="96"/>
        <w:rPr>
          <w:rFonts w:asciiTheme="minorEastAsia" w:eastAsiaTheme="minorEastAsia" w:hAnsiTheme="minorEastAsia" w:cstheme="minorEastAsia"/>
        </w:rPr>
      </w:pPr>
      <w:r>
        <w:rPr>
          <w:rFonts w:asciiTheme="minorEastAsia" w:eastAsiaTheme="minorEastAsia" w:hAnsiTheme="minorEastAsia" w:cstheme="minorEastAsia" w:hint="eastAsia"/>
        </w:rPr>
        <w:t>（三）评价的方法</w:t>
      </w:r>
    </w:p>
    <w:p w:rsidR="004A2468" w:rsidRDefault="006B268E">
      <w:pPr>
        <w:pStyle w:val="a3"/>
        <w:spacing w:before="173" w:line="321" w:lineRule="auto"/>
        <w:ind w:left="128" w:right="756"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评价的方法多种多样，根据课程目标的要求，各地应结合自身具体情</w:t>
      </w:r>
      <w:r>
        <w:rPr>
          <w:rFonts w:asciiTheme="minorEastAsia" w:eastAsiaTheme="minorEastAsia" w:hAnsiTheme="minorEastAsia" w:cstheme="minorEastAsia" w:hint="eastAsia"/>
          <w:spacing w:val="7"/>
        </w:rPr>
        <w:t>况，选择恰当的评价方法。要注意将过程性评价和终结性评价相结合，全</w:t>
      </w:r>
      <w:r>
        <w:rPr>
          <w:rFonts w:asciiTheme="minorEastAsia" w:eastAsiaTheme="minorEastAsia" w:hAnsiTheme="minorEastAsia" w:cstheme="minorEastAsia" w:hint="eastAsia"/>
        </w:rPr>
        <w:t>面、综合地评价学生的学习情况。</w:t>
      </w:r>
    </w:p>
    <w:p w:rsidR="004A2468" w:rsidRDefault="006B268E">
      <w:pPr>
        <w:pStyle w:val="a3"/>
        <w:spacing w:before="24" w:line="321" w:lineRule="auto"/>
        <w:ind w:left="127" w:right="756"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评价方法主要有评量法、观察法、作品分析法、调查法等。同时鼓励教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师在教学实践中结合学生的发展特点，创造性地开发新的评价方法，更好地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反馈学生的学习成效。</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680" w:bottom="1040" w:left="14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4"/>
          <w:szCs w:val="24"/>
        </w:rPr>
      </w:pPr>
    </w:p>
    <w:p w:rsidR="004A2468" w:rsidRDefault="006B268E">
      <w:pPr>
        <w:pStyle w:val="4"/>
        <w:spacing w:line="406" w:lineRule="exact"/>
        <w:ind w:right="97"/>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754" w:right="231"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信息技术教材的编写应充分体现基础教育课程改革的精神，成为教师和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学生信息技术教与学活动的蓝本。</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（一）教材编写的主要依据</w:t>
      </w:r>
    </w:p>
    <w:p w:rsidR="004A2468" w:rsidRDefault="006B268E">
      <w:pPr>
        <w:pStyle w:val="a3"/>
        <w:spacing w:before="173"/>
        <w:ind w:left="1234" w:right="97"/>
        <w:rPr>
          <w:rFonts w:asciiTheme="minorEastAsia" w:eastAsiaTheme="minorEastAsia" w:hAnsiTheme="minorEastAsia" w:cstheme="minorEastAsia"/>
        </w:rPr>
      </w:pPr>
      <w:r>
        <w:rPr>
          <w:rFonts w:asciiTheme="minorEastAsia" w:eastAsiaTheme="minorEastAsia" w:hAnsiTheme="minorEastAsia" w:cstheme="minorEastAsia" w:hint="eastAsia"/>
          <w:spacing w:val="11"/>
        </w:rPr>
        <w:t>教材的编写以本标准为依据。</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14" w:right="97"/>
        <w:rPr>
          <w:rFonts w:asciiTheme="minorEastAsia" w:eastAsiaTheme="minorEastAsia" w:hAnsiTheme="minorEastAsia" w:cstheme="minorEastAsia"/>
        </w:rPr>
      </w:pPr>
      <w:r>
        <w:rPr>
          <w:rFonts w:asciiTheme="minorEastAsia" w:eastAsiaTheme="minorEastAsia" w:hAnsiTheme="minorEastAsia" w:cstheme="minorEastAsia" w:hint="eastAsia"/>
        </w:rPr>
        <w:t>（二）教材编写原则</w:t>
      </w:r>
    </w:p>
    <w:p w:rsidR="004A2468" w:rsidRDefault="006B268E">
      <w:pPr>
        <w:spacing w:before="85"/>
        <w:ind w:left="1234"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合理性原则</w:t>
      </w:r>
    </w:p>
    <w:p w:rsidR="004A2468" w:rsidRDefault="006B268E">
      <w:pPr>
        <w:pStyle w:val="a3"/>
        <w:spacing w:before="87" w:line="321" w:lineRule="auto"/>
        <w:ind w:left="753" w:right="228"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教材内容的选择与呈现、语言的组织与运用、版式的设计与表现等必须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符合学生身心发展特点、认知规律，尽可能适应学生的审美、阅读习惯和接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受能力。教材内容要科学、客观、准确，教材呈现方式应直观、形象，以图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为主，图文并茂。注重使用通俗易懂而又严谨规范的语言解释基本概念。版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式应突出主题，生动活泼，时代感强。</w:t>
      </w:r>
    </w:p>
    <w:p w:rsidR="004A2468" w:rsidRDefault="006B268E">
      <w:pPr>
        <w:spacing w:line="357" w:lineRule="exact"/>
        <w:ind w:left="1233"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适应性原则</w:t>
      </w:r>
    </w:p>
    <w:p w:rsidR="004A2468" w:rsidRDefault="006B268E">
      <w:pPr>
        <w:pStyle w:val="a3"/>
        <w:spacing w:before="87" w:line="321" w:lineRule="auto"/>
        <w:ind w:left="753" w:right="230"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与普通中小学学生相比，培智学校的学生在生理特点、认知方式上存在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较大差异，为此培智学校要密切联系实际，结合学生的现实生活和学习，设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计真实性的学习任务和典型案例，引导学生在解决问题的过程中把“学技</w:t>
      </w:r>
      <w:r>
        <w:rPr>
          <w:rFonts w:asciiTheme="minorEastAsia" w:eastAsiaTheme="minorEastAsia" w:hAnsiTheme="minorEastAsia" w:cstheme="minorEastAsia" w:hint="eastAsia"/>
        </w:rPr>
        <w:t>术”与“用技术”融合在一起。</w:t>
      </w:r>
    </w:p>
    <w:p w:rsidR="004A2468" w:rsidRDefault="006B268E">
      <w:pPr>
        <w:pStyle w:val="a3"/>
        <w:spacing w:before="24" w:line="321" w:lineRule="auto"/>
        <w:ind w:left="756" w:right="230"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同时，教材设计要有一定弹性，既保证起点较低的学生能够适应，也给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学有余力的学生提供进一步发展的空间，使所有学生都能得到充分的发展。</w:t>
      </w:r>
    </w:p>
    <w:p w:rsidR="004A2468" w:rsidRDefault="006B268E">
      <w:pPr>
        <w:spacing w:line="357" w:lineRule="exact"/>
        <w:ind w:left="1237" w:right="9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实践性原则</w:t>
      </w:r>
    </w:p>
    <w:p w:rsidR="004A2468" w:rsidRDefault="006B268E">
      <w:pPr>
        <w:pStyle w:val="a3"/>
        <w:spacing w:before="87" w:line="321" w:lineRule="auto"/>
        <w:ind w:left="760" w:right="223"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教学活动设</w:t>
      </w:r>
      <w:r>
        <w:rPr>
          <w:rFonts w:asciiTheme="minorEastAsia" w:eastAsiaTheme="minorEastAsia" w:hAnsiTheme="minorEastAsia" w:cstheme="minorEastAsia" w:hint="eastAsia"/>
        </w:rPr>
        <w:t>计要具有趣味性、可操作性，可设计跨学科的活动，注意活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动之间的相互联系、层层递进。各单元之间、学期之间的活动相互呼应，相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互强化，让课程能够持续不断地、广泛而深入地影响学生的实际生活，帮助</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学生获得彼此联系的、不断深化的体验。</w:t>
      </w:r>
    </w:p>
    <w:p w:rsidR="004A2468" w:rsidRDefault="006B268E">
      <w:pPr>
        <w:pStyle w:val="a3"/>
        <w:spacing w:before="24" w:line="321" w:lineRule="auto"/>
        <w:ind w:left="755" w:right="97" w:firstLine="484"/>
        <w:rPr>
          <w:rFonts w:asciiTheme="minorEastAsia" w:eastAsiaTheme="minorEastAsia" w:hAnsiTheme="minorEastAsia" w:cstheme="minorEastAsia"/>
        </w:rPr>
      </w:pPr>
      <w:r>
        <w:rPr>
          <w:rFonts w:asciiTheme="minorEastAsia" w:eastAsiaTheme="minorEastAsia" w:hAnsiTheme="minorEastAsia" w:cstheme="minorEastAsia" w:hint="eastAsia"/>
        </w:rPr>
        <w:t>课程标准中各模块的逻辑结构、撰写顺序和描述方法，是为课程理念表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达和内容呈现的方便而做出的安排，不一定是教材编写的最佳选择。教材的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编写应根据具体情况，在体系结构的设计、内容的组织编排、技术的运用、</w:t>
      </w:r>
      <w:r>
        <w:rPr>
          <w:rFonts w:asciiTheme="minorEastAsia" w:eastAsiaTheme="minorEastAsia" w:hAnsiTheme="minorEastAsia" w:cstheme="minorEastAsia" w:hint="eastAsia"/>
        </w:rPr>
        <w:t>资源的提供等方面大胆创新，要引导教师针对特定的教学对象，根据教学目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标、教学内容的具体要求，灵活地开展教学，实现教材从教学范本向教学资</w:t>
      </w:r>
    </w:p>
    <w:p w:rsidR="004A2468" w:rsidRDefault="004A2468">
      <w:pPr>
        <w:spacing w:line="321" w:lineRule="auto"/>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05" w:right="758" w:firstLine="5"/>
        <w:jc w:val="both"/>
        <w:rPr>
          <w:rFonts w:asciiTheme="minorEastAsia" w:eastAsiaTheme="minorEastAsia" w:hAnsiTheme="minorEastAsia" w:cstheme="minorEastAsia"/>
        </w:rPr>
      </w:pPr>
      <w:r>
        <w:rPr>
          <w:rFonts w:asciiTheme="minorEastAsia" w:eastAsiaTheme="minorEastAsia" w:hAnsiTheme="minorEastAsia" w:cstheme="minorEastAsia" w:hint="eastAsia"/>
        </w:rPr>
        <w:t>源的价值转变。在编写过程中，不能因为具体教学要求而对教学方式过度限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制，从而影响教师的教学创新和学生学习的灵活性。建议将学习模块中的相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关内容组成单元，在单元内容的编排中设计学生的学习评价表。</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5" w:right="146"/>
        <w:rPr>
          <w:rFonts w:asciiTheme="minorEastAsia" w:eastAsiaTheme="minorEastAsia" w:hAnsiTheme="minorEastAsia" w:cstheme="minorEastAsia"/>
        </w:rPr>
      </w:pPr>
      <w:r>
        <w:rPr>
          <w:rFonts w:asciiTheme="minorEastAsia" w:eastAsiaTheme="minorEastAsia" w:hAnsiTheme="minorEastAsia" w:cstheme="minorEastAsia" w:hint="eastAsia"/>
        </w:rPr>
        <w:t>（三）教材的范围</w:t>
      </w:r>
    </w:p>
    <w:p w:rsidR="004A2468" w:rsidRDefault="006B268E">
      <w:pPr>
        <w:pStyle w:val="a3"/>
        <w:spacing w:before="173" w:line="321" w:lineRule="auto"/>
        <w:ind w:left="107"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本课程的教材是一个综合的资源体系，包括教科书、学习资料包、活动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材料、多媒体辅助材料和教师指导用书等多元化的教学活动材料。</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四、课程资源开发与利用建议</w:t>
      </w:r>
    </w:p>
    <w:p w:rsidR="004A2468" w:rsidRDefault="006B268E">
      <w:pPr>
        <w:pStyle w:val="a3"/>
        <w:spacing w:before="144" w:line="321" w:lineRule="auto"/>
        <w:ind w:left="104" w:right="758"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充分开发并有效利用有价值的信息技术课程资源，既有助于扩展和深化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课程，又能创造性地开展教学，是课程得以实施的重要前提。有关课程资源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的开发与利用，建议从以下三方面考虑。</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4" w:right="146"/>
        <w:rPr>
          <w:rFonts w:asciiTheme="minorEastAsia" w:eastAsiaTheme="minorEastAsia" w:hAnsiTheme="minorEastAsia" w:cstheme="minorEastAsia"/>
        </w:rPr>
      </w:pPr>
      <w:r>
        <w:rPr>
          <w:rFonts w:asciiTheme="minorEastAsia" w:eastAsiaTheme="minorEastAsia" w:hAnsiTheme="minorEastAsia" w:cstheme="minorEastAsia" w:hint="eastAsia"/>
        </w:rPr>
        <w:t>（一）基础设施与设备</w:t>
      </w:r>
    </w:p>
    <w:p w:rsidR="004A2468" w:rsidRDefault="006B268E">
      <w:pPr>
        <w:pStyle w:val="a3"/>
        <w:spacing w:before="173" w:line="321" w:lineRule="auto"/>
        <w:ind w:left="104" w:right="758"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对于信息技术课程而言，必要的基础设施、基本设备是课程实施的物质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基础。要配备能满足教学需要的计算机系统，具备上网条件。有条件的学校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可根据学生个体需求，配备专用计算机和支持性设备。</w:t>
      </w:r>
    </w:p>
    <w:p w:rsidR="004A2468" w:rsidRDefault="006B268E">
      <w:pPr>
        <w:pStyle w:val="a3"/>
        <w:spacing w:before="24" w:line="321" w:lineRule="auto"/>
        <w:ind w:left="105" w:right="146" w:firstLine="479"/>
        <w:rPr>
          <w:rFonts w:asciiTheme="minorEastAsia" w:eastAsiaTheme="minorEastAsia" w:hAnsiTheme="minorEastAsia" w:cstheme="minorEastAsia"/>
        </w:rPr>
      </w:pPr>
      <w:r>
        <w:rPr>
          <w:rFonts w:asciiTheme="minorEastAsia" w:eastAsiaTheme="minorEastAsia" w:hAnsiTheme="minorEastAsia" w:cstheme="minorEastAsia" w:hint="eastAsia"/>
          <w:spacing w:val="8"/>
        </w:rPr>
        <w:t>在规划和建设信息基础设施、购置设备时，要遵循“合理投入、量力</w:t>
      </w:r>
      <w:r>
        <w:rPr>
          <w:rFonts w:asciiTheme="minorEastAsia" w:eastAsiaTheme="minorEastAsia" w:hAnsiTheme="minorEastAsia" w:cstheme="minorEastAsia" w:hint="eastAsia"/>
          <w:spacing w:val="7"/>
        </w:rPr>
        <w:t>而行、充分利用、避免浪费”的原则，对投入全面规划和论证；还要结合</w:t>
      </w:r>
      <w:r>
        <w:rPr>
          <w:rFonts w:asciiTheme="minorEastAsia" w:eastAsiaTheme="minorEastAsia" w:hAnsiTheme="minorEastAsia" w:cstheme="minorEastAsia" w:hint="eastAsia"/>
          <w:spacing w:val="4"/>
        </w:rPr>
        <w:t>本地或本校的</w:t>
      </w:r>
      <w:r>
        <w:rPr>
          <w:rFonts w:asciiTheme="minorEastAsia" w:eastAsiaTheme="minorEastAsia" w:hAnsiTheme="minorEastAsia" w:cstheme="minorEastAsia" w:hint="eastAsia"/>
          <w:spacing w:val="4"/>
        </w:rPr>
        <w:t>发展水平和特色，因地制宜，避免“一刀切”和“盲目攀比”等现象。</w:t>
      </w:r>
    </w:p>
    <w:p w:rsidR="004A2468" w:rsidRDefault="006B268E">
      <w:pPr>
        <w:pStyle w:val="a3"/>
        <w:spacing w:before="24" w:line="321" w:lineRule="auto"/>
        <w:ind w:left="112" w:right="146" w:firstLine="478"/>
        <w:rPr>
          <w:rFonts w:asciiTheme="minorEastAsia" w:eastAsiaTheme="minorEastAsia" w:hAnsiTheme="minorEastAsia" w:cstheme="minorEastAsia"/>
        </w:rPr>
      </w:pPr>
      <w:r>
        <w:rPr>
          <w:rFonts w:asciiTheme="minorEastAsia" w:eastAsiaTheme="minorEastAsia" w:hAnsiTheme="minorEastAsia" w:cstheme="minorEastAsia" w:hint="eastAsia"/>
        </w:rPr>
        <w:t>在管理和使用已有设施和设备时，坚持“面向教学”原则，为各学科教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师提供有效服务；注意提高学校现有设施和设备的利用率；采取有效措施，</w:t>
      </w:r>
      <w:r>
        <w:rPr>
          <w:rFonts w:asciiTheme="minorEastAsia" w:eastAsiaTheme="minorEastAsia" w:hAnsiTheme="minorEastAsia" w:cstheme="minorEastAsia" w:hint="eastAsia"/>
        </w:rPr>
        <w:t>加强学校与家庭、社区之间信息设备和信息资源的共享；充分发掘和利用当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地图书馆、科技馆、博物馆、电视台、展览馆、信息中心、社区活动中心以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及其他可供利用的校外资源。</w:t>
      </w:r>
    </w:p>
    <w:p w:rsidR="004A2468" w:rsidRDefault="006B268E">
      <w:pPr>
        <w:pStyle w:val="a3"/>
        <w:spacing w:before="24" w:line="321" w:lineRule="auto"/>
        <w:ind w:left="117" w:right="146" w:firstLine="476"/>
        <w:rPr>
          <w:rFonts w:asciiTheme="minorEastAsia" w:eastAsiaTheme="minorEastAsia" w:hAnsiTheme="minorEastAsia" w:cstheme="minorEastAsia"/>
        </w:rPr>
      </w:pPr>
      <w:r>
        <w:rPr>
          <w:rFonts w:asciiTheme="minorEastAsia" w:eastAsiaTheme="minorEastAsia" w:hAnsiTheme="minorEastAsia" w:cstheme="minorEastAsia" w:hint="eastAsia"/>
        </w:rPr>
        <w:t>要根据教学要求，做好有关设备的维护，保证设备的正常运行和教学活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动的顺利开展。结合本校的实际情况，做好必要的设备更新。</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7" w:right="146"/>
        <w:rPr>
          <w:rFonts w:asciiTheme="minorEastAsia" w:eastAsiaTheme="minorEastAsia" w:hAnsiTheme="minorEastAsia" w:cstheme="minorEastAsia"/>
        </w:rPr>
      </w:pPr>
      <w:r>
        <w:rPr>
          <w:rFonts w:asciiTheme="minorEastAsia" w:eastAsiaTheme="minorEastAsia" w:hAnsiTheme="minorEastAsia" w:cstheme="minorEastAsia" w:hint="eastAsia"/>
        </w:rPr>
        <w:t>（二）教学资源</w:t>
      </w:r>
    </w:p>
    <w:p w:rsidR="004A2468" w:rsidRDefault="006B268E">
      <w:pPr>
        <w:pStyle w:val="a3"/>
        <w:spacing w:before="173"/>
        <w:ind w:left="597" w:right="146"/>
        <w:rPr>
          <w:rFonts w:asciiTheme="minorEastAsia" w:eastAsiaTheme="minorEastAsia" w:hAnsiTheme="minorEastAsia" w:cstheme="minorEastAsia"/>
        </w:rPr>
      </w:pPr>
      <w:r>
        <w:rPr>
          <w:rFonts w:asciiTheme="minorEastAsia" w:eastAsiaTheme="minorEastAsia" w:hAnsiTheme="minorEastAsia" w:cstheme="minorEastAsia" w:hint="eastAsia"/>
        </w:rPr>
        <w:t>信息技术课程的教学资源包括两类，一是数字化资源，如教学软件、数</w:t>
      </w:r>
    </w:p>
    <w:p w:rsidR="004A2468" w:rsidRDefault="004A2468">
      <w:pPr>
        <w:rPr>
          <w:rFonts w:asciiTheme="minorEastAsia" w:eastAsiaTheme="minorEastAsia" w:hAnsiTheme="minorEastAsia" w:cstheme="minorEastAsia"/>
        </w:rPr>
        <w:sectPr w:rsidR="004A2468">
          <w:footerReference w:type="even" r:id="rId201"/>
          <w:footerReference w:type="default" r:id="rId202"/>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6" w:right="97" w:firstLine="1"/>
        <w:rPr>
          <w:rFonts w:asciiTheme="minorEastAsia" w:eastAsiaTheme="minorEastAsia" w:hAnsiTheme="minorEastAsia" w:cstheme="minorEastAsia"/>
        </w:rPr>
      </w:pPr>
      <w:r>
        <w:rPr>
          <w:rFonts w:asciiTheme="minorEastAsia" w:eastAsiaTheme="minorEastAsia" w:hAnsiTheme="minorEastAsia" w:cstheme="minorEastAsia" w:hint="eastAsia"/>
          <w:spacing w:val="7"/>
        </w:rPr>
        <w:t>字视频、数字音频、专业网站、电子邮件、有声读物等。二是非数字化资</w:t>
      </w:r>
      <w:r>
        <w:rPr>
          <w:rFonts w:asciiTheme="minorEastAsia" w:eastAsiaTheme="minorEastAsia" w:hAnsiTheme="minorEastAsia" w:cstheme="minorEastAsia" w:hint="eastAsia"/>
        </w:rPr>
        <w:t>源，如与课程有关的图书、报刊或其他印刷材料等。</w:t>
      </w:r>
    </w:p>
    <w:p w:rsidR="004A2468" w:rsidRDefault="006B268E">
      <w:pPr>
        <w:pStyle w:val="a3"/>
        <w:spacing w:before="24" w:line="321" w:lineRule="auto"/>
        <w:ind w:left="752" w:right="228"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应密切结合教学实际，收集、组织、开发必要的教学资源，建立不同类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型的资源库。在教学资源的建设中，应面向学生的需要，为学生学习提供更</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多的支持；应遵循相关技术规范，便于交流与共享；应充分利用现有的共享</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资源，避免低水平重复开发。</w:t>
      </w:r>
    </w:p>
    <w:p w:rsidR="004A2468" w:rsidRDefault="006B268E">
      <w:pPr>
        <w:pStyle w:val="a3"/>
        <w:spacing w:before="24" w:line="321" w:lineRule="auto"/>
        <w:ind w:left="752" w:right="231"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应重视信息技术课程教学相关网站的开发、应用与管理，为信息技术的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学习创设丰富、健康、安全的网络环境。鼓励开发与辅助教学相适应的教学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资源、学习资源和软件包等。</w:t>
      </w:r>
    </w:p>
    <w:p w:rsidR="004A2468" w:rsidRDefault="006B268E">
      <w:pPr>
        <w:pStyle w:val="a3"/>
        <w:spacing w:before="24" w:line="321" w:lineRule="auto"/>
        <w:ind w:left="754" w:right="232"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学校在统筹安排的基础上，通过加强学科内部、学科之间的合作，结合</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学校有关活动、地方课程和校本课程，获得更丰富的资源。</w:t>
      </w:r>
    </w:p>
    <w:p w:rsidR="004A2468" w:rsidRDefault="006B268E">
      <w:pPr>
        <w:pStyle w:val="a3"/>
        <w:spacing w:before="24" w:line="321" w:lineRule="auto"/>
        <w:ind w:left="751" w:right="97"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3"/>
        </w:rPr>
        <w:t>地方和学校还可以根据自身情况与信息技术发展水平，组织相关单位，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为学生设计和开发有针对性的学习平台。</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1" w:right="97"/>
        <w:rPr>
          <w:rFonts w:asciiTheme="minorEastAsia" w:eastAsiaTheme="minorEastAsia" w:hAnsiTheme="minorEastAsia" w:cstheme="minorEastAsia"/>
        </w:rPr>
      </w:pPr>
      <w:r>
        <w:rPr>
          <w:rFonts w:asciiTheme="minorEastAsia" w:eastAsiaTheme="minorEastAsia" w:hAnsiTheme="minorEastAsia" w:cstheme="minorEastAsia" w:hint="eastAsia"/>
        </w:rPr>
        <w:t>（三）师资队伍建设</w:t>
      </w:r>
    </w:p>
    <w:p w:rsidR="004A2468" w:rsidRDefault="006B268E">
      <w:pPr>
        <w:pStyle w:val="a3"/>
        <w:spacing w:before="173" w:line="321" w:lineRule="auto"/>
        <w:ind w:left="754" w:right="231"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各地区、各学校应制定相应的师资队伍建设规划，并采取有效措施促进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信息技术教师队伍的建设与发展。</w:t>
      </w:r>
    </w:p>
    <w:p w:rsidR="004A2468" w:rsidRDefault="006B268E">
      <w:pPr>
        <w:pStyle w:val="a3"/>
        <w:spacing w:before="24" w:line="316" w:lineRule="auto"/>
        <w:ind w:left="755" w:right="230"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招聘具有信</w:t>
      </w:r>
      <w:r>
        <w:rPr>
          <w:rFonts w:asciiTheme="minorEastAsia" w:eastAsiaTheme="minorEastAsia" w:hAnsiTheme="minorEastAsia" w:cstheme="minorEastAsia" w:hint="eastAsia"/>
          <w:spacing w:val="5"/>
        </w:rPr>
        <w:t>息技术专业及相关教育背景的教师从事教学，优化培智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学校信息技术师资队伍。</w:t>
      </w:r>
    </w:p>
    <w:p w:rsidR="004A2468" w:rsidRDefault="006B268E">
      <w:pPr>
        <w:pStyle w:val="a3"/>
        <w:spacing w:before="29" w:line="319" w:lineRule="auto"/>
        <w:ind w:left="750" w:right="233"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开展多样化的教师在职培训。鼓励和组织教师参加国家、地方的学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科专业培训，不断提高信息技术教师的专业素养和教学水平。重视开展信息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技术的校本培训。</w:t>
      </w:r>
    </w:p>
    <w:p w:rsidR="004A2468" w:rsidRDefault="006B268E">
      <w:pPr>
        <w:pStyle w:val="a3"/>
        <w:spacing w:before="26" w:line="316" w:lineRule="auto"/>
        <w:ind w:left="747" w:right="238"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鼓励教师参与信息技术实践与研究，不断提高科研水平，充实教育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理论知识和提升实践能力。</w:t>
      </w:r>
    </w:p>
    <w:p w:rsidR="004A2468" w:rsidRDefault="004A2468">
      <w:pPr>
        <w:spacing w:line="316" w:lineRule="auto"/>
        <w:jc w:val="both"/>
        <w:rPr>
          <w:rFonts w:asciiTheme="minorEastAsia" w:eastAsiaTheme="minorEastAsia" w:hAnsiTheme="minorEastAsia" w:cstheme="minorEastAsia"/>
        </w:rPr>
        <w:sectPr w:rsidR="004A2468">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24"/>
          <w:szCs w:val="24"/>
        </w:rPr>
      </w:pPr>
    </w:p>
    <w:p w:rsidR="004A2468" w:rsidRDefault="006B268E">
      <w:pPr>
        <w:spacing w:line="491" w:lineRule="exact"/>
        <w:ind w:left="1223" w:right="40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1223" w:right="401"/>
        <w:jc w:val="center"/>
        <w:rPr>
          <w:rFonts w:ascii="黑体" w:eastAsia="黑体" w:hAnsi="黑体" w:cs="黑体"/>
          <w:sz w:val="86"/>
          <w:szCs w:val="86"/>
        </w:rPr>
      </w:pPr>
      <w:r>
        <w:rPr>
          <w:rFonts w:ascii="黑体" w:eastAsia="黑体" w:hAnsi="黑体" w:cs="黑体" w:hint="eastAsia"/>
          <w:sz w:val="86"/>
          <w:szCs w:val="86"/>
        </w:rPr>
        <w:t>康复训练课程标准</w:t>
      </w:r>
    </w:p>
    <w:p w:rsidR="004A2468" w:rsidRDefault="006B268E">
      <w:pPr>
        <w:pStyle w:val="3"/>
        <w:ind w:right="40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1223" w:right="385"/>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even" r:id="rId203"/>
          <w:footerReference w:type="even" r:id="rId204"/>
          <w:pgSz w:w="11910" w:h="16840"/>
          <w:pgMar w:top="1600" w:right="168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57" w:right="97" w:firstLine="480"/>
        <w:rPr>
          <w:rFonts w:asciiTheme="minorEastAsia" w:eastAsiaTheme="minorEastAsia" w:hAnsiTheme="minorEastAsia" w:cstheme="minorEastAsia"/>
        </w:rPr>
      </w:pPr>
      <w:r>
        <w:rPr>
          <w:rFonts w:asciiTheme="minorEastAsia" w:eastAsiaTheme="minorEastAsia" w:hAnsiTheme="minorEastAsia" w:cstheme="minorEastAsia" w:hint="eastAsia"/>
        </w:rPr>
        <w:t>康复是指综合、协调地应用各种措施，对功能障碍者提供一系列基础训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练、专业技术和环境支持的服务，使其达到和维持身心最佳的功能状态。培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智学校学生（以下简称学生）是高度异质而多样化的群体，除智力障碍之</w:t>
      </w:r>
      <w:r>
        <w:rPr>
          <w:rFonts w:asciiTheme="minorEastAsia" w:eastAsiaTheme="minorEastAsia" w:hAnsiTheme="minorEastAsia" w:cstheme="minorEastAsia" w:hint="eastAsia"/>
        </w:rPr>
        <w:t>外，多数伴有运动、感知觉、沟通与交往、情绪与行为等障碍，其个体间差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异及个体内差异较为显著。教育与康复的有机结合，能补偿学生身心缺陷，</w:t>
      </w:r>
      <w:r>
        <w:rPr>
          <w:rFonts w:asciiTheme="minorEastAsia" w:eastAsiaTheme="minorEastAsia" w:hAnsiTheme="minorEastAsia" w:cstheme="minorEastAsia" w:hint="eastAsia"/>
        </w:rPr>
        <w:t>满足其学习与发展需求。康复训练课程对提升学生生活质量具有不可替代的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特殊功能，在培智学校（以下简称学校）教育中占据十分重要的地位。</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left="752" w:right="231"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康复训练课程是为满足不同学生的康复需求而设置的选择性课程。本课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程依据学生身心发展规律及康复需求，注重功能改善与潜能开发，体现基础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性、发展性、功能性、综合性、实践性的特点。</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2" w:right="97"/>
        <w:rPr>
          <w:rFonts w:asciiTheme="minorEastAsia" w:eastAsiaTheme="minorEastAsia" w:hAnsiTheme="minorEastAsia" w:cstheme="minorEastAsia"/>
        </w:rPr>
      </w:pPr>
      <w:r>
        <w:rPr>
          <w:rFonts w:asciiTheme="minorEastAsia" w:eastAsiaTheme="minorEastAsia" w:hAnsiTheme="minorEastAsia" w:cstheme="minorEastAsia" w:hint="eastAsia"/>
        </w:rPr>
        <w:t>（一）基础性</w:t>
      </w:r>
    </w:p>
    <w:p w:rsidR="004A2468" w:rsidRDefault="006B268E">
      <w:pPr>
        <w:pStyle w:val="a3"/>
        <w:spacing w:before="173" w:line="321" w:lineRule="auto"/>
        <w:ind w:left="746" w:right="97" w:firstLine="485"/>
        <w:rPr>
          <w:rFonts w:asciiTheme="minorEastAsia" w:eastAsiaTheme="minorEastAsia" w:hAnsiTheme="minorEastAsia" w:cstheme="minorEastAsia"/>
        </w:rPr>
      </w:pPr>
      <w:r>
        <w:rPr>
          <w:rFonts w:asciiTheme="minorEastAsia" w:eastAsiaTheme="minorEastAsia" w:hAnsiTheme="minorEastAsia" w:cstheme="minorEastAsia" w:hint="eastAsia"/>
          <w:spacing w:val="3"/>
        </w:rPr>
        <w:t>课程强调训练学生日常生活及学习所必备的实用基本技能，包括动作、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感知觉、沟通与交往、情绪与行为等方面，为学生其他课程学习及参与各项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活动奠定必要的基础。</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06" w:right="97"/>
        <w:rPr>
          <w:rFonts w:asciiTheme="minorEastAsia" w:eastAsiaTheme="minorEastAsia" w:hAnsiTheme="minorEastAsia" w:cstheme="minorEastAsia"/>
        </w:rPr>
      </w:pPr>
      <w:r>
        <w:rPr>
          <w:rFonts w:asciiTheme="minorEastAsia" w:eastAsiaTheme="minorEastAsia" w:hAnsiTheme="minorEastAsia" w:cstheme="minorEastAsia" w:hint="eastAsia"/>
        </w:rPr>
        <w:t>（二）发展性</w:t>
      </w:r>
    </w:p>
    <w:p w:rsidR="004A2468" w:rsidRDefault="006B268E">
      <w:pPr>
        <w:pStyle w:val="a3"/>
        <w:spacing w:before="173" w:line="321" w:lineRule="auto"/>
        <w:ind w:left="760" w:right="97" w:firstLine="476"/>
        <w:rPr>
          <w:rFonts w:asciiTheme="minorEastAsia" w:eastAsiaTheme="minorEastAsia" w:hAnsiTheme="minorEastAsia" w:cstheme="minorEastAsia"/>
        </w:rPr>
      </w:pPr>
      <w:r>
        <w:rPr>
          <w:rFonts w:asciiTheme="minorEastAsia" w:eastAsiaTheme="minorEastAsia" w:hAnsiTheme="minorEastAsia" w:cstheme="minorEastAsia" w:hint="eastAsia"/>
        </w:rPr>
        <w:t>课程强调遵循学生身心发展规律，从其现有的基础入手，依照学生的最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近发展区逐级设定目标，开展有梯度的多样化训练，逐步提升学生生活及学</w:t>
      </w:r>
    </w:p>
    <w:p w:rsidR="004A2468" w:rsidRDefault="004A2468">
      <w:pPr>
        <w:spacing w:line="321" w:lineRule="auto"/>
        <w:rPr>
          <w:rFonts w:asciiTheme="minorEastAsia" w:eastAsiaTheme="minorEastAsia" w:hAnsiTheme="minorEastAsia" w:cstheme="minorEastAsia"/>
        </w:rPr>
        <w:sectPr w:rsidR="004A2468">
          <w:headerReference w:type="default" r:id="rId205"/>
          <w:footerReference w:type="even" r:id="rId206"/>
          <w:footerReference w:type="default" r:id="rId207"/>
          <w:pgSz w:w="11910" w:h="16840"/>
          <w:pgMar w:top="1600" w:right="1300" w:bottom="1040" w:left="1680" w:header="0" w:footer="843" w:gutter="0"/>
          <w:pgNumType w:start="205"/>
          <w:cols w:space="720"/>
        </w:sectPr>
      </w:pPr>
    </w:p>
    <w:p w:rsidR="004A2468" w:rsidRDefault="006B268E">
      <w:pPr>
        <w:pStyle w:val="a3"/>
        <w:spacing w:line="306" w:lineRule="exact"/>
        <w:ind w:left="110" w:right="146"/>
        <w:rPr>
          <w:rFonts w:asciiTheme="minorEastAsia" w:eastAsiaTheme="minorEastAsia" w:hAnsiTheme="minorEastAsia" w:cstheme="minorEastAsia"/>
        </w:rPr>
      </w:pPr>
      <w:r>
        <w:rPr>
          <w:rFonts w:asciiTheme="minorEastAsia" w:eastAsiaTheme="minorEastAsia" w:hAnsiTheme="minorEastAsia" w:cstheme="minorEastAsia" w:hint="eastAsia"/>
          <w:spacing w:val="-19"/>
        </w:rPr>
        <w:t>培智学校义务教育康复训练</w:t>
      </w:r>
      <w:r>
        <w:rPr>
          <w:rFonts w:asciiTheme="minorEastAsia" w:eastAsiaTheme="minorEastAsia" w:hAnsiTheme="minorEastAsia" w:cstheme="minorEastAsia" w:hint="eastAsia"/>
          <w:spacing w:val="-18"/>
        </w:rPr>
        <w:t>课程标准（</w:t>
      </w:r>
      <w:r>
        <w:rPr>
          <w:rFonts w:asciiTheme="minorEastAsia" w:eastAsiaTheme="minorEastAsia" w:hAnsiTheme="minorEastAsia" w:cstheme="minorEastAsia" w:hint="eastAsia"/>
          <w:spacing w:val="-18"/>
        </w:rPr>
        <w:t>2016</w:t>
      </w:r>
      <w:r>
        <w:rPr>
          <w:rFonts w:asciiTheme="minorEastAsia" w:eastAsiaTheme="minorEastAsia" w:hAnsiTheme="minorEastAsia" w:cstheme="minorEastAsia" w:hint="eastAsia"/>
          <w:spacing w:val="-18"/>
        </w:rPr>
        <w:t>年版）</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4A2468">
      <w:pPr>
        <w:spacing w:before="9"/>
        <w:rPr>
          <w:rFonts w:asciiTheme="minorEastAsia" w:eastAsiaTheme="minorEastAsia" w:hAnsiTheme="minorEastAsia" w:cstheme="minorEastAsia"/>
          <w:sz w:val="17"/>
          <w:szCs w:val="17"/>
        </w:rPr>
      </w:pPr>
    </w:p>
    <w:p w:rsidR="004A2468" w:rsidRDefault="006B268E">
      <w:pPr>
        <w:pStyle w:val="a3"/>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习的能力。</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（三）功能性</w:t>
      </w:r>
    </w:p>
    <w:p w:rsidR="004A2468" w:rsidRDefault="006B268E">
      <w:pPr>
        <w:pStyle w:val="a3"/>
        <w:spacing w:before="173" w:line="321" w:lineRule="auto"/>
        <w:ind w:left="113" w:right="749"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课程强调依据学生潜能，在实际生活情境中训练和发展学生动作、感知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觉、沟通与交往、情绪与行为等方面，并充分提供支持，使其更好地发挥在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生活和学习中的作用。</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6" w:right="146"/>
        <w:rPr>
          <w:rFonts w:asciiTheme="minorEastAsia" w:eastAsiaTheme="minorEastAsia" w:hAnsiTheme="minorEastAsia" w:cstheme="minorEastAsia"/>
        </w:rPr>
      </w:pPr>
      <w:r>
        <w:rPr>
          <w:rFonts w:asciiTheme="minorEastAsia" w:eastAsiaTheme="minorEastAsia" w:hAnsiTheme="minorEastAsia" w:cstheme="minorEastAsia" w:hint="eastAsia"/>
        </w:rPr>
        <w:t>（四）综合性</w:t>
      </w:r>
    </w:p>
    <w:p w:rsidR="004A2468" w:rsidRDefault="006B268E">
      <w:pPr>
        <w:pStyle w:val="a3"/>
        <w:spacing w:before="173" w:line="321" w:lineRule="auto"/>
        <w:ind w:left="116" w:right="146" w:firstLine="480"/>
        <w:rPr>
          <w:rFonts w:asciiTheme="minorEastAsia" w:eastAsiaTheme="minorEastAsia" w:hAnsiTheme="minorEastAsia" w:cstheme="minorEastAsia"/>
        </w:rPr>
      </w:pPr>
      <w:r>
        <w:rPr>
          <w:rFonts w:asciiTheme="minorEastAsia" w:eastAsiaTheme="minorEastAsia" w:hAnsiTheme="minorEastAsia" w:cstheme="minorEastAsia" w:hint="eastAsia"/>
        </w:rPr>
        <w:t>课程强调训练内容涉及动作、感知觉、沟通与交往、情绪与行为多个领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域，需针对学生不同的康复需求，制订个别化康复训练计划，采取多学科、</w:t>
      </w:r>
      <w:r>
        <w:rPr>
          <w:rFonts w:asciiTheme="minorEastAsia" w:eastAsiaTheme="minorEastAsia" w:hAnsiTheme="minorEastAsia" w:cstheme="minorEastAsia" w:hint="eastAsia"/>
        </w:rPr>
        <w:t>跨专业的综合模式实施训练。</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6" w:right="146"/>
        <w:rPr>
          <w:rFonts w:asciiTheme="minorEastAsia" w:eastAsiaTheme="minorEastAsia" w:hAnsiTheme="minorEastAsia" w:cstheme="minorEastAsia"/>
        </w:rPr>
      </w:pPr>
      <w:r>
        <w:rPr>
          <w:rFonts w:asciiTheme="minorEastAsia" w:eastAsiaTheme="minorEastAsia" w:hAnsiTheme="minorEastAsia" w:cstheme="minorEastAsia" w:hint="eastAsia"/>
        </w:rPr>
        <w:t>（五）实践性</w:t>
      </w:r>
    </w:p>
    <w:p w:rsidR="004A2468" w:rsidRDefault="006B268E">
      <w:pPr>
        <w:pStyle w:val="a3"/>
        <w:spacing w:before="173" w:line="321" w:lineRule="auto"/>
        <w:ind w:left="119" w:right="744"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课程强调以训练为主要手段，宜在校园、家庭、社区等真实或模拟情境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中，培养学生的主动参与意识，提升其动作、感知觉、沟通与交往、情绪与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行为等方面的基本技能。</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二、基本理念</w:t>
      </w:r>
    </w:p>
    <w:p w:rsidR="004A2468" w:rsidRDefault="006B268E">
      <w:pPr>
        <w:pStyle w:val="a3"/>
        <w:spacing w:before="144" w:line="321" w:lineRule="auto"/>
        <w:ind w:left="112" w:right="146" w:firstLine="357"/>
        <w:rPr>
          <w:rFonts w:asciiTheme="minorEastAsia" w:eastAsiaTheme="minorEastAsia" w:hAnsiTheme="minorEastAsia" w:cstheme="minorEastAsia"/>
        </w:rPr>
      </w:pPr>
      <w:r>
        <w:rPr>
          <w:rFonts w:asciiTheme="minorEastAsia" w:eastAsiaTheme="minorEastAsia" w:hAnsiTheme="minorEastAsia" w:cstheme="minorEastAsia" w:hint="eastAsia"/>
          <w:spacing w:val="3"/>
        </w:rPr>
        <w:t>“教育与康复相结合”是学校课程设置的基本原则。康复训练课程以促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进学生能力提升和身心健康发展为主要目的，遵循三大理念构建。</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2" w:right="146"/>
        <w:rPr>
          <w:rFonts w:asciiTheme="minorEastAsia" w:eastAsiaTheme="minorEastAsia" w:hAnsiTheme="minorEastAsia" w:cstheme="minorEastAsia"/>
        </w:rPr>
      </w:pPr>
      <w:r>
        <w:rPr>
          <w:rFonts w:asciiTheme="minorEastAsia" w:eastAsiaTheme="minorEastAsia" w:hAnsiTheme="minorEastAsia" w:cstheme="minorEastAsia" w:hint="eastAsia"/>
        </w:rPr>
        <w:t>（一）以学生为本的理念</w:t>
      </w:r>
    </w:p>
    <w:p w:rsidR="004A2468" w:rsidRDefault="006B268E">
      <w:pPr>
        <w:pStyle w:val="a3"/>
        <w:spacing w:before="173" w:line="321" w:lineRule="auto"/>
        <w:ind w:left="115" w:right="748"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课程以学生发展为根本，强调从学生现有水平出发，满足其个性化康复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需求。通过科学、合理、有效的康复训练，实现缺陷补偿和潜能开发，为学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生适应社会以及终身学习与发展创造最基本的条件。</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（二）个别化教育的理念</w:t>
      </w:r>
    </w:p>
    <w:p w:rsidR="004A2468" w:rsidRDefault="006B268E">
      <w:pPr>
        <w:pStyle w:val="a3"/>
        <w:spacing w:before="173" w:line="321" w:lineRule="auto"/>
        <w:ind w:left="109" w:right="753"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课程应根据学生生理和心理发展需求，针对学生的动作、感知觉、沟通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与交往、情绪与行为等功能障碍，在全面评估的基础上，制订并实施个别化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康复训练方案，增进学生的生活、学习与社会适应能力，提升其生活质量。</w:t>
      </w:r>
    </w:p>
    <w:p w:rsidR="004A2468" w:rsidRDefault="004A2468">
      <w:pPr>
        <w:spacing w:line="321" w:lineRule="auto"/>
        <w:jc w:val="both"/>
        <w:rPr>
          <w:rFonts w:asciiTheme="minorEastAsia" w:eastAsiaTheme="minorEastAsia" w:hAnsiTheme="minorEastAsia" w:cstheme="minorEastAsia"/>
        </w:rPr>
        <w:sectPr w:rsidR="004A2468">
          <w:headerReference w:type="even" r:id="rId208"/>
          <w:pgSz w:w="11910" w:h="16840"/>
          <w:pgMar w:top="920" w:right="1680" w:bottom="1040" w:left="1420" w:header="0" w:footer="843" w:gutter="0"/>
          <w:cols w:space="720"/>
        </w:sectPr>
      </w:pPr>
    </w:p>
    <w:p w:rsidR="004A2468" w:rsidRDefault="006B268E">
      <w:pPr>
        <w:spacing w:before="12"/>
        <w:ind w:right="167"/>
        <w:jc w:val="right"/>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第一部分</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前言│</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sz w:val="23"/>
          <w:szCs w:val="23"/>
        </w:rPr>
      </w:pPr>
    </w:p>
    <w:p w:rsidR="004A2468" w:rsidRDefault="006B268E">
      <w:pPr>
        <w:pStyle w:val="a3"/>
        <w:spacing w:line="351" w:lineRule="exact"/>
        <w:ind w:right="97" w:hanging="120"/>
        <w:rPr>
          <w:rFonts w:asciiTheme="minorEastAsia" w:eastAsiaTheme="minorEastAsia" w:hAnsiTheme="minorEastAsia" w:cstheme="minorEastAsia"/>
        </w:rPr>
      </w:pPr>
      <w:r>
        <w:rPr>
          <w:rFonts w:asciiTheme="minorEastAsia" w:eastAsiaTheme="minorEastAsia" w:hAnsiTheme="minorEastAsia" w:cstheme="minorEastAsia" w:hint="eastAsia"/>
        </w:rPr>
        <w:t>（三）全方位支持的理念</w:t>
      </w:r>
    </w:p>
    <w:p w:rsidR="004A2468" w:rsidRDefault="006B268E">
      <w:pPr>
        <w:pStyle w:val="a3"/>
        <w:spacing w:before="173" w:line="321" w:lineRule="auto"/>
        <w:ind w:left="749" w:right="97" w:firstLine="487"/>
        <w:rPr>
          <w:rFonts w:asciiTheme="minorEastAsia" w:eastAsiaTheme="minorEastAsia" w:hAnsiTheme="minorEastAsia" w:cstheme="minorEastAsia"/>
        </w:rPr>
      </w:pPr>
      <w:r>
        <w:rPr>
          <w:rFonts w:asciiTheme="minorEastAsia" w:eastAsiaTheme="minorEastAsia" w:hAnsiTheme="minorEastAsia" w:cstheme="minorEastAsia" w:hint="eastAsia"/>
          <w:spacing w:val="3"/>
        </w:rPr>
        <w:t>课程应注重学生的生活和学习需要，针对其身心障碍导致的功能受限，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提供全方位的自然支持和专业支持，包括提供辅具和环境改造等，充分利用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环境中的积极因素补偿学生缺陷，改善其身心障碍状况，提升其活动和参与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能力。</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144" w:line="321" w:lineRule="auto"/>
        <w:ind w:left="760" w:right="225"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康复训练课程秉持学生为本理念，以当代康复医学理论为基础，借鉴国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内外康复训练经验，依据学生身心发展特点，科学设定课程目标和课程内</w:t>
      </w:r>
      <w:r>
        <w:rPr>
          <w:rFonts w:asciiTheme="minorEastAsia" w:eastAsiaTheme="minorEastAsia" w:hAnsiTheme="minorEastAsia" w:cstheme="minorEastAsia" w:hint="eastAsia"/>
        </w:rPr>
        <w:t>容。在全面提高学生能力的同时，促进其身心健康发展。</w:t>
      </w:r>
    </w:p>
    <w:p w:rsidR="004A2468" w:rsidRDefault="006B268E">
      <w:pPr>
        <w:pStyle w:val="a3"/>
        <w:spacing w:before="24" w:line="321" w:lineRule="auto"/>
        <w:ind w:left="764" w:right="214" w:firstLine="476"/>
        <w:jc w:val="right"/>
        <w:rPr>
          <w:rFonts w:asciiTheme="minorEastAsia" w:eastAsiaTheme="minorEastAsia" w:hAnsiTheme="minorEastAsia" w:cstheme="minorEastAsia"/>
        </w:rPr>
      </w:pPr>
      <w:r>
        <w:rPr>
          <w:rFonts w:asciiTheme="minorEastAsia" w:eastAsiaTheme="minorEastAsia" w:hAnsiTheme="minorEastAsia" w:cstheme="minorEastAsia" w:hint="eastAsia"/>
        </w:rPr>
        <w:t>康复训练作为选择性课程，面向有康复需求的学生进行针对性训练。训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练过程以教育康复训练为主，医学支持等手段为辅助，需要专业人员参与。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课程目标包括总目标和分目标。根据</w:t>
      </w:r>
      <w:r>
        <w:rPr>
          <w:rFonts w:asciiTheme="minorEastAsia" w:eastAsiaTheme="minorEastAsia" w:hAnsiTheme="minorEastAsia" w:cstheme="minorEastAsia" w:hint="eastAsia"/>
          <w:spacing w:val="8"/>
        </w:rPr>
        <w:t>总目标、分目标构建课程内容体</w:t>
      </w:r>
      <w:r>
        <w:rPr>
          <w:rFonts w:asciiTheme="minorEastAsia" w:eastAsiaTheme="minorEastAsia" w:hAnsiTheme="minorEastAsia" w:cstheme="minorEastAsia" w:hint="eastAsia"/>
          <w:spacing w:val="7"/>
        </w:rPr>
        <w:t>系；课程内容设计依据学生身心发展规律，分为动作、感知觉、沟通与交</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往、情绪与行为四个康复训练模块。因学生的发展水平不同、需求不同，课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程内容不分学段、不分等级，贯穿于义务教育全过程。课程实施主要以学生</w:t>
      </w:r>
    </w:p>
    <w:p w:rsidR="004A2468" w:rsidRDefault="006B268E">
      <w:pPr>
        <w:pStyle w:val="a3"/>
        <w:spacing w:before="24"/>
        <w:ind w:left="768" w:right="97"/>
        <w:rPr>
          <w:rFonts w:asciiTheme="minorEastAsia" w:eastAsiaTheme="minorEastAsia" w:hAnsiTheme="minorEastAsia" w:cstheme="minorEastAsia"/>
        </w:rPr>
      </w:pPr>
      <w:r>
        <w:rPr>
          <w:rFonts w:asciiTheme="minorEastAsia" w:eastAsiaTheme="minorEastAsia" w:hAnsiTheme="minorEastAsia" w:cstheme="minorEastAsia" w:hint="eastAsia"/>
        </w:rPr>
        <w:t>现有能力为起点，遵循“小步子多循环”原则，最终达成课程目标。</w:t>
      </w:r>
    </w:p>
    <w:p w:rsidR="004A2468" w:rsidRDefault="004A2468">
      <w:pPr>
        <w:rPr>
          <w:rFonts w:asciiTheme="minorEastAsia" w:eastAsiaTheme="minorEastAsia" w:hAnsiTheme="minorEastAsia" w:cstheme="minorEastAsia"/>
        </w:rPr>
        <w:sectPr w:rsidR="004A2468">
          <w:headerReference w:type="default" r:id="rId209"/>
          <w:footerReference w:type="even" r:id="rId210"/>
          <w:footerReference w:type="default" r:id="rId211"/>
          <w:pgSz w:w="11910" w:h="16840"/>
          <w:pgMar w:top="960" w:right="1300" w:bottom="1040" w:left="1680" w:header="0" w:footer="843" w:gutter="0"/>
          <w:pgNumType w:start="207"/>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一、课程总目标</w:t>
      </w:r>
    </w:p>
    <w:p w:rsidR="004A2468" w:rsidRDefault="006B268E">
      <w:pPr>
        <w:pStyle w:val="a3"/>
        <w:spacing w:before="144" w:line="321" w:lineRule="auto"/>
        <w:ind w:left="110" w:right="146" w:firstLine="480"/>
        <w:rPr>
          <w:rFonts w:asciiTheme="minorEastAsia" w:eastAsiaTheme="minorEastAsia" w:hAnsiTheme="minorEastAsia" w:cstheme="minorEastAsia"/>
        </w:rPr>
      </w:pPr>
      <w:r>
        <w:rPr>
          <w:rFonts w:asciiTheme="minorEastAsia" w:eastAsiaTheme="minorEastAsia" w:hAnsiTheme="minorEastAsia" w:cstheme="minorEastAsia" w:hint="eastAsia"/>
          <w:spacing w:val="4"/>
        </w:rPr>
        <w:t>课程总目标是通过康复训练，改善学生在动作、感知觉、沟通与交往、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情绪与行为等方面的功能障碍，提升其注意、记忆、言语、思维、情绪等发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展水平，促进其潜能开发，为学生适应日常生活与学习活动，以及终身发展</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奠定基础。</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二、课程分目标</w:t>
      </w:r>
    </w:p>
    <w:p w:rsidR="004A2468" w:rsidRDefault="006B268E">
      <w:pPr>
        <w:pStyle w:val="a3"/>
        <w:spacing w:before="144" w:line="321" w:lineRule="auto"/>
        <w:ind w:left="113" w:right="146" w:firstLine="476"/>
        <w:rPr>
          <w:rFonts w:asciiTheme="minorEastAsia" w:eastAsiaTheme="minorEastAsia" w:hAnsiTheme="minorEastAsia" w:cstheme="minorEastAsia"/>
        </w:rPr>
      </w:pPr>
      <w:r>
        <w:rPr>
          <w:rFonts w:asciiTheme="minorEastAsia" w:eastAsiaTheme="minorEastAsia" w:hAnsiTheme="minorEastAsia" w:cstheme="minorEastAsia" w:hint="eastAsia"/>
        </w:rPr>
        <w:t>动作训练目标：提升粗大动作和精细动作能力，以满足学生日常生活及</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学习活动中移动、运动、工具操作等方面的需求。</w:t>
      </w:r>
    </w:p>
    <w:p w:rsidR="004A2468" w:rsidRDefault="006B268E">
      <w:pPr>
        <w:pStyle w:val="a3"/>
        <w:spacing w:before="24" w:line="321" w:lineRule="auto"/>
        <w:ind w:left="113" w:right="146" w:firstLine="480"/>
        <w:rPr>
          <w:rFonts w:asciiTheme="minorEastAsia" w:eastAsiaTheme="minorEastAsia" w:hAnsiTheme="minorEastAsia" w:cstheme="minorEastAsia"/>
        </w:rPr>
      </w:pPr>
      <w:r>
        <w:rPr>
          <w:rFonts w:asciiTheme="minorEastAsia" w:eastAsiaTheme="minorEastAsia" w:hAnsiTheme="minorEastAsia" w:cstheme="minorEastAsia" w:hint="eastAsia"/>
        </w:rPr>
        <w:t>感知觉训练目标：提升视觉、听觉、触觉、味觉、嗅觉、前庭与本体觉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以及综合运用的能力，以满足学生日常生活及学习活动中对不同信息接收、</w:t>
      </w:r>
      <w:r>
        <w:rPr>
          <w:rFonts w:asciiTheme="minorEastAsia" w:eastAsiaTheme="minorEastAsia" w:hAnsiTheme="minorEastAsia" w:cstheme="minorEastAsia" w:hint="eastAsia"/>
        </w:rPr>
        <w:t>处理、运用等方面的需求。</w:t>
      </w:r>
    </w:p>
    <w:p w:rsidR="004A2468" w:rsidRDefault="006B268E">
      <w:pPr>
        <w:pStyle w:val="a3"/>
        <w:spacing w:before="24" w:line="321" w:lineRule="auto"/>
        <w:ind w:left="115" w:right="146" w:firstLine="478"/>
        <w:rPr>
          <w:rFonts w:asciiTheme="minorEastAsia" w:eastAsiaTheme="minorEastAsia" w:hAnsiTheme="minorEastAsia" w:cstheme="minorEastAsia"/>
        </w:rPr>
      </w:pPr>
      <w:r>
        <w:rPr>
          <w:rFonts w:asciiTheme="minorEastAsia" w:eastAsiaTheme="minorEastAsia" w:hAnsiTheme="minorEastAsia" w:cstheme="minorEastAsia" w:hint="eastAsia"/>
        </w:rPr>
        <w:t>沟通与交往训练目标：提升言语准备、前沟通技能、非语言沟通、口语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沟通等基础能力，以满足学生日常生活及学习活动中沟通交往的需求。</w:t>
      </w:r>
    </w:p>
    <w:p w:rsidR="004A2468" w:rsidRDefault="006B268E">
      <w:pPr>
        <w:pStyle w:val="a3"/>
        <w:spacing w:before="24" w:line="321" w:lineRule="auto"/>
        <w:ind w:left="116" w:right="747"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情绪与行为训练目标：提升正确理解和适当表达情绪的能力，以满足学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生日常生活及学习活动中人际交往的基本需求；制订并实施积极行为支持方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案，使学生表现适当行为，减少或消除不适当的行为。</w:t>
      </w:r>
    </w:p>
    <w:p w:rsidR="004A2468" w:rsidRDefault="004A2468">
      <w:pPr>
        <w:spacing w:line="321" w:lineRule="auto"/>
        <w:jc w:val="both"/>
        <w:rPr>
          <w:rFonts w:asciiTheme="minorEastAsia" w:eastAsiaTheme="minorEastAsia" w:hAnsiTheme="minorEastAsia" w:cstheme="minorEastAsia"/>
        </w:rPr>
        <w:sectPr w:rsidR="004A2468">
          <w:headerReference w:type="even" r:id="rId212"/>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97"/>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课程内容</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760" w:right="97" w:firstLine="477"/>
        <w:rPr>
          <w:rFonts w:asciiTheme="minorEastAsia" w:eastAsiaTheme="minorEastAsia" w:hAnsiTheme="minorEastAsia" w:cstheme="minorEastAsia"/>
        </w:rPr>
      </w:pPr>
      <w:r>
        <w:rPr>
          <w:rFonts w:asciiTheme="minorEastAsia" w:eastAsiaTheme="minorEastAsia" w:hAnsiTheme="minorEastAsia" w:cstheme="minorEastAsia" w:hint="eastAsia"/>
        </w:rPr>
        <w:t>课程内容分为动作训练、感知觉训练、沟通与交往训练、情绪与行为训</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练四大模块。</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一、动作训练</w:t>
      </w:r>
    </w:p>
    <w:p w:rsidR="004A2468" w:rsidRDefault="006B268E">
      <w:pPr>
        <w:pStyle w:val="a3"/>
        <w:spacing w:before="144" w:line="321" w:lineRule="auto"/>
        <w:ind w:left="759" w:right="97" w:firstLine="477"/>
        <w:rPr>
          <w:rFonts w:asciiTheme="minorEastAsia" w:eastAsiaTheme="minorEastAsia" w:hAnsiTheme="minorEastAsia" w:cstheme="minorEastAsia"/>
        </w:rPr>
      </w:pPr>
      <w:r>
        <w:rPr>
          <w:rFonts w:asciiTheme="minorEastAsia" w:eastAsiaTheme="minorEastAsia" w:hAnsiTheme="minorEastAsia" w:cstheme="minorEastAsia" w:hint="eastAsia"/>
        </w:rPr>
        <w:t>动作训练包括粗大动作训练、精细动作训练。粗大动作训练分为姿势控</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制、移动、平衡与协调三个部分。精细动作训练分为手部动作、手眼协调、</w:t>
      </w:r>
      <w:r>
        <w:rPr>
          <w:rFonts w:asciiTheme="minorEastAsia" w:eastAsiaTheme="minorEastAsia" w:hAnsiTheme="minorEastAsia" w:cstheme="minorEastAsia" w:hint="eastAsia"/>
        </w:rPr>
        <w:t>握笔写画、使用工具四个部分。</w:t>
      </w:r>
    </w:p>
    <w:p w:rsidR="004A2468" w:rsidRDefault="004A2468">
      <w:pPr>
        <w:spacing w:before="10"/>
        <w:rPr>
          <w:rFonts w:asciiTheme="minorEastAsia" w:eastAsiaTheme="minorEastAsia" w:hAnsiTheme="minorEastAsia" w:cstheme="minorEastAsia"/>
          <w:sz w:val="5"/>
          <w:szCs w:val="5"/>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73" o:spid="_x0000_s136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z9hLRogIAAIYGAAAOAAAAAAAAAAEAIAAAACMBAABkcnMvZTJvRG9jLnhtbFBL&#10;BQYAAAAABgAGAFkBAAA3BgAAAAA=&#10;">
            <v:group id="组合 574" o:spid="_x0000_s1367" style="position:absolute;left:6;top:6;width:7926;height:2" coordorigin="6,6" coordsize="7926,2"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v:shape id="任意多边形 575" o:spid="_x0000_s1368" style="position:absolute;left:6;top:6;width:7926;height:2" coordsize="7926,1" o:spt="100" o:gfxdata="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WZ8i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9"/>
        <w:ind w:left="8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粗大动作训练</w:t>
      </w:r>
    </w:p>
    <w:p w:rsidR="004A2468" w:rsidRDefault="004A2468">
      <w:pPr>
        <w:spacing w:before="4"/>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76" o:spid="_x0000_s136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WJVQ8ogIAAIYGAAAOAAAAAAAAAAEAIAAAACMBAABkcnMvZTJvRG9jLnhtbFBL&#10;BQYAAAAABgAGAFkBAAA3BgAAAAA=&#10;">
            <v:group id="组合 577" o:spid="_x0000_s1364" style="position:absolute;left:6;top:6;width:7926;height:2" coordorigin="6,6" coordsize="7926,2"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v:shape id="任意多边形 578" o:spid="_x0000_s1365" style="position:absolute;left:6;top:6;width:7926;height:2" coordsize="7926,1" o:spt="100" o:gfxdata="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ATo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8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姿势控制</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79" o:spid="_x0000_s136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063ofqYCAACGBgAADgAAAAAAAAABACAAAAAjAQAAZHJzL2Uyb0RvYy54&#10;bWxQSwUGAAAAAAYABgBZAQAAOwYAAAAA&#10;">
            <v:group id="组合 580" o:spid="_x0000_s1361" style="position:absolute;left:6;top:6;width:7926;height:2" coordorigin="6,6" coordsize="7926,2"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v:shape id="任意多边形 581" o:spid="_x0000_s1362" style="position:absolute;left:6;top:6;width:7926;height:2" coordsize="7926,1" o:spt="100" o:gfxdata="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6dw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1.1  </w:t>
      </w:r>
      <w:r>
        <w:rPr>
          <w:rFonts w:asciiTheme="minorEastAsia" w:eastAsiaTheme="minorEastAsia" w:hAnsiTheme="minorEastAsia" w:cstheme="minorEastAsia" w:hint="eastAsia"/>
          <w:sz w:val="20"/>
          <w:szCs w:val="20"/>
        </w:rPr>
        <w:t>坐位、立位下能维持头颈部直立</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82" o:spid="_x0000_s135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2Gh9UqMCAACGBgAADgAAAAAAAAABACAAAAAjAQAAZHJzL2Uyb0RvYy54bWxQ&#10;SwUGAAAAAAYABgBZAQAAOAYAAAAA&#10;">
            <v:group id="组合 583" o:spid="_x0000_s1358" style="position:absolute;left:6;top:6;width:7926;height:2" coordorigin="6,6" coordsize="7926,2"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v:shape id="任意多边形 584" o:spid="_x0000_s1359" style="position:absolute;left:6;top:6;width:7926;height:2" coordsize="7926,1" o:spt="100" o:gfxdata="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5TkH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1.2  </w:t>
      </w:r>
      <w:r>
        <w:rPr>
          <w:rFonts w:asciiTheme="minorEastAsia" w:eastAsiaTheme="minorEastAsia" w:hAnsiTheme="minorEastAsia" w:cstheme="minorEastAsia" w:hint="eastAsia"/>
          <w:sz w:val="20"/>
          <w:szCs w:val="20"/>
        </w:rPr>
        <w:t>在地面或座椅上能维持坐位</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85" o:spid="_x0000_s135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PDTGhogIAAIYGAAAOAAAAAAAAAAEAIAAAACMBAABkcnMvZTJvRG9jLnhtbFBL&#10;BQYAAAAABgAGAFkBAAA3BgAAAAA=&#10;">
            <v:group id="组合 586" o:spid="_x0000_s1355" style="position:absolute;left:6;top:6;width:7926;height:2" coordorigin="6,6" coordsize="7926,2"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v:shape id="任意多边形 587" o:spid="_x0000_s1356" style="position:absolute;left:6;top:6;width:7926;height:2" coordsize="7926,1" o:spt="100" o:gfxdata="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1TeuugAAANwA&#10;AAAPAAAAAAAAAAEAIAAAACIAAABkcnMvZG93bnJldi54bWxQSwECFAAUAAAACACHTuJAMy8FnjsA&#10;AAA5AAAAEAAAAAAAAAABACAAAAAJAQAAZHJzL3NoYXBleG1sLnhtbFBLBQYAAAAABgAGAFsBAACz&#10;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1.3  </w:t>
      </w:r>
      <w:r>
        <w:rPr>
          <w:rFonts w:asciiTheme="minorEastAsia" w:eastAsiaTheme="minorEastAsia" w:hAnsiTheme="minorEastAsia" w:cstheme="minorEastAsia" w:hint="eastAsia"/>
          <w:sz w:val="20"/>
          <w:szCs w:val="20"/>
        </w:rPr>
        <w:t>俯趴</w:t>
      </w:r>
      <w:r>
        <w:rPr>
          <w:rFonts w:asciiTheme="minorEastAsia" w:eastAsiaTheme="minorEastAsia" w:hAnsiTheme="minorEastAsia" w:cstheme="minorEastAsia" w:hint="eastAsia"/>
          <w:position w:val="10"/>
          <w:sz w:val="11"/>
          <w:szCs w:val="11"/>
        </w:rPr>
        <w:t>*</w:t>
      </w:r>
      <w:r>
        <w:rPr>
          <w:rFonts w:asciiTheme="minorEastAsia" w:eastAsiaTheme="minorEastAsia" w:hAnsiTheme="minorEastAsia" w:cstheme="minorEastAsia" w:hint="eastAsia"/>
          <w:sz w:val="20"/>
          <w:szCs w:val="20"/>
        </w:rPr>
        <w:t>、爬、跪坐或立位下能维持手部支撑</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88" o:spid="_x0000_s135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KYoa6ChAgAAhgYAAA4AAAAAAAAAAQAgAAAAIwEAAGRycy9lMm9Eb2MueG1sUEsF&#10;BgAAAAAGAAYAWQEAADYGAAAAAA==&#10;">
            <v:group id="组合 589" o:spid="_x0000_s1352" style="position:absolute;left:6;top:6;width:7926;height:2" coordorigin="6,6" coordsize="7926,2" o:gfxdata="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j8uu+AAAA3AAAAA8AAAAAAAAAAQAgAAAAIgAAAGRycy9kb3ducmV2Lnht&#10;bFBLAQIUABQAAAAIAIdO4kAzLwWeOwAAADkAAAAVAAAAAAAAAAEAIAAAAA0BAABkcnMvZ3JvdXBz&#10;aGFwZXhtbC54bWxQSwUGAAAAAAYABgBgAQAAygMAAAAA&#10;">
              <v:shape id="任意多边形 590" o:spid="_x0000_s1353" style="position:absolute;left:6;top:6;width:7926;height:2" coordsize="7926,1" o:spt="100" o:gfxdata="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6nZ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1.4  </w:t>
      </w:r>
      <w:r>
        <w:rPr>
          <w:rFonts w:asciiTheme="minorEastAsia" w:eastAsiaTheme="minorEastAsia" w:hAnsiTheme="minorEastAsia" w:cstheme="minorEastAsia" w:hint="eastAsia"/>
          <w:sz w:val="20"/>
          <w:szCs w:val="20"/>
        </w:rPr>
        <w:t>能维持双膝跪位或单膝跪位</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91" o:spid="_x0000_s134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CO+c5IpQIAAIYGAAAOAAAAAAAAAAEAIAAAACMBAABkcnMvZTJvRG9jLnht&#10;bFBLBQYAAAAABgAGAFkBAAA6BgAAAAA=&#10;">
            <v:group id="组合 592" o:spid="_x0000_s1349" style="position:absolute;left:6;top:6;width:7926;height:2" coordorigin="6,6" coordsize="7926,2"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v:shape id="任意多边形 593" o:spid="_x0000_s1350" style="position:absolute;left:6;top:6;width:7926;height:2" coordsize="7926,1" o:spt="100" o:gfxdata="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ApB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1.5  </w:t>
      </w:r>
      <w:r>
        <w:rPr>
          <w:rFonts w:asciiTheme="minorEastAsia" w:eastAsiaTheme="minorEastAsia" w:hAnsiTheme="minorEastAsia" w:cstheme="minorEastAsia" w:hint="eastAsia"/>
          <w:sz w:val="20"/>
          <w:szCs w:val="20"/>
        </w:rPr>
        <w:t>能维持立位</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94" o:spid="_x0000_s134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KWhLYtQAAAADAQAADwAAAAAAAAABACAAAAAiAAAAZHJzL2Rvd25yZXYueG1sUEsB&#10;AhQAFAAAAAgAh07iQOA/JwakAgAAhgYAAA4AAAAAAAAAAQAgAAAAIwEAAGRycy9lMm9Eb2MueG1s&#10;UEsFBgAAAAAGAAYAWQEAADkGAAAAAA==&#10;">
            <v:group id="组合 595" o:spid="_x0000_s1346" style="position:absolute;left:6;top:6;width:7926;height:2" coordorigin="6,6" coordsize="7926,2"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v:shape id="任意多边形 596" o:spid="_x0000_s1347" style="position:absolute;left:6;top:6;width:7926;height:2" coordsize="7926,1" o:spt="100" o:gfxdata="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54z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1.6  </w:t>
      </w:r>
      <w:r>
        <w:rPr>
          <w:rFonts w:asciiTheme="minorEastAsia" w:eastAsiaTheme="minorEastAsia" w:hAnsiTheme="minorEastAsia" w:cstheme="minorEastAsia" w:hint="eastAsia"/>
          <w:sz w:val="20"/>
          <w:szCs w:val="20"/>
        </w:rPr>
        <w:t>能维持蹲位</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597" o:spid="_x0000_s134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aEti1AAAAAMBAAAPAAAAAAAAAAEAIAAAACIAAABkcnMvZG93bnJldi54bWxQSwECFAAU&#10;AAAACACHTuJA41OAm6ACAACGBgAADgAAAAAAAAABACAAAAAjAQAAZHJzL2Uyb0RvYy54bWxQSwUG&#10;AAAAAAYABgBZAQAANQYAAAAA&#10;">
            <v:group id="组合 598" o:spid="_x0000_s1343" style="position:absolute;left:6;top:6;width:7926;height:2" coordorigin="6,6" coordsize="7926,2" o:gfxdata="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MGeK+AAAA3AAAAA8AAAAAAAAAAQAgAAAAIgAAAGRycy9kb3ducmV2Lnht&#10;bFBLAQIUABQAAAAIAIdO4kAzLwWeOwAAADkAAAAVAAAAAAAAAAEAIAAAAA0BAABkcnMvZ3JvdXBz&#10;aGFwZXhtbC54bWxQSwUGAAAAAAYABgBgAQAAygMAAAAA&#10;">
              <v:shape id="任意多边形 599" o:spid="_x0000_s1344" style="position:absolute;left:6;top:6;width:7926;height:2" coordsize="7926,1" o:spt="100" o:gfxdata="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X8/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8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00" o:spid="_x0000_s133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S2LUAAAAAwEAAA8AAAAAAAAAAQAgAAAAIgAAAGRycy9kb3ducmV2Lnht&#10;bFBLAQIUABQAAAAIAIdO4kCJVWgMqAIAAIYGAAAOAAAAAAAAAAEAIAAAACMBAABkcnMvZTJvRG9j&#10;LnhtbFBLBQYAAAAABgAGAFkBAAA9BgAAAAA=&#10;">
            <v:group id="组合 601" o:spid="_x0000_s1340" style="position:absolute;left:6;top:6;width:7926;height:2" coordorigin="6,6" coordsize="7926,2" o:gfxdata="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u6esAAAADcAAAADwAAAAAAAAABACAAAAAiAAAAZHJzL2Rvd25yZXYu&#10;eG1sUEsBAhQAFAAAAAgAh07iQDMvBZ47AAAAOQAAABUAAAAAAAAAAQAgAAAADwEAAGRycy9ncm91&#10;cHNoYXBleG1sLnhtbFBLBQYAAAAABgAGAGABAADMAwAAAAA=&#10;">
              <v:shape id="任意多边形 602" o:spid="_x0000_s1341" style="position:absolute;left:6;top:6;width:7926;height:2" coordsize="7926,1" o:spt="100" o:gfxdata="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OdL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2.1  </w:t>
      </w:r>
      <w:r>
        <w:rPr>
          <w:rFonts w:asciiTheme="minorEastAsia" w:eastAsiaTheme="minorEastAsia" w:hAnsiTheme="minorEastAsia" w:cstheme="minorEastAsia" w:hint="eastAsia"/>
          <w:sz w:val="20"/>
          <w:szCs w:val="20"/>
        </w:rPr>
        <w:t>坐位、立位或俯趴下能完成头部活动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03" o:spid="_x0000_s133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FtJOFKhAgAAhgYAAA4AAAAAAAAAAQAgAAAAIwEAAGRycy9lMm9Eb2MueG1sUEsF&#10;BgAAAAAGAAYAWQEAADYGAAAAAA==&#10;">
            <v:group id="组合 604" o:spid="_x0000_s1337" style="position:absolute;left:6;top:6;width:7926;height:2" coordorigin="6,6" coordsize="7926,2"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10;">
              <v:shape id="任意多边形 605" o:spid="_x0000_s1338" style="position:absolute;left:6;top:6;width:7926;height:2" coordsize="7926,1" o:spt="100" o:gfxdata="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lSNW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2.2  </w:t>
      </w:r>
      <w:r>
        <w:rPr>
          <w:rFonts w:asciiTheme="minorEastAsia" w:eastAsiaTheme="minorEastAsia" w:hAnsiTheme="minorEastAsia" w:cstheme="minorEastAsia" w:hint="eastAsia"/>
          <w:sz w:val="20"/>
          <w:szCs w:val="20"/>
        </w:rPr>
        <w:t>侧卧位、仰卧位或俯卧位下能翻身</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06" o:spid="_x0000_s133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DHylpbogIAAIYGAAAOAAAAAAAAAAEAIAAAACMBAABkcnMvZTJvRG9jLnhtbFBL&#10;BQYAAAAABgAGAFkBAAA3BgAAAAA=&#10;">
            <v:group id="组合 607" o:spid="_x0000_s1334" style="position:absolute;left:6;top:6;width:7926;height:2" coordorigin="6,6" coordsize="7926,2"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v:shape id="任意多边形 608" o:spid="_x0000_s1335" style="position:absolute;left:6;top:6;width:7926;height:2" coordsize="7926,1" o:spt="100" o:gfxdata="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RneV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2.3  </w:t>
      </w:r>
      <w:r>
        <w:rPr>
          <w:rFonts w:asciiTheme="minorEastAsia" w:eastAsiaTheme="minorEastAsia" w:hAnsiTheme="minorEastAsia" w:cstheme="minorEastAsia" w:hint="eastAsia"/>
          <w:sz w:val="20"/>
          <w:szCs w:val="20"/>
        </w:rPr>
        <w:t>能从侧卧位、仰卧位或俯卧位转换至坐位</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09" o:spid="_x0000_s133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PqK/x6YCAACGBgAADgAAAAAAAAABACAAAAAjAQAAZHJzL2Uyb0RvYy54&#10;bWxQSwUGAAAAAAYABgBZAQAAOwYAAAAA&#10;">
            <v:group id="组合 610" o:spid="_x0000_s1331" style="position:absolute;left:6;top:6;width:7926;height:2" coordorigin="6,6" coordsize="7926,2" o:gfxdata="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zCy0MAAAADcAAAADwAAAAAAAAABACAAAAAiAAAAZHJzL2Rvd25yZXYu&#10;eG1sUEsBAhQAFAAAAAgAh07iQDMvBZ47AAAAOQAAABUAAAAAAAAAAQAgAAAADwEAAGRycy9ncm91&#10;cHNoYXBleG1sLnhtbFBLBQYAAAAABgAGAGABAADMAwAAAAA=&#10;">
              <v:shape id="任意多边形 611" o:spid="_x0000_s1332" style="position:absolute;left:6;top:6;width:7926;height:2" coordsize="7926,1" o:spt="100" o:gfxdata="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dQN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171"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2.4  </w:t>
      </w:r>
      <w:r>
        <w:rPr>
          <w:rFonts w:asciiTheme="minorEastAsia" w:eastAsiaTheme="minorEastAsia" w:hAnsiTheme="minorEastAsia" w:cstheme="minorEastAsia" w:hint="eastAsia"/>
          <w:sz w:val="20"/>
          <w:szCs w:val="20"/>
        </w:rPr>
        <w:t>能腹爬、四点爬</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12" o:spid="_x0000_s132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A0kkBNogIAAIYGAAAOAAAAAAAAAAEAIAAAACMBAABkcnMvZTJvRG9jLnhtbFBL&#10;BQYAAAAABgAGAFkBAAA3BgAAAAA=&#10;">
            <v:group id="组合 613" o:spid="_x0000_s1328" style="position:absolute;left:6;top:6;width:7926;height:2" coordorigin="6,6" coordsize="7926,2"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v:shape id="任意多边形 614" o:spid="_x0000_s1329" style="position:absolute;left:6;top:6;width:7926;height:2" coordsize="7926,1" o:spt="100" o:gfxdata="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Ker4A&#10;AADcAAAADwAAAAAAAAABACAAAAAiAAAAZHJzL2Rvd25yZXYueG1sUEsBAhQAFAAAAAgAh07iQDMv&#10;BZ47AAAAOQAAABAAAAAAAAAAAQAgAAAADQEAAGRycy9zaGFwZXhtbC54bWxQSwUGAAAAAAYABgBb&#10;AQAAtwMAAAAA&#10;" adj="0,,0" path="m,l7925,e" filled="f" strokecolor="#231f20" strokeweight=".20003mm">
                <v:stroke joinstyle="round"/>
                <v:formulas/>
                <v:path o:connecttype="segments"/>
              </v:shape>
            </v:group>
            <w10:anchorlock/>
          </v:group>
        </w:pict>
      </w:r>
    </w:p>
    <w:p w:rsidR="004A2468" w:rsidRDefault="004A2468">
      <w:pPr>
        <w:spacing w:line="20" w:lineRule="exact"/>
        <w:rPr>
          <w:rFonts w:asciiTheme="minorEastAsia" w:eastAsiaTheme="minorEastAsia" w:hAnsiTheme="minorEastAsia" w:cstheme="minorEastAsia"/>
          <w:sz w:val="2"/>
          <w:szCs w:val="2"/>
        </w:rPr>
        <w:sectPr w:rsidR="004A2468">
          <w:headerReference w:type="default" r:id="rId213"/>
          <w:footerReference w:type="even" r:id="rId214"/>
          <w:footerReference w:type="default" r:id="rId215"/>
          <w:pgSz w:w="11910" w:h="16840"/>
          <w:pgMar w:top="1600" w:right="1300" w:bottom="1040" w:left="1680" w:header="0" w:footer="843" w:gutter="0"/>
          <w:pgNumType w:start="209"/>
          <w:cols w:space="720"/>
        </w:sectPr>
      </w:pPr>
    </w:p>
    <w:p w:rsidR="004A2468" w:rsidRDefault="006B268E">
      <w:pPr>
        <w:spacing w:before="56"/>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2.5  </w:t>
      </w:r>
      <w:r>
        <w:rPr>
          <w:rFonts w:asciiTheme="minorEastAsia" w:eastAsiaTheme="minorEastAsia" w:hAnsiTheme="minorEastAsia" w:cstheme="minorEastAsia" w:hint="eastAsia"/>
          <w:sz w:val="20"/>
          <w:szCs w:val="20"/>
        </w:rPr>
        <w:t>能通过跪位移动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15" o:spid="_x0000_s132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Avbdc9ogIAAIYGAAAOAAAAAAAAAAEAIAAAACMBAABkcnMvZTJvRG9jLnhtbFBL&#10;BQYAAAAABgAGAFkBAAA3BgAAAAA=&#10;">
            <v:group id="组合 616" o:spid="_x0000_s1325" style="position:absolute;left:6;top:6;width:7926;height:2" coordorigin="6,6" coordsize="7926,2"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v:shape id="任意多边形 617" o:spid="_x0000_s1326" style="position:absolute;left:6;top:6;width:7926;height:2" coordsize="7926,1" o:spt="100" o:gfxdata="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mGLO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2.6  </w:t>
      </w:r>
      <w:r>
        <w:rPr>
          <w:rFonts w:asciiTheme="minorEastAsia" w:eastAsiaTheme="minorEastAsia" w:hAnsiTheme="minorEastAsia" w:cstheme="minorEastAsia" w:hint="eastAsia"/>
          <w:sz w:val="20"/>
          <w:szCs w:val="20"/>
        </w:rPr>
        <w:t>能进行姿势的转换，如：由跪坐位到立位、由蹲位到立位等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18" o:spid="_x0000_s132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loS2LUAAAAAwEAAA8AAAAAAAAAAQAgAAAAIgAAAGRycy9kb3ducmV2LnhtbFBLAQIUABQA&#10;AAAIAIdO4kBJfy1XnwIAAIYGAAAOAAAAAAAAAAEAIAAAACMBAABkcnMvZTJvRG9jLnhtbFBLBQYA&#10;AAAABgAGAFkBAAA0BgAAAAA=&#10;">
            <v:group id="组合 619" o:spid="_x0000_s1322" style="position:absolute;left:6;top:6;width:7926;height:2" coordorigin="6,6" coordsize="7926,2"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v:shape id="任意多边形 620" o:spid="_x0000_s1323" style="position:absolute;left:6;top:6;width:7926;height:2" coordsize="7926,1" o:spt="100" o:gfxdata="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IbE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2.7  </w:t>
      </w:r>
      <w:r>
        <w:rPr>
          <w:rFonts w:asciiTheme="minorEastAsia" w:eastAsiaTheme="minorEastAsia" w:hAnsiTheme="minorEastAsia" w:cstheme="minorEastAsia" w:hint="eastAsia"/>
          <w:sz w:val="20"/>
          <w:szCs w:val="20"/>
        </w:rPr>
        <w:t>能行走</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21" o:spid="_x0000_s131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DnKm5NpQIAAIYGAAAOAAAAAAAAAAEAIAAAACMBAABkcnMvZTJvRG9jLnht&#10;bFBLBQYAAAAABgAGAFkBAAA6BgAAAAA=&#10;">
            <v:group id="组合 622" o:spid="_x0000_s1319" style="position:absolute;left:6;top:6;width:7926;height:2" coordorigin="6,6" coordsize="7926,2"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v:shape id="任意多边形 623" o:spid="_x0000_s1320" style="position:absolute;left:6;top:6;width:7926;height:2" coordsize="7926,1" o:spt="100" o:gfxdata="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yVc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2.8  </w:t>
      </w:r>
      <w:r>
        <w:rPr>
          <w:rFonts w:asciiTheme="minorEastAsia" w:eastAsiaTheme="minorEastAsia" w:hAnsiTheme="minorEastAsia" w:cstheme="minorEastAsia" w:hint="eastAsia"/>
          <w:sz w:val="20"/>
          <w:szCs w:val="20"/>
        </w:rPr>
        <w:t>能快走，为跑步做准备</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24" o:spid="_x0000_s131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nobTGKMCAACGBgAADgAAAAAAAAABACAAAAAjAQAAZHJzL2Uyb0RvYy54bWxQ&#10;SwUGAAAAAAYABgBZAQAAOAYAAAAA&#10;">
            <v:group id="组合 625" o:spid="_x0000_s1316" style="position:absolute;left:6;top:6;width:7926;height:2" coordorigin="6,6" coordsize="7926,2"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v:shape id="任意多边形 626" o:spid="_x0000_s1317" style="position:absolute;left:6;top:6;width:7926;height:2" coordsize="7926,1" o:spt="100" o:gfxdata="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LEu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2.9  </w:t>
      </w:r>
      <w:r>
        <w:rPr>
          <w:rFonts w:asciiTheme="minorEastAsia" w:eastAsiaTheme="minorEastAsia" w:hAnsiTheme="minorEastAsia" w:cstheme="minorEastAsia" w:hint="eastAsia"/>
          <w:sz w:val="20"/>
          <w:szCs w:val="20"/>
        </w:rPr>
        <w:t>能上下楼梯</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27" o:spid="_x0000_s131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aEti1AAAAAMBAAAPAAAAAAAAAAEAIAAAACIAAABkcnMvZG93bnJldi54bWxQSwECFAAU&#10;AAAACACHTuJAXyk9waACAACGBgAADgAAAAAAAAABACAAAAAjAQAAZHJzL2Uyb0RvYy54bWxQSwUG&#10;AAAAAAYABgBZAQAANQYAAAAA&#10;">
            <v:group id="组合 628" o:spid="_x0000_s1313" style="position:absolute;left:6;top:6;width:7926;height:2" coordorigin="6,6" coordsize="7926,2"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v:shape id="任意多边形 629" o:spid="_x0000_s1314" style="position:absolute;left:6;top:6;width:7926;height:2" coordsize="7926,1" o:spt="100" o:gfxdata="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IbWC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2.10  </w:t>
      </w:r>
      <w:r>
        <w:rPr>
          <w:rFonts w:asciiTheme="minorEastAsia" w:eastAsiaTheme="minorEastAsia" w:hAnsiTheme="minorEastAsia" w:cstheme="minorEastAsia" w:hint="eastAsia"/>
          <w:sz w:val="20"/>
          <w:szCs w:val="20"/>
        </w:rPr>
        <w:t>能双脚跳或单脚跳</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30" o:spid="_x0000_s130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S2LUAAAAAwEAAA8AAAAAAAAAAQAgAAAAIgAAAGRycy9kb3ducmV2Lnht&#10;bFBLAQIUABQAAAAIAIdO4kDuawP2qAIAAIYGAAAOAAAAAAAAAAEAIAAAACMBAABkcnMvZTJvRG9j&#10;LnhtbFBLBQYAAAAABgAGAFkBAAA9BgAAAAA=&#10;">
            <v:group id="组合 631" o:spid="_x0000_s1310" style="position:absolute;left:6;top:6;width:7926;height:2" coordorigin="6,6" coordsize="7926,2"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v:shape id="任意多边形 632" o:spid="_x0000_s1311" style="position:absolute;left:6;top:6;width:7926;height:2" coordsize="7926,1" o:spt="100" o:gfxdata="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gt9r4A&#10;AADcAAAADwAAAAAAAAABACAAAAAiAAAAZHJzL2Rvd25yZXYueG1sUEsBAhQAFAAAAAgAh07iQDMv&#10;BZ47AAAAOQAAABAAAAAAAAAAAQAgAAAADQEAAGRycy9zaGFwZXhtbC54bWxQSwUGAAAAAAYABgBb&#10;AQAAtwMAAAAA&#10;" adj="0,,0" path="m,l7925,e" filled="f" strokecolor="#231f20" strokeweight=".20003mm">
                <v:stroke joinstyle="round"/>
                <v:formulas/>
                <v:path o:connecttype="segments"/>
              </v:shape>
            </v:group>
            <w10:anchorlock/>
          </v:group>
        </w:pict>
      </w:r>
    </w:p>
    <w:p w:rsidR="004A2468" w:rsidRDefault="006B268E">
      <w:pPr>
        <w:spacing w:before="48"/>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平衡与协调</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33" o:spid="_x0000_s130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tgXdRKMCAACGBgAADgAAAAAAAAABACAAAAAjAQAAZHJzL2Uyb0RvYy54bWxQ&#10;SwUGAAAAAAYABgBZAQAAOAYAAAAA&#10;">
            <v:group id="组合 634" o:spid="_x0000_s1307" style="position:absolute;left:6;top:6;width:7926;height:2" coordorigin="6,6" coordsize="7926,2" o:gfxdata="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cjktcAAAADcAAAADwAAAAAAAAABACAAAAAiAAAAZHJzL2Rvd25yZXYu&#10;eG1sUEsBAhQAFAAAAAgAh07iQDMvBZ47AAAAOQAAABUAAAAAAAAAAQAgAAAADwEAAGRycy9ncm91&#10;cHNoYXBleG1sLnhtbFBLBQYAAAAABgAGAGABAADMAwAAAAA=&#10;">
              <v:shape id="任意多边形 635" o:spid="_x0000_s1308" style="position:absolute;left:6;top:6;width:7926;height:2" coordsize="7926,1" o:spt="100" o:gfxdata="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yYJougAAANwA&#10;AAAPAAAAAAAAAAEAIAAAACIAAABkcnMvZG93bnJldi54bWxQSwECFAAUAAAACACHTuJAMy8FnjsA&#10;AAA5AAAAEAAAAAAAAAABACAAAAAJAQAAZHJzL3NoYXBleG1sLnhtbFBLBQYAAAAABgAGAFsBAACz&#10;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3.1  </w:t>
      </w:r>
      <w:r>
        <w:rPr>
          <w:rFonts w:asciiTheme="minorEastAsia" w:eastAsiaTheme="minorEastAsia" w:hAnsiTheme="minorEastAsia" w:cstheme="minorEastAsia" w:hint="eastAsia"/>
          <w:sz w:val="20"/>
          <w:szCs w:val="20"/>
        </w:rPr>
        <w:t>能在仰卧位进行活动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36" o:spid="_x0000_s130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GPdGcogIAAIYGAAAOAAAAAAAAAAEAIAAAACMBAABkcnMvZTJvRG9jLnhtbFBL&#10;BQYAAAAABgAGAFkBAAA3BgAAAAA=&#10;">
            <v:group id="组合 637" o:spid="_x0000_s1304" style="position:absolute;left:6;top:6;width:7926;height:2" coordorigin="6,6" coordsize="7926,2" o:gfxdata="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uQbjvwAAANwAAAAPAAAAAAAAAAEAIAAAACIAAABkcnMvZG93bnJldi54&#10;bWxQSwECFAAUAAAACACHTuJAMy8FnjsAAAA5AAAAFQAAAAAAAAABACAAAAAOAQAAZHJzL2dyb3Vw&#10;c2hhcGV4bWwueG1sUEsFBgAAAAAGAAYAYAEAAMsDAAAAAA==&#10;">
              <v:shape id="任意多边形 638" o:spid="_x0000_s1305" style="position:absolute;left:6;top:6;width:7926;height:2" coordsize="7926,1" o:spt="100" o:gfxdata="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lvS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3.2  </w:t>
      </w:r>
      <w:r>
        <w:rPr>
          <w:rFonts w:asciiTheme="minorEastAsia" w:eastAsiaTheme="minorEastAsia" w:hAnsiTheme="minorEastAsia" w:cstheme="minorEastAsia" w:hint="eastAsia"/>
          <w:sz w:val="20"/>
          <w:szCs w:val="20"/>
        </w:rPr>
        <w:t>能在俯卧位双上肢支撑下进行活动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39" o:spid="_x0000_s130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foCRtKYCAACGBgAADgAAAAAAAAABACAAAAAjAQAAZHJzL2Uyb0RvYy54&#10;bWxQSwUGAAAAAAYABgBZAQAAOwYAAAAA&#10;">
            <v:group id="组合 640" o:spid="_x0000_s1301" style="position:absolute;left:6;top:6;width:7926;height:2" coordorigin="6,6" coordsize="7926,2"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v:shape id="任意多边形 641" o:spid="_x0000_s1302" style="position:absolute;left:6;top:6;width:7926;height:2" coordsize="7926,1" o:spt="100" o:gfxdata="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UfhK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3.3  </w:t>
      </w:r>
      <w:r>
        <w:rPr>
          <w:rFonts w:asciiTheme="minorEastAsia" w:eastAsiaTheme="minorEastAsia" w:hAnsiTheme="minorEastAsia" w:cstheme="minorEastAsia" w:hint="eastAsia"/>
          <w:sz w:val="20"/>
          <w:szCs w:val="20"/>
        </w:rPr>
        <w:t>能在四点跪位进行活动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42" o:spid="_x0000_s129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L7Zx+qMCAACGBgAADgAAAAAAAAABACAAAAAjAQAAZHJzL2Uyb0RvYy54bWxQ&#10;SwUGAAAAAAYABgBZAQAAOAYAAAAA&#10;">
            <v:group id="组合 643" o:spid="_x0000_s1298" style="position:absolute;left:6;top:6;width:7926;height:2" coordorigin="6,6" coordsize="7926,2"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v:shape id="任意多边形 644" o:spid="_x0000_s1299" style="position:absolute;left:6;top:6;width:7926;height:2" coordsize="7926,1" o:spt="100" o:gfxdata="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2Y9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3.4  </w:t>
      </w:r>
      <w:r>
        <w:rPr>
          <w:rFonts w:asciiTheme="minorEastAsia" w:eastAsiaTheme="minorEastAsia" w:hAnsiTheme="minorEastAsia" w:cstheme="minorEastAsia" w:hint="eastAsia"/>
          <w:sz w:val="20"/>
          <w:szCs w:val="20"/>
        </w:rPr>
        <w:t>能在坐位进行活动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45" o:spid="_x0000_s129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40z0JogIAAIYGAAAOAAAAAAAAAAEAIAAAACMBAABkcnMvZTJvRG9jLnhtbFBL&#10;BQYAAAAABgAGAFkBAAA3BgAAAAA=&#10;">
            <v:group id="组合 646" o:spid="_x0000_s1295" style="position:absolute;left:6;top:6;width:7926;height:2" coordorigin="6,6" coordsize="7926,2"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v:shape id="任意多边形 647" o:spid="_x0000_s1296" style="position:absolute;left:6;top:6;width:7926;height:2" coordsize="7926,1" o:spt="100" o:gfxdata="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zaJS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3.5  </w:t>
      </w:r>
      <w:r>
        <w:rPr>
          <w:rFonts w:asciiTheme="minorEastAsia" w:eastAsiaTheme="minorEastAsia" w:hAnsiTheme="minorEastAsia" w:cstheme="minorEastAsia" w:hint="eastAsia"/>
          <w:sz w:val="20"/>
          <w:szCs w:val="20"/>
        </w:rPr>
        <w:t>能在跪立位进行活动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48" o:spid="_x0000_s129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loS2LUAAAAAwEAAA8AAAAAAAAAAQAgAAAAIgAAAGRycy9kb3ducmV2LnhtbFBLAQIUABQA&#10;AAAIAIdO4kBR9mcInwIAAIYGAAAOAAAAAAAAAAEAIAAAACMBAABkcnMvZTJvRG9jLnhtbFBLBQYA&#10;AAAABgAGAFkBAAA0BgAAAAA=&#10;">
            <v:group id="组合 649" o:spid="_x0000_s1292" style="position:absolute;left:6;top:6;width:7926;height:2" coordorigin="6,6" coordsize="7926,2"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v:shape id="任意多边形 650" o:spid="_x0000_s1293" style="position:absolute;left:6;top:6;width:7926;height:2" coordsize="7926,1" o:spt="100" o:gfxdata="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Yfbj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3.6  </w:t>
      </w:r>
      <w:r>
        <w:rPr>
          <w:rFonts w:asciiTheme="minorEastAsia" w:eastAsiaTheme="minorEastAsia" w:hAnsiTheme="minorEastAsia" w:cstheme="minorEastAsia" w:hint="eastAsia"/>
          <w:sz w:val="20"/>
          <w:szCs w:val="20"/>
        </w:rPr>
        <w:t>能在立位进行活动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51" o:spid="_x0000_s128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B5J8LgpQIAAIYGAAAOAAAAAAAAAAEAIAAAACMBAABkcnMvZTJvRG9jLnht&#10;bFBLBQYAAAAABgAGAFkBAAA6BgAAAAA=&#10;">
            <v:group id="组合 652" o:spid="_x0000_s1289" style="position:absolute;left:6;top:6;width:7926;height:2" coordorigin="6,6" coordsize="7926,2"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v:shape id="任意多边形 653" o:spid="_x0000_s1290" style="position:absolute;left:6;top:6;width:7926;height:2" coordsize="7926,1" o:spt="100" o:gfxdata="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lV7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9"/>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精细动作训练</w:t>
      </w:r>
    </w:p>
    <w:p w:rsidR="004A2468" w:rsidRDefault="004A2468">
      <w:pPr>
        <w:spacing w:before="4"/>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54" o:spid="_x0000_s128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WUhUQ6MCAACGBgAADgAAAAAAAAABACAAAAAjAQAAZHJzL2Uyb0RvYy54bWxQ&#10;SwUGAAAAAAYABgBZAQAAOAYAAAAA&#10;">
            <v:group id="组合 655" o:spid="_x0000_s1286" style="position:absolute;left:6;top:6;width:7926;height:2" coordorigin="6,6" coordsize="7926,2"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v:shape id="任意多边形 656" o:spid="_x0000_s1287" style="position:absolute;left:6;top:6;width:7926;height:2" coordsize="7926,1" o:spt="100" o:gfxdata="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cEJ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tabs>
          <w:tab w:val="left" w:pos="624"/>
        </w:tabs>
        <w:spacing w:before="48"/>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1</w:t>
      </w:r>
      <w:r>
        <w:rPr>
          <w:rFonts w:asciiTheme="minorEastAsia" w:eastAsiaTheme="minorEastAsia" w:hAnsiTheme="minorEastAsia" w:cstheme="minorEastAsia" w:hint="eastAsia"/>
          <w:sz w:val="20"/>
          <w:szCs w:val="20"/>
        </w:rPr>
        <w:tab/>
      </w:r>
      <w:r>
        <w:rPr>
          <w:rFonts w:asciiTheme="minorEastAsia" w:eastAsiaTheme="minorEastAsia" w:hAnsiTheme="minorEastAsia" w:cstheme="minorEastAsia" w:hint="eastAsia"/>
          <w:sz w:val="20"/>
          <w:szCs w:val="20"/>
        </w:rPr>
        <w:t>手部动作</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57" o:spid="_x0000_s128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aEti1AAAAAMBAAAPAAAAAAAAAAEAIAAAACIAAABkcnMvZG93bnJldi54bWxQSwECFAAU&#10;AAAACACHTuJAWk2SkaACAACGBgAADgAAAAAAAAABACAAAAAjAQAAZHJzL2Uyb0RvYy54bWxQSwUG&#10;AAAAAAYABgBZAQAANQYAAAAA&#10;">
            <v:group id="组合 658" o:spid="_x0000_s1283" style="position:absolute;left:6;top:6;width:7926;height:2" coordorigin="6,6" coordsize="7926,2" o:gfxdata="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x6+/vwAAANwAAAAPAAAAAAAAAAEAIAAAACIAAABkcnMvZG93bnJldi54&#10;bWxQSwECFAAUAAAACACHTuJAMy8FnjsAAAA5AAAAFQAAAAAAAAABACAAAAAOAQAAZHJzL2dyb3Vw&#10;c2hhcGV4bWwueG1sUEsFBgAAAAAGAAYAYAEAAMsDAAAAAA==&#10;">
              <v:shape id="任意多边形 659" o:spid="_x0000_s1284" style="position:absolute;left:6;top:6;width:7926;height:2" coordsize="7926,1" o:spt="100" o:gfxdata="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sli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1.1  </w:t>
      </w:r>
      <w:r>
        <w:rPr>
          <w:rFonts w:asciiTheme="minorEastAsia" w:eastAsiaTheme="minorEastAsia" w:hAnsiTheme="minorEastAsia" w:cstheme="minorEastAsia" w:hint="eastAsia"/>
          <w:sz w:val="20"/>
          <w:szCs w:val="20"/>
        </w:rPr>
        <w:t>能伸手朝向要取的物品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60" o:spid="_x0000_s127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S2LUAAAAAwEAAA8AAAAAAAAAAQAgAAAAIgAAAGRycy9kb3ducmV2Lnht&#10;bFBLAQIUABQAAAAIAIdO4kDivOo/qAIAAIYGAAAOAAAAAAAAAAEAIAAAACMBAABkcnMvZTJvRG9j&#10;LnhtbFBLBQYAAAAABgAGAFkBAAA9BgAAAAA=&#10;">
            <v:group id="组合 661" o:spid="_x0000_s1280" style="position:absolute;left:6;top:6;width:7926;height:2" coordorigin="6,6" coordsize="7926,2"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v:shape id="任意多边形 662" o:spid="_x0000_s1281" style="position:absolute;left:6;top:6;width:7926;height:2" coordsize="7926,1" o:spt="100" o:gfxdata="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1EW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line="290" w:lineRule="auto"/>
        <w:ind w:left="875" w:right="636" w:hanging="35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1.2</w:t>
      </w:r>
      <w:r>
        <w:rPr>
          <w:rFonts w:asciiTheme="minorEastAsia" w:eastAsiaTheme="minorEastAsia" w:hAnsiTheme="minorEastAsia" w:cstheme="minorEastAsia" w:hint="eastAsia"/>
          <w:sz w:val="20"/>
          <w:szCs w:val="20"/>
        </w:rPr>
        <w:t>能完成指点、抓握、拿取、摆放、摇晃、敲击、按压、推拉、揭开、扭转等基本动作</w:t>
      </w:r>
    </w:p>
    <w:p w:rsidR="004A2468" w:rsidRDefault="004A2468">
      <w:pPr>
        <w:spacing w:before="2"/>
        <w:rPr>
          <w:rFonts w:asciiTheme="minorEastAsia" w:eastAsiaTheme="minorEastAsia" w:hAnsiTheme="minorEastAsia" w:cstheme="minorEastAsia"/>
          <w:sz w:val="4"/>
          <w:szCs w:val="4"/>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63" o:spid="_x0000_s127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AwoLphogIAAIYGAAAOAAAAAAAAAAEAIAAAACMBAABkcnMvZTJvRG9jLnhtbFBL&#10;BQYAAAAABgAGAFkBAAA3BgAAAAA=&#10;">
            <v:group id="组合 664" o:spid="_x0000_s1277" style="position:absolute;left:6;top:6;width:7926;height:2" coordorigin="6,6" coordsize="7926,2"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v:shape id="任意多边形 665" o:spid="_x0000_s1278" style="position:absolute;left:6;top:6;width:7926;height:2" coordsize="7926,1" o:spt="100" o:gfxdata="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Lv6IugAAANwA&#10;AAAPAAAAAAAAAAEAIAAAACIAAABkcnMvZG93bnJldi54bWxQSwECFAAUAAAACACHTuJAMy8FnjsA&#10;AAA5AAAAEAAAAAAAAAABACAAAAAJAQAAZHJzL3NoYXBleG1sLnhtbFBLBQYAAAAABgAGAFsBAACz&#10;AwAAAAA=&#10;" adj="0,,0" path="m,l7925,e" filled="f" strokecolor="#231f20" strokeweight=".20003mm">
                <v:stroke joinstyle="round"/>
                <v:formulas/>
                <v:path o:connecttype="segments"/>
              </v:shape>
            </v:group>
            <w10:anchorlock/>
          </v:group>
        </w:pict>
      </w:r>
    </w:p>
    <w:p w:rsidR="004A2468" w:rsidRDefault="006B268E">
      <w:pPr>
        <w:spacing w:before="48"/>
        <w:ind w:left="5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1.3  </w:t>
      </w:r>
      <w:r>
        <w:rPr>
          <w:rFonts w:asciiTheme="minorEastAsia" w:eastAsiaTheme="minorEastAsia" w:hAnsiTheme="minorEastAsia" w:cstheme="minorEastAsia" w:hint="eastAsia"/>
          <w:sz w:val="20"/>
          <w:szCs w:val="20"/>
        </w:rPr>
        <w:t>能双手配合完成拍手、双手捧、传递等手部动作</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66" o:spid="_x0000_s127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sI9hoogIAAIYGAAAOAAAAAAAAAAEAIAAAACMBAABkcnMvZTJvRG9jLnhtbFBL&#10;BQYAAAAABgAGAFkBAAA3BgAAAAA=&#10;">
            <v:group id="组合 667" o:spid="_x0000_s1274" style="position:absolute;left:6;top:6;width:7926;height:2" coordorigin="6,6" coordsize="7926,2"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v:shape id="任意多边形 668" o:spid="_x0000_s1275" style="position:absolute;left:6;top:6;width:7926;height:2" coordsize="7926,1" o:spt="100" o:gfxdata="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cHI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2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手眼协调</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69" o:spid="_x0000_s127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VUs99KYCAACGBgAADgAAAAAAAAABACAAAAAjAQAAZHJzL2Uyb0RvYy54&#10;bWxQSwUGAAAAAAYABgBZAQAAOwYAAAAA&#10;">
            <v:group id="组合 670" o:spid="_x0000_s1271" style="position:absolute;left:6;top:6;width:7926;height:2" coordorigin="6,6" coordsize="7926,2"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v:shape id="任意多边形 671" o:spid="_x0000_s1272" style="position:absolute;left:6;top:6;width:7926;height:2" coordsize="7926,1" o:spt="100" o:gfxdata="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mJQ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2.1  </w:t>
      </w:r>
      <w:r>
        <w:rPr>
          <w:rFonts w:asciiTheme="minorEastAsia" w:eastAsiaTheme="minorEastAsia" w:hAnsiTheme="minorEastAsia" w:cstheme="minorEastAsia" w:hint="eastAsia"/>
          <w:sz w:val="20"/>
          <w:szCs w:val="20"/>
        </w:rPr>
        <w:t>能完成叠积木等活动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72" o:spid="_x0000_s126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fe8J+ogIAAIYGAAAOAAAAAAAAAAEAIAAAACMBAABkcnMvZTJvRG9jLnhtbFBL&#10;BQYAAAAABgAGAFkBAAA3BgAAAAA=&#10;">
            <v:group id="组合 673" o:spid="_x0000_s1268" style="position:absolute;left:6;top:6;width:7926;height:2" coordorigin="6,6" coordsize="7926,2"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v:shape id="任意多边形 674" o:spid="_x0000_s1269" style="position:absolute;left:6;top:6;width:7926;height:2" coordsize="7926,1" o:spt="100" o:gfxdata="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Pwn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2.2  </w:t>
      </w:r>
      <w:r>
        <w:rPr>
          <w:rFonts w:asciiTheme="minorEastAsia" w:eastAsiaTheme="minorEastAsia" w:hAnsiTheme="minorEastAsia" w:cstheme="minorEastAsia" w:hint="eastAsia"/>
          <w:sz w:val="20"/>
          <w:szCs w:val="20"/>
        </w:rPr>
        <w:t>能完成串珠、插棒等活动</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75" o:spid="_x0000_s126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EhFUOogIAAIYGAAAOAAAAAAAAAAEAIAAAACMBAABkcnMvZTJvRG9jLnhtbFBL&#10;BQYAAAAABgAGAFkBAAA3BgAAAAA=&#10;">
            <v:group id="组合 676" o:spid="_x0000_s1265" style="position:absolute;left:6;top:6;width:7926;height:2" coordorigin="6,6" coordsize="7926,2"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v:shape id="任意多边形 677" o:spid="_x0000_s1266" style="position:absolute;left:6;top:6;width:7926;height:2" coordsize="7926,1" o:spt="100" o:gfxdata="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tru6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5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2.3  </w:t>
      </w:r>
      <w:r>
        <w:rPr>
          <w:rFonts w:asciiTheme="minorEastAsia" w:eastAsiaTheme="minorEastAsia" w:hAnsiTheme="minorEastAsia" w:cstheme="minorEastAsia" w:hint="eastAsia"/>
          <w:sz w:val="20"/>
          <w:szCs w:val="20"/>
        </w:rPr>
        <w:t>能将拼图对准并放在准确的位置</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78" o:spid="_x0000_s126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EEhHsahAgAAhgYAAA4AAAAAAAAAAQAgAAAAIwEAAGRycy9lMm9Eb2MueG1sUEsF&#10;BgAAAAAGAAYAWQEAADYGAAAAAA==&#10;">
            <v:group id="组合 679" o:spid="_x0000_s1262" style="position:absolute;left:6;top:6;width:7926;height:2" coordorigin="6,6" coordsize="7926,2"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v:shape id="任意多边形 680" o:spid="_x0000_s1263" style="position:absolute;left:6;top:6;width:7926;height:2" coordsize="7926,1" o:spt="100" o:gfxdata="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zCZ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2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握笔写画</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81" o:spid="_x0000_s125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OGWZn6YCAACGBgAADgAAAAAAAAABACAAAAAjAQAAZHJzL2Uyb0RvYy54&#10;bWxQSwUGAAAAAAYABgBZAQAAOwYAAAAA&#10;">
            <v:group id="组合 682" o:spid="_x0000_s1259" style="position:absolute;left:6;top:6;width:7926;height:2" coordorigin="6,6" coordsize="7926,2"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v:shape id="任意多边形 683" o:spid="_x0000_s1260" style="position:absolute;left:6;top:6;width:7926;height:2" coordsize="7926,1" o:spt="100" o:gfxdata="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JMB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3.1  </w:t>
      </w:r>
      <w:r>
        <w:rPr>
          <w:rFonts w:asciiTheme="minorEastAsia" w:eastAsiaTheme="minorEastAsia" w:hAnsiTheme="minorEastAsia" w:cstheme="minorEastAsia" w:hint="eastAsia"/>
          <w:sz w:val="20"/>
          <w:szCs w:val="20"/>
        </w:rPr>
        <w:t>能用前三指握笔涂鸦</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84" o:spid="_x0000_s125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QckkyqMCAACGBgAADgAAAAAAAAABACAAAAAjAQAAZHJzL2Uyb0RvYy54bWxQ&#10;SwUGAAAAAAYABgBZAQAAOAYAAAAA&#10;">
            <v:group id="组合 685" o:spid="_x0000_s1256" style="position:absolute;left:6;top:6;width:7926;height:2" coordorigin="6,6" coordsize="7926,2"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v:shape id="任意多边形 686" o:spid="_x0000_s1257" style="position:absolute;left:6;top:6;width:7926;height:2" coordsize="7926,1" o:spt="100" o:gfxdata="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1wdz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3.2  </w:t>
      </w:r>
      <w:r>
        <w:rPr>
          <w:rFonts w:asciiTheme="minorEastAsia" w:eastAsiaTheme="minorEastAsia" w:hAnsiTheme="minorEastAsia" w:cstheme="minorEastAsia" w:hint="eastAsia"/>
          <w:sz w:val="20"/>
          <w:szCs w:val="20"/>
        </w:rPr>
        <w:t>能在一定范围内涂色</w:t>
      </w:r>
    </w:p>
    <w:p w:rsidR="004A2468" w:rsidRDefault="004A2468">
      <w:pPr>
        <w:spacing w:before="1"/>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87" o:spid="_x0000_s125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IBmyhOhAgAAhgYAAA4AAAAAAAAAAQAgAAAAIwEAAGRycy9lMm9Eb2MueG1sUEsF&#10;BgAAAAAGAAYAWQEAADYGAAAAAA==&#10;">
            <v:group id="组合 688" o:spid="_x0000_s1253" style="position:absolute;left:6;top:6;width:7926;height:2" coordorigin="6,6" coordsize="7926,2"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v:shape id="任意多边形 689" o:spid="_x0000_s1254" style="position:absolute;left:6;top:6;width:7926;height:2" coordsize="7926,1" o:spt="100" o:gfxdata="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gPf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5"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3.3  </w:t>
      </w:r>
      <w:r>
        <w:rPr>
          <w:rFonts w:asciiTheme="minorEastAsia" w:eastAsiaTheme="minorEastAsia" w:hAnsiTheme="minorEastAsia" w:cstheme="minorEastAsia" w:hint="eastAsia"/>
          <w:spacing w:val="-7"/>
          <w:sz w:val="20"/>
          <w:szCs w:val="20"/>
        </w:rPr>
        <w:t>能模仿画线条及简单图形，如：“</w:t>
      </w:r>
      <w:r>
        <w:rPr>
          <w:rFonts w:asciiTheme="minorEastAsia" w:eastAsiaTheme="minorEastAsia" w:hAnsiTheme="minorEastAsia" w:cstheme="minorEastAsia" w:hint="eastAsia"/>
          <w:spacing w:val="-7"/>
          <w:sz w:val="20"/>
          <w:szCs w:val="20"/>
        </w:rPr>
        <w:t xml:space="preserve">  </w:t>
      </w: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pacing w:val="-25"/>
          <w:sz w:val="20"/>
          <w:szCs w:val="20"/>
        </w:rPr>
        <w:t>”“—”“○”等</w:t>
      </w:r>
    </w:p>
    <w:p w:rsidR="004A2468" w:rsidRDefault="004A2468">
      <w:pPr>
        <w:spacing w:before="1"/>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90" o:spid="_x0000_s124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WhLYtQAAAADAQAADwAAAAAAAAABACAAAAAiAAAAZHJzL2Rvd25yZXYueG1s&#10;UEsBAhQAFAAAAAgAh07iQDEk9CSnAgAAhgYAAA4AAAAAAAAAAQAgAAAAIwEAAGRycy9lMm9Eb2Mu&#10;eG1sUEsFBgAAAAAGAAYAWQEAADwGAAAAAA==&#10;">
            <v:group id="组合 691" o:spid="_x0000_s1250" style="position:absolute;left:6;top:6;width:7926;height:2" coordorigin="6,6" coordsize="7926,2"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v:shape id="任意多边形 692" o:spid="_x0000_s1251" style="position:absolute;left:6;top:6;width:7926;height:2" coordsize="7926,1" o:spt="100" o:gfxdata="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5ur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使用工具</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93" o:spid="_x0000_s124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Gek0qMCAACGBgAADgAAAAAAAAABACAAAAAjAQAAZHJzL2Uyb0RvYy54bWxQ&#10;SwUGAAAAAAYABgBZAQAAOAYAAAAA&#10;">
            <v:group id="组合 694" o:spid="_x0000_s1247" style="position:absolute;left:6;top:6;width:7926;height:2" coordorigin="6,6" coordsize="7926,2" o:gfxdata="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lDUui+AAAA3AAAAA8AAAAAAAAAAQAgAAAAIgAAAGRycy9kb3ducmV2Lnht&#10;bFBLAQIUABQAAAAIAIdO4kAzLwWeOwAAADkAAAAVAAAAAAAAAAEAIAAAAA0BAABkcnMvZ3JvdXBz&#10;aGFwZXhtbC54bWxQSwUGAAAAAAYABgBgAQAAygMAAAAA&#10;">
              <v:shape id="任意多边形 695" o:spid="_x0000_s1248" style="position:absolute;left:6;top:6;width:7926;height:2" coordsize="7926,1" o:spt="100" o:gfxdata="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QjQ1ugAAANwA&#10;AAAPAAAAAAAAAAEAIAAAACIAAABkcnMvZG93bnJldi54bWxQSwECFAAUAAAACACHTuJAMy8FnjsA&#10;AAA5AAAAEAAAAAAAAAABACAAAAAJAQAAZHJzL3NoYXBleG1sLnhtbFBLBQYAAAAABgAGAFsBAACz&#10;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4.1  </w:t>
      </w:r>
      <w:r>
        <w:rPr>
          <w:rFonts w:asciiTheme="minorEastAsia" w:eastAsiaTheme="minorEastAsia" w:hAnsiTheme="minorEastAsia" w:cstheme="minorEastAsia" w:hint="eastAsia"/>
          <w:sz w:val="20"/>
          <w:szCs w:val="20"/>
        </w:rPr>
        <w:t>能使用瓢、勺类工具舀（倒）物品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96" o:spid="_x0000_s124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qEtssogIAAIYGAAAOAAAAAAAAAAEAIAAAACMBAABkcnMvZTJvRG9jLnhtbFBL&#10;BQYAAAAABgAGAFkBAAA3BgAAAAA=&#10;">
            <v:group id="组合 697" o:spid="_x0000_s1244" style="position:absolute;left:6;top:6;width:7926;height:2" coordorigin="6,6" coordsize="7926,2"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v:shape id="任意多边形 698" o:spid="_x0000_s1245" style="position:absolute;left:6;top:6;width:7926;height:2" coordsize="7926,1" o:spt="100" o:gfxdata="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u7V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4.2  </w:t>
      </w:r>
      <w:r>
        <w:rPr>
          <w:rFonts w:asciiTheme="minorEastAsia" w:eastAsiaTheme="minorEastAsia" w:hAnsiTheme="minorEastAsia" w:cstheme="minorEastAsia" w:hint="eastAsia"/>
          <w:sz w:val="20"/>
          <w:szCs w:val="20"/>
        </w:rPr>
        <w:t>能使用粘贴类工具粘贴物品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699" o:spid="_x0000_s124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WhLYtQAAAADAQAADwAAAAAAAAABACAAAAAiAAAAZHJzL2Rvd25yZXYueG1s&#10;UEsBAhQAFAAAAAgAh07iQK6KzSGnAgAAhgYAAA4AAAAAAAAAAQAgAAAAIwEAAGRycy9lMm9Eb2Mu&#10;eG1sUEsFBgAAAAAGAAYAWQEAADwGAAAAAA==&#10;">
            <v:group id="组合 700" o:spid="_x0000_s1241" style="position:absolute;left:6;top:6;width:7926;height:2" coordorigin="6,6" coordsize="7926,2"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v:shape id="任意多边形 701" o:spid="_x0000_s1242" style="position:absolute;left:6;top:6;width:7926;height:2" coordsize="7926,1" o:spt="100" o:gfxdata="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U1N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4A2468">
      <w:pPr>
        <w:spacing w:line="20" w:lineRule="exact"/>
        <w:rPr>
          <w:rFonts w:asciiTheme="minorEastAsia" w:eastAsiaTheme="minorEastAsia" w:hAnsiTheme="minorEastAsia" w:cstheme="minorEastAsia"/>
          <w:sz w:val="2"/>
          <w:szCs w:val="2"/>
        </w:rPr>
        <w:sectPr w:rsidR="004A2468">
          <w:headerReference w:type="even" r:id="rId216"/>
          <w:headerReference w:type="default" r:id="rId217"/>
          <w:pgSz w:w="11910" w:h="16840"/>
          <w:pgMar w:top="2480" w:right="1680" w:bottom="1040" w:left="1420" w:header="1016" w:footer="843" w:gutter="0"/>
          <w:cols w:space="720"/>
        </w:sectPr>
      </w:pPr>
    </w:p>
    <w:p w:rsidR="004A2468" w:rsidRDefault="006B268E">
      <w:pPr>
        <w:spacing w:before="5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4.3  </w:t>
      </w:r>
      <w:r>
        <w:rPr>
          <w:rFonts w:asciiTheme="minorEastAsia" w:eastAsiaTheme="minorEastAsia" w:hAnsiTheme="minorEastAsia" w:cstheme="minorEastAsia" w:hint="eastAsia"/>
          <w:sz w:val="20"/>
          <w:szCs w:val="20"/>
        </w:rPr>
        <w:t>能使用夹子夹取物品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02" o:spid="_x0000_s123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lfBS46MCAACGBgAADgAAAAAAAAABACAAAAAjAQAAZHJzL2Uyb0RvYy54bWxQ&#10;SwUGAAAAAAYABgBZAQAAOAYAAAAA&#10;">
            <v:group id="组合 703" o:spid="_x0000_s1238" style="position:absolute;left:6;top:6;width:7926;height:2" coordorigin="6,6" coordsize="7926,2"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v:shape id="任意多边形 704" o:spid="_x0000_s1239" style="position:absolute;left:6;top:6;width:7926;height:2" coordsize="7926,1" o:spt="100" o:gfxdata="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TOr4A&#10;AADcAAAADwAAAAAAAAABACAAAAAiAAAAZHJzL2Rvd25yZXYueG1sUEsBAhQAFAAAAAgAh07iQDMv&#10;BZ47AAAAOQAAABAAAAAAAAAAAQAgAAAADQEAAGRycy9zaGFwZXhtbC54bWxQSwUGAAAAAAYABgBb&#10;AQAAtwMAAAAA&#10;" adj="0,,0" path="m,l7925,e" filled="f" strokecolor="#231f20" strokeweight=".20003mm">
                <v:stroke joinstyle="round"/>
                <v:formulas/>
                <v:path o:connecttype="segments"/>
              </v:shape>
            </v:group>
            <w10:anchorlock/>
          </v:group>
        </w:pict>
      </w:r>
    </w:p>
    <w:p w:rsidR="004A2468" w:rsidRDefault="006B268E">
      <w:pPr>
        <w:spacing w:before="48"/>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4.4  </w:t>
      </w:r>
      <w:r>
        <w:rPr>
          <w:rFonts w:asciiTheme="minorEastAsia" w:eastAsiaTheme="minorEastAsia" w:hAnsiTheme="minorEastAsia" w:cstheme="minorEastAsia" w:hint="eastAsia"/>
          <w:sz w:val="20"/>
          <w:szCs w:val="20"/>
        </w:rPr>
        <w:t>能使用印章等工具印画</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05" o:spid="_x0000_s123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AClR4QogIAAIYGAAAOAAAAAAAAAAEAIAAAACMBAABkcnMvZTJvRG9jLnhtbFBL&#10;BQYAAAAABgAGAFkBAAA3BgAAAAA=&#10;">
            <v:group id="组合 706" o:spid="_x0000_s1235" style="position:absolute;left:6;top:6;width:7926;height:2" coordorigin="6,6" coordsize="7926,2"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v:shape id="任意多边形 707" o:spid="_x0000_s1236" style="position:absolute;left:6;top:6;width:7926;height:2" coordsize="7926,1" o:spt="100" o:gfxdata="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r3ZO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4.5  </w:t>
      </w:r>
      <w:r>
        <w:rPr>
          <w:rFonts w:asciiTheme="minorEastAsia" w:eastAsiaTheme="minorEastAsia" w:hAnsiTheme="minorEastAsia" w:cstheme="minorEastAsia" w:hint="eastAsia"/>
          <w:sz w:val="20"/>
          <w:szCs w:val="20"/>
        </w:rPr>
        <w:t>能开合剪刀剪纸</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08" o:spid="_x0000_s123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OuwRBGhAgAAhgYAAA4AAAAAAAAAAQAgAAAAIwEAAGRycy9lMm9Eb2MueG1sUEsF&#10;BgAAAAAGAAYAWQEAADYGAAAAAA==&#10;">
            <v:group id="组合 709" o:spid="_x0000_s1232" style="position:absolute;left:6;top:6;width:7926;height:2" coordorigin="6,6" coordsize="7926,2"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v:shape id="任意多边形 710" o:spid="_x0000_s1233" style="position:absolute;left:6;top:6;width:7926;height:2" coordsize="7926,1" o:spt="100" o:gfxdata="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OUPk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110"/>
        <w:ind w:left="123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w:t>
      </w:r>
      <w:r>
        <w:rPr>
          <w:rFonts w:asciiTheme="minorEastAsia" w:eastAsiaTheme="minorEastAsia" w:hAnsiTheme="minorEastAsia" w:cstheme="minorEastAsia" w:hint="eastAsia"/>
          <w:sz w:val="20"/>
          <w:szCs w:val="20"/>
        </w:rPr>
        <w:t>注：俯趴是指俯卧位下双上肢支撑。</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Theme="minorEastAsia" w:eastAsiaTheme="minorEastAsia" w:hAnsiTheme="minorEastAsia" w:cstheme="minorEastAsia"/>
          <w:sz w:val="23"/>
          <w:szCs w:val="23"/>
        </w:rPr>
      </w:pPr>
    </w:p>
    <w:p w:rsidR="004A2468" w:rsidRDefault="006B268E">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二、感知觉训练</w:t>
      </w:r>
    </w:p>
    <w:p w:rsidR="004A2468" w:rsidRDefault="006B268E">
      <w:pPr>
        <w:pStyle w:val="a3"/>
        <w:spacing w:before="144" w:line="321" w:lineRule="auto"/>
        <w:ind w:left="760" w:firstLine="477"/>
        <w:rPr>
          <w:rFonts w:asciiTheme="minorEastAsia" w:eastAsiaTheme="minorEastAsia" w:hAnsiTheme="minorEastAsia" w:cstheme="minorEastAsia"/>
        </w:rPr>
      </w:pPr>
      <w:r>
        <w:rPr>
          <w:rFonts w:asciiTheme="minorEastAsia" w:eastAsiaTheme="minorEastAsia" w:hAnsiTheme="minorEastAsia" w:cstheme="minorEastAsia" w:hint="eastAsia"/>
          <w:spacing w:val="8"/>
        </w:rPr>
        <w:t>感知觉训练包括视觉、听觉、触觉、味觉、嗅觉、前庭与本体觉六个</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部分。</w:t>
      </w:r>
    </w:p>
    <w:p w:rsidR="004A2468" w:rsidRDefault="004A2468">
      <w:pPr>
        <w:spacing w:before="10"/>
        <w:rPr>
          <w:rFonts w:asciiTheme="minorEastAsia" w:eastAsiaTheme="minorEastAsia" w:hAnsiTheme="minorEastAsia" w:cstheme="minorEastAsia"/>
          <w:sz w:val="5"/>
          <w:szCs w:val="5"/>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11" o:spid="_x0000_s122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DDYeH5pQIAAIYGAAAOAAAAAAAAAAEAIAAAACMBAABkcnMvZTJvRG9jLnht&#10;bFBLBQYAAAAABgAGAFkBAAA6BgAAAAA=&#10;">
            <v:group id="组合 712" o:spid="_x0000_s1229" style="position:absolute;left:6;top:6;width:7926;height:2" coordorigin="6,6" coordsize="7926,2"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v:shape id="任意多边形 713" o:spid="_x0000_s1230" style="position:absolute;left:6;top:6;width:7926;height:2" coordsize="7926,1" o:spt="100" o:gfxdata="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uB8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视觉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14" o:spid="_x0000_s122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I6b8TogIAAIYGAAAOAAAAAAAAAAEAIAAAACMBAABkcnMvZTJvRG9jLnhtbFBL&#10;BQYAAAAABgAGAFkBAAA3BgAAAAA=&#10;">
            <v:group id="组合 715" o:spid="_x0000_s1226" style="position:absolute;left:6;top:6;width:7926;height:2" coordorigin="6,6" coordsize="7926,2"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v:shape id="任意多边形 716" o:spid="_x0000_s1227" style="position:absolute;left:6;top:6;width:7926;height:2" coordsize="7926,1" o:spt="100" o:gfxdata="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0XQO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1.1  </w:t>
      </w:r>
      <w:r>
        <w:rPr>
          <w:rFonts w:asciiTheme="minorEastAsia" w:eastAsiaTheme="minorEastAsia" w:hAnsiTheme="minorEastAsia" w:cstheme="minorEastAsia" w:hint="eastAsia"/>
          <w:sz w:val="20"/>
          <w:szCs w:val="20"/>
        </w:rPr>
        <w:t>能对各种视觉刺激有反应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17" o:spid="_x0000_s122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Pf4afahAgAAhgYAAA4AAAAAAAAAAQAgAAAAIwEAAGRycy9lMm9Eb2MueG1sUEsF&#10;BgAAAAAGAAYAWQEAADYGAAAAAA==&#10;">
            <v:group id="组合 718" o:spid="_x0000_s1223" style="position:absolute;left:6;top:6;width:7926;height:2" coordorigin="6,6" coordsize="7926,2" o:gfxdata="UEsDBAoAAAAAAIdO4kAAAAAAAAAAAAAAAAAEAAAAZHJzL1BLAwQUAAAACACHTuJAuxhKH8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h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hKH8AAAADcAAAADwAAAAAAAAABACAAAAAiAAAAZHJzL2Rvd25yZXYu&#10;eG1sUEsBAhQAFAAAAAgAh07iQDMvBZ47AAAAOQAAABUAAAAAAAAAAQAgAAAADwEAAGRycy9ncm91&#10;cHNoYXBleG1sLnhtbFBLBQYAAAAABgAGAGABAADMAwAAAAA=&#10;">
              <v:shape id="任意多边形 719" o:spid="_x0000_s1224" style="position:absolute;left:6;top:6;width:7926;height:2" coordsize="7926,1" o:spt="100" o:gfxdata="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SzC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1.2  </w:t>
      </w:r>
      <w:r>
        <w:rPr>
          <w:rFonts w:asciiTheme="minorEastAsia" w:eastAsiaTheme="minorEastAsia" w:hAnsiTheme="minorEastAsia" w:cstheme="minorEastAsia" w:hint="eastAsia"/>
          <w:sz w:val="20"/>
          <w:szCs w:val="20"/>
        </w:rPr>
        <w:t>能追视眼前移动的人或物品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20" o:spid="_x0000_s121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WhLYtQAAAADAQAADwAAAAAAAAABACAAAAAiAAAAZHJzL2Rvd25yZXYueG1s&#10;UEsBAhQAFAAAAAgAh07iQE8JEVinAgAAhgYAAA4AAAAAAAAAAQAgAAAAIwEAAGRycy9lMm9Eb2Mu&#10;eG1sUEsFBgAAAAAGAAYAWQEAADwGAAAAAA==&#10;">
            <v:group id="组合 721" o:spid="_x0000_s1220" style="position:absolute;left:6;top:6;width:7926;height:2" coordorigin="6,6" coordsize="7926,2" o:gfxdata="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2/ph70AAADcAAAADwAAAAAAAAABACAAAAAiAAAAZHJzL2Rvd25yZXYueG1s&#10;UEsBAhQAFAAAAAgAh07iQDMvBZ47AAAAOQAAABUAAAAAAAAAAQAgAAAADAEAAGRycy9ncm91cHNo&#10;YXBleG1sLnhtbFBLBQYAAAAABgAGAGABAADJAwAAAAA=&#10;">
              <v:shape id="任意多边形 722" o:spid="_x0000_s1221" style="position:absolute;left:6;top:6;width:7926;height:2" coordsize="7926,1" o:spt="100" o:gfxdata="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8LS2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1.3  </w:t>
      </w:r>
      <w:r>
        <w:rPr>
          <w:rFonts w:asciiTheme="minorEastAsia" w:eastAsiaTheme="minorEastAsia" w:hAnsiTheme="minorEastAsia" w:cstheme="minorEastAsia" w:hint="eastAsia"/>
          <w:sz w:val="20"/>
          <w:szCs w:val="20"/>
        </w:rPr>
        <w:t>能辨别不同物品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23" o:spid="_x0000_s121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dFUEGogIAAIYGAAAOAAAAAAAAAAEAIAAAACMBAABkcnMvZTJvRG9jLnhtbFBL&#10;BQYAAAAABgAGAFkBAAA3BgAAAAA=&#10;">
            <v:group id="组合 724" o:spid="_x0000_s1217" style="position:absolute;left:6;top:6;width:7926;height:2" coordorigin="6,6" coordsize="7926,2" o:gfxdata="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wffW+AAAA3AAAAA8AAAAAAAAAAQAgAAAAIgAAAGRycy9kb3ducmV2Lnht&#10;bFBLAQIUABQAAAAIAIdO4kAzLwWeOwAAADkAAAAVAAAAAAAAAAEAIAAAAA0BAABkcnMvZ3JvdXBz&#10;aGFwZXhtbC54bWxQSwUGAAAAAAYABgBgAQAAygMAAAAA&#10;">
              <v:shape id="任意多边形 725" o:spid="_x0000_s1218" style="position:absolute;left:6;top:6;width:7926;height:2" coordsize="7926,1" o:spt="100" o:gfxdata="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xGyi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1.4  </w:t>
      </w:r>
      <w:r>
        <w:rPr>
          <w:rFonts w:asciiTheme="minorEastAsia" w:eastAsiaTheme="minorEastAsia" w:hAnsiTheme="minorEastAsia" w:cstheme="minorEastAsia" w:hint="eastAsia"/>
          <w:sz w:val="20"/>
          <w:szCs w:val="20"/>
        </w:rPr>
        <w:t>能利用视觉完成简单的动作模仿</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26" o:spid="_x0000_s121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aEti1AAAAAMBAAAPAAAAAAAAAAEAIAAAACIAAABkcnMvZG93bnJldi54bWxQSwECFAAU&#10;AAAACACHTuJAAZYjD6ACAACGBgAADgAAAAAAAAABACAAAAAjAQAAZHJzL2Uyb0RvYy54bWxQSwUG&#10;AAAAAAYABgBZAQAANQYAAAAA&#10;">
            <v:group id="组合 727" o:spid="_x0000_s1214" style="position:absolute;left:6;top:6;width:7926;height:2" coordorigin="6,6" coordsize="7926,2"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v:shape id="任意多边形 728" o:spid="_x0000_s1215" style="position:absolute;left:6;top:6;width:7926;height:2" coordsize="7926,1" o:spt="100" o:gfxdata="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iRo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1.5  </w:t>
      </w:r>
      <w:r>
        <w:rPr>
          <w:rFonts w:asciiTheme="minorEastAsia" w:eastAsiaTheme="minorEastAsia" w:hAnsiTheme="minorEastAsia" w:cstheme="minorEastAsia" w:hint="eastAsia"/>
          <w:sz w:val="20"/>
          <w:szCs w:val="20"/>
        </w:rPr>
        <w:t>能察觉到人或物品从原来的位置消失</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29" o:spid="_x0000_s121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P7Gk6YCAACGBgAADgAAAAAAAAABACAAAAAjAQAAZHJzL2Uyb0RvYy54&#10;bWxQSwUGAAAAAAYABgBZAQAAOwYAAAAA&#10;">
            <v:group id="组合 730" o:spid="_x0000_s1211" style="position:absolute;left:6;top:6;width:7926;height:2" coordorigin="6,6" coordsize="7926,2" o:gfxdata="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4S2+AAAA3AAAAA8AAAAAAAAAAQAgAAAAIgAAAGRycy9kb3ducmV2Lnht&#10;bFBLAQIUABQAAAAIAIdO4kAzLwWeOwAAADkAAAAVAAAAAAAAAAEAIAAAAA0BAABkcnMvZ3JvdXBz&#10;aGFwZXhtbC54bWxQSwUGAAAAAAYABgBgAQAAygMAAAAA&#10;">
              <v:shape id="任意多边形 731" o:spid="_x0000_s1212" style="position:absolute;left:6;top:6;width:7926;height:2" coordsize="7926,1" o:spt="100" o:gfxdata="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WH8L4A&#10;AADcAAAADwAAAAAAAAABACAAAAAiAAAAZHJzL2Rvd25yZXYueG1sUEsBAhQAFAAAAAgAh07iQDMv&#10;BZ47AAAAOQAAABAAAAAAAAAAAQAgAAAADQEAAGRycy9zaGFwZXhtbC54bWxQSwUGAAAAAAYABgBb&#10;AQAAtwM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1.6  </w:t>
      </w:r>
      <w:r>
        <w:rPr>
          <w:rFonts w:asciiTheme="minorEastAsia" w:eastAsiaTheme="minorEastAsia" w:hAnsiTheme="minorEastAsia" w:cstheme="minorEastAsia" w:hint="eastAsia"/>
          <w:sz w:val="20"/>
          <w:szCs w:val="20"/>
        </w:rPr>
        <w:t>能察觉部分被遮挡的物品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32" o:spid="_x0000_s120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DyzjkZogIAAIYGAAAOAAAAAAAAAAEAIAAAACMBAABkcnMvZTJvRG9jLnhtbFBL&#10;BQYAAAAABgAGAFkBAAA3BgAAAAA=&#10;">
            <v:group id="组合 733" o:spid="_x0000_s1208" style="position:absolute;left:6;top:6;width:7926;height:2" coordorigin="6,6" coordsize="7926,2"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v:shape id="任意多边形 734" o:spid="_x0000_s1209" style="position:absolute;left:6;top:6;width:7926;height:2" coordsize="7926,1" o:spt="100" o:gfxdata="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cZh74A&#10;AADcAAAADwAAAAAAAAABACAAAAAiAAAAZHJzL2Rvd25yZXYueG1sUEsBAhQAFAAAAAgAh07iQDMv&#10;BZ47AAAAOQAAABAAAAAAAAAAAQAgAAAADQEAAGRycy9zaGFwZXhtbC54bWxQSwUGAAAAAAYABgBb&#10;AQAAtwM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1.7  </w:t>
      </w:r>
      <w:r>
        <w:rPr>
          <w:rFonts w:asciiTheme="minorEastAsia" w:eastAsiaTheme="minorEastAsia" w:hAnsiTheme="minorEastAsia" w:cstheme="minorEastAsia" w:hint="eastAsia"/>
          <w:sz w:val="20"/>
          <w:szCs w:val="20"/>
        </w:rPr>
        <w:t>能感知不同方位的人或物品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35" o:spid="_x0000_s120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DYpXXogIAAIYGAAAOAAAAAAAAAAEAIAAAACMBAABkcnMvZTJvRG9jLnhtbFBL&#10;BQYAAAAABgAGAFkBAAA3BgAAAAA=&#10;">
            <v:group id="组合 736" o:spid="_x0000_s1205" style="position:absolute;left:6;top:6;width:7926;height:2" coordorigin="6,6" coordsize="7926,2"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v:shape id="任意多边形 737" o:spid="_x0000_s1206" style="position:absolute;left:6;top:6;width:7926;height:2" coordsize="7926,1" o:spt="100" o:gfxdata="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L8dS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听觉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38" o:spid="_x0000_s120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DsfL2qhAgAAhgYAAA4AAAAAAAAAAQAgAAAAIwEAAGRycy9lMm9Eb2MueG1sUEsF&#10;BgAAAAAGAAYAWQEAADYGAAAAAA==&#10;">
            <v:group id="组合 739" o:spid="_x0000_s1202" style="position:absolute;left:6;top:6;width:7926;height:2" coordorigin="6,6" coordsize="7926,2"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v:shape id="任意多边形 740" o:spid="_x0000_s1203" style="position:absolute;left:6;top:6;width:7926;height:2" coordsize="7926,1" o:spt="100" o:gfxdata="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W+j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2.1  </w:t>
      </w:r>
      <w:r>
        <w:rPr>
          <w:rFonts w:asciiTheme="minorEastAsia" w:eastAsiaTheme="minorEastAsia" w:hAnsiTheme="minorEastAsia" w:cstheme="minorEastAsia" w:hint="eastAsia"/>
          <w:sz w:val="20"/>
          <w:szCs w:val="20"/>
        </w:rPr>
        <w:t>能对各种听觉刺激有反应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41" o:spid="_x0000_s119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DYRdBOpQIAAIYGAAAOAAAAAAAAAAEAIAAAACMBAABkcnMvZTJvRG9jLnht&#10;bFBLBQYAAAAABgAGAFkBAAA6BgAAAAA=&#10;">
            <v:group id="组合 742" o:spid="_x0000_s1199" style="position:absolute;left:6;top:6;width:7926;height:2" coordorigin="6,6" coordsize="7926,2"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v:shape id="任意多边形 743" o:spid="_x0000_s1200" style="position:absolute;left:6;top:6;width:7926;height:2" coordsize="7926,1" o:spt="100" o:gfxdata="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sw7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2.2  </w:t>
      </w:r>
      <w:r>
        <w:rPr>
          <w:rFonts w:asciiTheme="minorEastAsia" w:eastAsiaTheme="minorEastAsia" w:hAnsiTheme="minorEastAsia" w:cstheme="minorEastAsia" w:hint="eastAsia"/>
          <w:sz w:val="20"/>
          <w:szCs w:val="20"/>
        </w:rPr>
        <w:t>能追踪声源</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44" o:spid="_x0000_s119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oeltG6MCAACGBgAADgAAAAAAAAABACAAAAAjAQAAZHJzL2Uyb0RvYy54bWxQ&#10;SwUGAAAAAAYABgBZAQAAOAYAAAAA&#10;">
            <v:group id="组合 745" o:spid="_x0000_s1196" style="position:absolute;left:6;top:6;width:7926;height:2" coordorigin="6,6" coordsize="7926,2"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v:shape id="任意多边形 746" o:spid="_x0000_s1197" style="position:absolute;left:6;top:6;width:7926;height:2" coordsize="7926,1" o:spt="100" o:gfxdata="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VhJ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2.3  </w:t>
      </w:r>
      <w:r>
        <w:rPr>
          <w:rFonts w:asciiTheme="minorEastAsia" w:eastAsiaTheme="minorEastAsia" w:hAnsiTheme="minorEastAsia" w:cstheme="minorEastAsia" w:hint="eastAsia"/>
          <w:sz w:val="20"/>
          <w:szCs w:val="20"/>
        </w:rPr>
        <w:t>能辨别不同声音</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47" o:spid="_x0000_s119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aEti1AAAAAMBAAAPAAAAAAAAAAEAIAAAACIAAABkcnMvZG93bnJldi54bWxQSwECFAAU&#10;AAAACACHTuJAYEaDwqACAACGBgAADgAAAAAAAAABACAAAAAjAQAAZHJzL2Uyb0RvYy54bWxQSwUG&#10;AAAAAAYABgBZAQAANQYAAAAA&#10;">
            <v:group id="组合 748" o:spid="_x0000_s1193" style="position:absolute;left:6;top:6;width:7926;height:2" coordorigin="6,6" coordsize="7926,2" o:gfxdata="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NOji+AAAA3AAAAA8AAAAAAAAAAQAgAAAAIgAAAGRycy9kb3ducmV2Lnht&#10;bFBLAQIUABQAAAAIAIdO4kAzLwWeOwAAADkAAAAVAAAAAAAAAAEAIAAAAA0BAABkcnMvZ3JvdXBz&#10;aGFwZXhtbC54bWxQSwUGAAAAAAYABgBgAQAAygMAAAAA&#10;">
              <v:shape id="任意多边形 749" o:spid="_x0000_s1194" style="position:absolute;left:6;top:6;width:7926;height:2" coordsize="7926,1" o:spt="100" o:gfxdata="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Fzl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2.4  </w:t>
      </w:r>
      <w:r>
        <w:rPr>
          <w:rFonts w:asciiTheme="minorEastAsia" w:eastAsiaTheme="minorEastAsia" w:hAnsiTheme="minorEastAsia" w:cstheme="minorEastAsia" w:hint="eastAsia"/>
          <w:sz w:val="20"/>
          <w:szCs w:val="20"/>
        </w:rPr>
        <w:t>能对相同的声音再次出现时做出相似的反应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50" o:spid="_x0000_s118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S2LUAAAAAwEAAA8AAAAAAAAAAQAgAAAAIgAAAGRycy9kb3ducmV2Lnht&#10;bFBLAQIUABQAAAAIAIdO4kDRBL31qAIAAIYGAAAOAAAAAAAAAAEAIAAAACMBAABkcnMvZTJvRG9j&#10;LnhtbFBLBQYAAAAABgAGAFkBAAA9BgAAAAA=&#10;">
            <v:group id="组合 751" o:spid="_x0000_s1190" style="position:absolute;left:6;top:6;width:7926;height:2" coordorigin="6,6" coordsize="7926,2" o:gfxdata="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66maC+AAAA3AAAAA8AAAAAAAAAAQAgAAAAIgAAAGRycy9kb3ducmV2Lnht&#10;bFBLAQIUABQAAAAIAIdO4kAzLwWeOwAAADkAAAAVAAAAAAAAAAEAIAAAAA0BAABkcnMvZ3JvdXBz&#10;aGFwZXhtbC54bWxQSwUGAAAAAAYABgBgAQAAygMAAAAA&#10;">
              <v:shape id="任意多边形 752" o:spid="_x0000_s1191" style="position:absolute;left:6;top:6;width:7926;height:2" coordsize="7926,1" o:spt="100" o:gfxdata="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cSR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触觉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53" o:spid="_x0000_s118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QzOzqaMCAACGBgAADgAAAAAAAAABACAAAAAjAQAAZHJzL2Uyb0RvYy54bWxQ&#10;SwUGAAAAAAYABgBZAQAAOAYAAAAA&#10;">
            <v:group id="组合 754" o:spid="_x0000_s1187" style="position:absolute;left:6;top:6;width:7926;height:2" coordorigin="6,6" coordsize="7926,2"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v:shape id="任意多边形 755" o:spid="_x0000_s1188" style="position:absolute;left:6;top:6;width:7926;height:2" coordsize="7926,1" o:spt="100" o:gfxdata="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kaw+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3.1  </w:t>
      </w:r>
      <w:r>
        <w:rPr>
          <w:rFonts w:asciiTheme="minorEastAsia" w:eastAsiaTheme="minorEastAsia" w:hAnsiTheme="minorEastAsia" w:cstheme="minorEastAsia" w:hint="eastAsia"/>
          <w:sz w:val="20"/>
          <w:szCs w:val="20"/>
        </w:rPr>
        <w:t>能对各种触觉刺激有反应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56" o:spid="_x0000_s118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V5gG7ogIAAIYGAAAOAAAAAAAAAAEAIAAAACMBAABkcnMvZTJvRG9jLnhtbFBL&#10;BQYAAAAABgAGAFkBAAA3BgAAAAA=&#10;">
            <v:group id="组合 757" o:spid="_x0000_s1184" style="position:absolute;left:6;top:6;width:7926;height:2" coordorigin="6,6" coordsize="7926,2"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v:shape id="任意多边形 758" o:spid="_x0000_s1185" style="position:absolute;left:6;top:6;width:7926;height:2" coordsize="7926,1" o:spt="100" o:gfxdata="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xNmm8AAAA&#10;3A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3.2  </w:t>
      </w:r>
      <w:r>
        <w:rPr>
          <w:rFonts w:asciiTheme="minorEastAsia" w:eastAsiaTheme="minorEastAsia" w:hAnsiTheme="minorEastAsia" w:cstheme="minorEastAsia" w:hint="eastAsia"/>
          <w:sz w:val="20"/>
          <w:szCs w:val="20"/>
        </w:rPr>
        <w:t>能辨别物品的形状、大小、软硬、干湿等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59" o:spid="_x0000_s118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k8KHS6YCAACGBgAADgAAAAAAAAABACAAAAAjAQAAZHJzL2Uyb0RvYy54&#10;bWxQSwUGAAAAAAYABgBZAQAAOwYAAAAA&#10;">
            <v:group id="组合 760" o:spid="_x0000_s1181" style="position:absolute;left:6;top:6;width:7926;height:2" coordorigin="6,6" coordsize="7926,2" o:gfxdata="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1H8yy+AAAA3AAAAA8AAAAAAAAAAQAgAAAAIgAAAGRycy9kb3ducmV2Lnht&#10;bFBLAQIUABQAAAAIAIdO4kAzLwWeOwAAADkAAAAVAAAAAAAAAAEAIAAAAA0BAABkcnMvZ3JvdXBz&#10;aGFwZXhtbC54bWxQSwUGAAAAAAYABgBgAQAAygMAAAAA&#10;">
              <v:shape id="任意多边形 761" o:spid="_x0000_s1182" style="position:absolute;left:6;top:6;width:7926;height:2" coordsize="7926,1" o:spt="100" o:gfxdata="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RpXx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3.3  </w:t>
      </w:r>
      <w:r>
        <w:rPr>
          <w:rFonts w:asciiTheme="minorEastAsia" w:eastAsiaTheme="minorEastAsia" w:hAnsiTheme="minorEastAsia" w:cstheme="minorEastAsia" w:hint="eastAsia"/>
          <w:sz w:val="20"/>
          <w:szCs w:val="20"/>
        </w:rPr>
        <w:t>能分辨出刚刚触摸过的物品</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62" o:spid="_x0000_s117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vDV00ogIAAIYGAAAOAAAAAAAAAAEAIAAAACMBAABkcnMvZTJvRG9jLnhtbFBL&#10;BQYAAAAABgAGAFkBAAA3BgAAAAA=&#10;">
            <v:group id="组合 763" o:spid="_x0000_s1178" style="position:absolute;left:6;top:6;width:7926;height:2" coordorigin="6,6" coordsize="7926,2"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v:shape id="任意多边形 764" o:spid="_x0000_s1179" style="position:absolute;left:6;top:6;width:7926;height:2" coordsize="7926,1" o:spt="100" o:gfxdata="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AuG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味觉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65" o:spid="_x0000_s117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PhoEcehAgAAhgYAAA4AAAAAAAAAAQAgAAAAIwEAAGRycy9lMm9Eb2MueG1sUEsF&#10;BgAAAAAGAAYAWQEAADYGAAAAAA==&#10;">
            <v:group id="组合 766" o:spid="_x0000_s1175" style="position:absolute;left:6;top:6;width:7926;height:2" coordorigin="6,6" coordsize="7926,2"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v:shape id="任意多边形 767" o:spid="_x0000_s1176" style="position:absolute;left:6;top:6;width:7926;height:2" coordsize="7926,1" o:spt="100" o:gfxdata="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kBS+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4.1  </w:t>
      </w:r>
      <w:r>
        <w:rPr>
          <w:rFonts w:asciiTheme="minorEastAsia" w:eastAsiaTheme="minorEastAsia" w:hAnsiTheme="minorEastAsia" w:cstheme="minorEastAsia" w:hint="eastAsia"/>
          <w:sz w:val="20"/>
          <w:szCs w:val="20"/>
        </w:rPr>
        <w:t>能对各种味觉刺激有反应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68" o:spid="_x0000_s117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BFNS8ahAgAAhgYAAA4AAAAAAAAAAQAgAAAAIwEAAGRycy9lMm9Eb2MueG1sUEsF&#10;BgAAAAAGAAYAWQEAADYGAAAAAA==&#10;">
            <v:group id="组合 769" o:spid="_x0000_s1172" style="position:absolute;left:6;top:6;width:7926;height:2" coordorigin="6,6" coordsize="7926,2"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v:shape id="任意多边形 770" o:spid="_x0000_s1173" style="position:absolute;left:6;top:6;width:7926;height:2" coordsize="7926,1" o:spt="100" o:gfxdata="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ptY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4.2  </w:t>
      </w:r>
      <w:r>
        <w:rPr>
          <w:rFonts w:asciiTheme="minorEastAsia" w:eastAsiaTheme="minorEastAsia" w:hAnsiTheme="minorEastAsia" w:cstheme="minorEastAsia" w:hint="eastAsia"/>
          <w:sz w:val="20"/>
          <w:szCs w:val="20"/>
        </w:rPr>
        <w:t>能辨别酸、甜、苦、辣等味道</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71" o:spid="_x0000_s116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A5nO4upQIAAIYGAAAOAAAAAAAAAAEAIAAAACMBAABkcnMvZTJvRG9jLnht&#10;bFBLBQYAAAAABgAGAFkBAAA6BgAAAAA=&#10;">
            <v:group id="组合 772" o:spid="_x0000_s1169" style="position:absolute;left:6;top:6;width:7926;height:2" coordorigin="6,6" coordsize="7926,2"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v:shape id="任意多边形 773" o:spid="_x0000_s1170" style="position:absolute;left:6;top:6;width:7926;height:2" coordsize="7926,1" o:spt="100" o:gfxdata="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TjA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122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4.3  </w:t>
      </w:r>
      <w:r>
        <w:rPr>
          <w:rFonts w:asciiTheme="minorEastAsia" w:eastAsiaTheme="minorEastAsia" w:hAnsiTheme="minorEastAsia" w:cstheme="minorEastAsia" w:hint="eastAsia"/>
          <w:sz w:val="20"/>
          <w:szCs w:val="20"/>
        </w:rPr>
        <w:t>能分辨出刚刚品尝过的食物</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74" o:spid="_x0000_s116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chSwxKMCAACGBgAADgAAAAAAAAABACAAAAAjAQAAZHJzL2Uyb0RvYy54bWxQ&#10;SwUGAAAAAAYABgBZAQAAOAYAAAAA&#10;">
            <v:group id="组合 775" o:spid="_x0000_s1166" style="position:absolute;left:6;top:6;width:7926;height:2" coordorigin="6,6" coordsize="7926,2"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v:shape id="任意多边形 776" o:spid="_x0000_s1167" style="position:absolute;left:6;top:6;width:7926;height:2" coordsize="7926,1" o:spt="100" o:gfxdata="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erLK8AAAA&#10;3A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v:group>
            <w10:anchorlock/>
          </v:group>
        </w:pict>
      </w:r>
    </w:p>
    <w:p w:rsidR="004A2468" w:rsidRDefault="004A2468">
      <w:pPr>
        <w:spacing w:line="20" w:lineRule="exact"/>
        <w:rPr>
          <w:rFonts w:asciiTheme="minorEastAsia" w:eastAsiaTheme="minorEastAsia" w:hAnsiTheme="minorEastAsia" w:cstheme="minorEastAsia"/>
          <w:sz w:val="2"/>
          <w:szCs w:val="2"/>
        </w:rPr>
        <w:sectPr w:rsidR="004A2468">
          <w:pgSz w:w="11910" w:h="16840"/>
          <w:pgMar w:top="2480" w:right="1360" w:bottom="1040" w:left="1680" w:header="1046" w:footer="843" w:gutter="0"/>
          <w:cols w:space="720"/>
        </w:sectPr>
      </w:pPr>
    </w:p>
    <w:p w:rsidR="004A2468" w:rsidRDefault="006B268E">
      <w:pPr>
        <w:spacing w:before="70"/>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嗅觉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77" o:spid="_x0000_s116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aEti1AAAAAMBAAAPAAAAAAAAAAEAIAAAACIAAABkcnMvZG93bnJldi54bWxQSwECFAAU&#10;AAAACACHTuJADQVmIaACAACGBgAADgAAAAAAAAABACAAAAAjAQAAZHJzL2Uyb0RvYy54bWxQSwUG&#10;AAAAAAYABgBZAQAANQYAAAAA&#10;">
            <v:group id="组合 778" o:spid="_x0000_s1163" style="position:absolute;left:6;top:6;width:7926;height:2" coordorigin="6,6" coordsize="7926,2"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v:shape id="任意多边形 779" o:spid="_x0000_s1164" style="position:absolute;left:6;top:6;width:7926;height:2" coordsize="7926,1" o:spt="100" o:gfxdata="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vR+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7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5.1  </w:t>
      </w:r>
      <w:r>
        <w:rPr>
          <w:rFonts w:asciiTheme="minorEastAsia" w:eastAsiaTheme="minorEastAsia" w:hAnsiTheme="minorEastAsia" w:cstheme="minorEastAsia" w:hint="eastAsia"/>
          <w:sz w:val="20"/>
          <w:szCs w:val="20"/>
        </w:rPr>
        <w:t>能对各种嗅觉刺激有反应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80" o:spid="_x0000_s115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S2LUAAAAAwEAAA8AAAAAAAAAAQAgAAAAIgAAAGRycy9kb3ducmV2Lnht&#10;bFBLAQIUABQAAAAIAIdO4kABUmtuqAIAAIYGAAAOAAAAAAAAAAEAIAAAACMBAABkcnMvZTJvRG9j&#10;LnhtbFBLBQYAAAAABgAGAFkBAAA9BgAAAAA=&#10;">
            <v:group id="组合 781" o:spid="_x0000_s1160" style="position:absolute;left:6;top:6;width:7926;height:2" coordorigin="6,6" coordsize="7926,2" o:gfxdata="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IDE7vwAAANwAAAAPAAAAAAAAAAEAIAAAACIAAABkcnMvZG93bnJldi54&#10;bWxQSwECFAAUAAAACACHTuJAMy8FnjsAAAA5AAAAFQAAAAAAAAABACAAAAAOAQAAZHJzL2dyb3Vw&#10;c2hhcGV4bWwueG1sUEsFBgAAAAAGAAYAYAEAAMsDAAAAAA==&#10;">
              <v:shape id="任意多边形 782" o:spid="_x0000_s1161" style="position:absolute;left:6;top:6;width:7926;height:2" coordsize="7926,1" o:spt="100" o:gfxdata="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2wK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7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5.2  </w:t>
      </w:r>
      <w:r>
        <w:rPr>
          <w:rFonts w:asciiTheme="minorEastAsia" w:eastAsiaTheme="minorEastAsia" w:hAnsiTheme="minorEastAsia" w:cstheme="minorEastAsia" w:hint="eastAsia"/>
          <w:sz w:val="20"/>
          <w:szCs w:val="20"/>
        </w:rPr>
        <w:t>能辨别各种气味</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83" o:spid="_x0000_s115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0047MKMCAACGBgAADgAAAAAAAAABACAAAAAjAQAAZHJzL2Uyb0RvYy54bWxQ&#10;SwUGAAAAAAYABgBZAQAAOAYAAAAA&#10;">
            <v:group id="组合 784" o:spid="_x0000_s1157" style="position:absolute;left:6;top:6;width:7926;height:2" coordorigin="6,6" coordsize="7926,2"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v:shape id="任意多边形 785" o:spid="_x0000_s1158" style="position:absolute;left:6;top:6;width:7926;height:2" coordsize="7926,1" o:spt="100" o:gfxdata="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w5S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57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5.3  </w:t>
      </w:r>
      <w:r>
        <w:rPr>
          <w:rFonts w:asciiTheme="minorEastAsia" w:eastAsiaTheme="minorEastAsia" w:hAnsiTheme="minorEastAsia" w:cstheme="minorEastAsia" w:hint="eastAsia"/>
          <w:sz w:val="20"/>
          <w:szCs w:val="20"/>
        </w:rPr>
        <w:t>能分辨出刚刚闻过的气味</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86" o:spid="_x0000_s115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PzVk5ogIAAIYGAAAOAAAAAAAAAAEAIAAAACMBAABkcnMvZTJvRG9jLnhtbFBL&#10;BQYAAAAABgAGAFkBAAA3BgAAAAA=&#10;">
            <v:group id="组合 787" o:spid="_x0000_s1154" style="position:absolute;left:6;top:6;width:7926;height:2" coordorigin="6,6" coordsize="7926,2" o:gfxdata="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qHlvwAAANwAAAAPAAAAAAAAAAEAIAAAACIAAABkcnMvZG93bnJldi54&#10;bWxQSwECFAAUAAAACACHTuJAMy8FnjsAAAA5AAAAFQAAAAAAAAABACAAAAAOAQAAZHJzL2dyb3Vw&#10;c2hhcGV4bWwueG1sUEsFBgAAAAAGAAYAYAEAAMsDAAAAAA==&#10;">
              <v:shape id="任意多边形 788" o:spid="_x0000_s1155" style="position:absolute;left:6;top:6;width:7926;height:2" coordsize="7926,1" o:spt="100" o:gfxdata="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fzU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6    </w:t>
      </w:r>
      <w:r>
        <w:rPr>
          <w:rFonts w:asciiTheme="minorEastAsia" w:eastAsiaTheme="minorEastAsia" w:hAnsiTheme="minorEastAsia" w:cstheme="minorEastAsia" w:hint="eastAsia"/>
          <w:sz w:val="20"/>
          <w:szCs w:val="20"/>
        </w:rPr>
        <w:t>前庭与本体觉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89" o:spid="_x0000_s115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aEti1AAAAAMBAAAPAAAAAAAAAAEAIAAAACIAAABkcnMvZG93bnJldi54bWxQ&#10;SwECFAAUAAAACACHTuJAtqW8paYCAACGBgAADgAAAAAAAAABACAAAAAjAQAAZHJzL2Uyb0RvYy54&#10;bWxQSwUGAAAAAAYABgBZAQAAOwYAAAAA&#10;">
            <v:group id="组合 790" o:spid="_x0000_s1151" style="position:absolute;left:6;top:6;width:7926;height:2" coordorigin="6,6" coordsize="7926,2"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v:shape id="任意多边形 791" o:spid="_x0000_s1152" style="position:absolute;left:6;top:6;width:7926;height:2" coordsize="7926,1" o:spt="100" o:gfxdata="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l9M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7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6.1  </w:t>
      </w:r>
      <w:r>
        <w:rPr>
          <w:rFonts w:asciiTheme="minorEastAsia" w:eastAsiaTheme="minorEastAsia" w:hAnsiTheme="minorEastAsia" w:cstheme="minorEastAsia" w:hint="eastAsia"/>
          <w:sz w:val="20"/>
          <w:szCs w:val="20"/>
        </w:rPr>
        <w:t>在不同状态能感知身体各部的位置</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92" o:spid="_x0000_s114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8lUMvogIAAIYGAAAOAAAAAAAAAAEAIAAAACMBAABkcnMvZTJvRG9jLnhtbFBL&#10;BQYAAAAABgAGAFkBAAA3BgAAAAA=&#10;">
            <v:group id="组合 793" o:spid="_x0000_s1148" style="position:absolute;left:6;top:6;width:7926;height:2" coordorigin="6,6" coordsize="7926,2"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v:shape id="任意多边形 794" o:spid="_x0000_s1149" style="position:absolute;left:6;top:6;width:7926;height:2" coordsize="7926,1" o:spt="100" o:gfxdata="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E7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7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6.2  </w:t>
      </w:r>
      <w:r>
        <w:rPr>
          <w:rFonts w:asciiTheme="minorEastAsia" w:eastAsiaTheme="minorEastAsia" w:hAnsiTheme="minorEastAsia" w:cstheme="minorEastAsia" w:hint="eastAsia"/>
          <w:sz w:val="20"/>
          <w:szCs w:val="20"/>
        </w:rPr>
        <w:t>在运动或受到外力作用时，能保持身体平稳</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95" o:spid="_x0000_s114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P5ZEoOhAgAAhgYAAA4AAAAAAAAAAQAgAAAAIwEAAGRycy9lMm9Eb2MueG1sUEsF&#10;BgAAAAAGAAYAWQEAADYGAAAAAA==&#10;">
            <v:group id="组合 796" o:spid="_x0000_s1145" style="position:absolute;left:6;top:6;width:7926;height:2" coordorigin="6,6" coordsize="7926,2"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v:shape id="任意多边形 797" o:spid="_x0000_s1146" style="position:absolute;left:6;top:6;width:7926;height:2" coordsize="7926,1" o:spt="100" o:gfxdata="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XKjK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57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6.3  </w:t>
      </w:r>
      <w:r>
        <w:rPr>
          <w:rFonts w:asciiTheme="minorEastAsia" w:eastAsiaTheme="minorEastAsia" w:hAnsiTheme="minorEastAsia" w:cstheme="minorEastAsia" w:hint="eastAsia"/>
          <w:sz w:val="20"/>
          <w:szCs w:val="20"/>
        </w:rPr>
        <w:t>在活动中能维持身体协调</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798" o:spid="_x0000_s114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D6BHpgogIAAIYGAAAOAAAAAAAAAAEAIAAAACMBAABkcnMvZTJvRG9jLnhtbFBL&#10;BQYAAAAABgAGAFkBAAA3BgAAAAA=&#10;">
            <v:group id="组合 799" o:spid="_x0000_s1142" style="position:absolute;left:6;top:6;width:7926;height:2" coordorigin="6,6" coordsize="7926,2"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v:shape id="任意多边形 800" o:spid="_x0000_s1143" style="position:absolute;left:6;top:6;width:7926;height:2" coordsize="7926,1" o:spt="100" o:gfxdata="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bRF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sz w:val="19"/>
          <w:szCs w:val="19"/>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三、沟通与交往训练</w:t>
      </w:r>
    </w:p>
    <w:p w:rsidR="004A2468" w:rsidRDefault="006B268E">
      <w:pPr>
        <w:pStyle w:val="a3"/>
        <w:spacing w:before="144" w:line="321" w:lineRule="auto"/>
        <w:ind w:left="113"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沟通与交往训练包括言语准备、前沟通技能、非语言沟通、口语沟通四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个部分。</w:t>
      </w:r>
    </w:p>
    <w:p w:rsidR="004A2468" w:rsidRDefault="004A2468">
      <w:pPr>
        <w:spacing w:before="10"/>
        <w:rPr>
          <w:rFonts w:asciiTheme="minorEastAsia" w:eastAsiaTheme="minorEastAsia" w:hAnsiTheme="minorEastAsia" w:cstheme="minorEastAsia"/>
          <w:sz w:val="5"/>
          <w:szCs w:val="5"/>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01" o:spid="_x0000_s113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DX69YGpQIAAIYGAAAOAAAAAAAAAAEAIAAAACMBAABkcnMvZTJvRG9jLnht&#10;bFBLBQYAAAAABgAGAFkBAAA6BgAAAAA=&#10;">
            <v:group id="组合 802" o:spid="_x0000_s1139" style="position:absolute;left:6;top:6;width:7926;height:2" coordorigin="6,6" coordsize="7926,2" o:gfxdata="UEsDBAoAAAAAAIdO4kAAAAAAAAAAAAAAAAAEAAAAZHJzL1BLAwQUAAAACACHTuJAVLNxA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4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s3EAvwAAANwAAAAPAAAAAAAAAAEAIAAAACIAAABkcnMvZG93bnJldi54&#10;bWxQSwECFAAUAAAACACHTuJAMy8FnjsAAAA5AAAAFQAAAAAAAAABACAAAAAOAQAAZHJzL2dyb3Vw&#10;c2hhcGV4bWwueG1sUEsFBgAAAAAGAAYAYAEAAMsDAAAAAA==&#10;">
              <v:shape id="任意多边形 803" o:spid="_x0000_s1140" style="position:absolute;left:6;top:6;width:7926;height:2" coordsize="7926,1" o:spt="100" o:gfxdata="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shfd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言语准备</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04" o:spid="_x0000_s113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KWhLYtQAAAADAQAADwAAAAAAAAABACAAAAAiAAAAZHJzL2Rvd25yZXYueG1sUEsB&#10;AhQAFAAAAAgAh07iQK5Ha1OkAgAAhgYAAA4AAAAAAAAAAQAgAAAAIwEAAGRycy9lMm9Eb2MueG1s&#10;UEsFBgAAAAAGAAYAWQEAADkGAAAAAA==&#10;">
            <v:group id="组合 805" o:spid="_x0000_s1136" style="position:absolute;left:6;top:6;width:7926;height:2" coordorigin="6,6" coordsize="7926,2"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v:shape id="任意多边形 806" o:spid="_x0000_s1137" style="position:absolute;left:6;top:6;width:7926;height:2" coordsize="7926,1" o:spt="100" o:gfxdata="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YOv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1.1  </w:t>
      </w:r>
      <w:r>
        <w:rPr>
          <w:rFonts w:asciiTheme="minorEastAsia" w:eastAsiaTheme="minorEastAsia" w:hAnsiTheme="minorEastAsia" w:cstheme="minorEastAsia" w:hint="eastAsia"/>
          <w:sz w:val="20"/>
          <w:szCs w:val="20"/>
        </w:rPr>
        <w:t>在说话时能恰当呼吸</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07" o:spid="_x0000_s113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G/ohYqhAgAAhgYAAA4AAAAAAAAAAQAgAAAAIwEAAGRycy9lMm9Eb2MueG1sUEsF&#10;BgAAAAAGAAYAWQEAADYGAAAAAA==&#10;">
            <v:group id="组合 808" o:spid="_x0000_s1133" style="position:absolute;left:6;top:6;width:7926;height:2" coordorigin="6,6" coordsize="7926,2" o:gfxdata="UEsDBAoAAAAAAIdO4kAAAAAAAAAAAAAAAAAEAAAAZHJzL1BLAwQUAAAACACHTuJArlHh3s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RP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Hh3sAAAADcAAAADwAAAAAAAAABACAAAAAiAAAAZHJzL2Rvd25yZXYu&#10;eG1sUEsBAhQAFAAAAAgAh07iQDMvBZ47AAAAOQAAABUAAAAAAAAAAQAgAAAADwEAAGRycy9ncm91&#10;cHNoYXBleG1sLnhtbFBLBQYAAAAABgAGAGABAADMAwAAAAA=&#10;">
              <v:shape id="任意多边形 809" o:spid="_x0000_s1134" style="position:absolute;left:6;top:6;width:7926;height:2" coordsize="7926,1" o:spt="100" o:gfxdata="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UIcD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1.2  </w:t>
      </w:r>
      <w:r>
        <w:rPr>
          <w:rFonts w:asciiTheme="minorEastAsia" w:eastAsiaTheme="minorEastAsia" w:hAnsiTheme="minorEastAsia" w:cstheme="minorEastAsia" w:hint="eastAsia"/>
          <w:sz w:val="20"/>
          <w:szCs w:val="20"/>
        </w:rPr>
        <w:t>能发出不同的声音，如：哭、笑声等</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10" o:spid="_x0000_s112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S2LUAAAAAwEAAA8AAAAAAAAAAQAgAAAAIgAAAGRycy9kb3ducmV2Lnht&#10;bFBLAQIUABQAAAAIAIdO4kDeqru9qAIAAIYGAAAOAAAAAAAAAAEAIAAAACMBAABkcnMvZTJvRG9j&#10;LnhtbFBLBQYAAAAABgAGAFkBAAA9BgAAAAA=&#10;">
            <v:group id="组合 811" o:spid="_x0000_s1130" style="position:absolute;left:6;top:6;width:7926;height:2" coordorigin="6,6" coordsize="7926,2"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v:shape id="任意多边形 812" o:spid="_x0000_s1131" style="position:absolute;left:6;top:6;width:7926;height:2" coordsize="7926,1" o:spt="100" o:gfxdata="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uR93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1.3  </w:t>
      </w:r>
      <w:r>
        <w:rPr>
          <w:rFonts w:asciiTheme="minorEastAsia" w:eastAsiaTheme="minorEastAsia" w:hAnsiTheme="minorEastAsia" w:cstheme="minorEastAsia" w:hint="eastAsia"/>
          <w:sz w:val="20"/>
          <w:szCs w:val="20"/>
        </w:rPr>
        <w:t>能辨别语音</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13" o:spid="_x0000_s112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D5fBSEogIAAIYGAAAOAAAAAAAAAAEAIAAAACMBAABkcnMvZTJvRG9jLnhtbFBL&#10;BQYAAAAABgAGAFkBAAA3BgAAAAA=&#10;">
            <v:group id="组合 814" o:spid="_x0000_s1127" style="position:absolute;left:6;top:6;width:7926;height:2" coordorigin="6,6" coordsize="7926,2"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v:shape id="任意多边形 815" o:spid="_x0000_s1128" style="position:absolute;left:6;top:6;width:7926;height:2" coordsize="7926,1" o:spt="100" o:gfxdata="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sOm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1.4  </w:t>
      </w:r>
      <w:r>
        <w:rPr>
          <w:rFonts w:asciiTheme="minorEastAsia" w:eastAsiaTheme="minorEastAsia" w:hAnsiTheme="minorEastAsia" w:cstheme="minorEastAsia" w:hint="eastAsia"/>
          <w:sz w:val="20"/>
          <w:szCs w:val="20"/>
        </w:rPr>
        <w:t>能正确发出简单语音</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16" o:spid="_x0000_s112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Acr1JpogIAAIYGAAAOAAAAAAAAAAEAIAAAACMBAABkcnMvZTJvRG9jLnhtbFBL&#10;BQYAAAAABgAGAFkBAAA3BgAAAAA=&#10;">
            <v:group id="组合 817" o:spid="_x0000_s1124" style="position:absolute;left:6;top:6;width:7926;height:2" coordorigin="6,6" coordsize="7926,2"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v:shape id="任意多边形 818" o:spid="_x0000_s1125" style="position:absolute;left:6;top:6;width:7926;height:2" coordsize="7926,1" o:spt="100" o:gfxdata="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tPJ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前沟通技能</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19" o:spid="_x0000_s112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Aai9SZpQIAAIYGAAAOAAAAAAAAAAEAIAAAACMBAABkcnMvZTJvRG9jLnht&#10;bFBLBQYAAAAABgAGAFkBAAA6BgAAAAA=&#10;">
            <v:group id="组合 820" o:spid="_x0000_s1121" style="position:absolute;left:6;top:6;width:7926;height:2" coordorigin="6,6" coordsize="7926,2"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v:shape id="任意多边形 821" o:spid="_x0000_s1122" style="position:absolute;left:6;top:6;width:7926;height:2" coordsize="7926,1" o:spt="100" o:gfxdata="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XBR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2.1  </w:t>
      </w:r>
      <w:r>
        <w:rPr>
          <w:rFonts w:asciiTheme="minorEastAsia" w:eastAsiaTheme="minorEastAsia" w:hAnsiTheme="minorEastAsia" w:cstheme="minorEastAsia" w:hint="eastAsia"/>
          <w:sz w:val="20"/>
          <w:szCs w:val="20"/>
        </w:rPr>
        <w:t>能有与人沟通的动机</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22" o:spid="_x0000_s111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5kQO5qMCAACGBgAADgAAAAAAAAABACAAAAAjAQAAZHJzL2Uyb0RvYy54bWxQ&#10;SwUGAAAAAAYABgBZAQAAOAYAAAAA&#10;">
            <v:group id="组合 823" o:spid="_x0000_s1118" style="position:absolute;left:6;top:6;width:7926;height:2" coordorigin="6,6" coordsize="7926,2" o:gfxdata="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mbkSvAAAANwAAAAPAAAAAAAAAAEAIAAAACIAAABkcnMvZG93bnJldi54bWxQ&#10;SwECFAAUAAAACACHTuJAMy8FnjsAAAA5AAAAFQAAAAAAAAABACAAAAALAQAAZHJzL2dyb3Vwc2hh&#10;cGV4bWwueG1sUEsFBgAAAAAGAAYAYAEAAMgDAAAAAA==&#10;">
              <v:shape id="任意多边形 824" o:spid="_x0000_s1119" style="position:absolute;left:6;top:6;width:7926;height:2" coordsize="7926,1" o:spt="100" o:gfxdata="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4m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2.2  </w:t>
      </w:r>
      <w:r>
        <w:rPr>
          <w:rFonts w:asciiTheme="minorEastAsia" w:eastAsiaTheme="minorEastAsia" w:hAnsiTheme="minorEastAsia" w:cstheme="minorEastAsia" w:hint="eastAsia"/>
          <w:sz w:val="20"/>
          <w:szCs w:val="20"/>
        </w:rPr>
        <w:t>能发现身边出现的人、物品及事件</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25" o:spid="_x0000_s111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xIUIVogIAAIYGAAAOAAAAAAAAAAEAIAAAACMBAABkcnMvZTJvRG9jLnhtbFBL&#10;BQYAAAAABgAGAFkBAAA3BgAAAAA=&#10;">
            <v:group id="组合 826" o:spid="_x0000_s1115" style="position:absolute;left:6;top:6;width:7926;height:2" coordorigin="6,6" coordsize="7926,2"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v:shape id="任意多边形 827" o:spid="_x0000_s1116" style="position:absolute;left:6;top:6;width:7926;height:2" coordsize="7926,1" o:spt="100" o:gfxdata="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e+CPugAAANwA&#10;AAAPAAAAAAAAAAEAIAAAACIAAABkcnMvZG93bnJldi54bWxQSwECFAAUAAAACACHTuJAMy8FnjsA&#10;AAA5AAAAEAAAAAAAAAABACAAAAAJAQAAZHJzL3NoYXBleG1sLnhtbFBLBQYAAAAABgAGAFsBAACz&#10;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2.3  </w:t>
      </w:r>
      <w:r>
        <w:rPr>
          <w:rFonts w:asciiTheme="minorEastAsia" w:eastAsiaTheme="minorEastAsia" w:hAnsiTheme="minorEastAsia" w:cstheme="minorEastAsia" w:hint="eastAsia"/>
          <w:sz w:val="20"/>
          <w:szCs w:val="20"/>
        </w:rPr>
        <w:t>两人互动时能关注对方</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28" o:spid="_x0000_s111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YBBgUogIAAIYGAAAOAAAAAAAAAAEAIAAAACMBAABkcnMvZTJvRG9jLnhtbFBL&#10;BQYAAAAABgAGAFkBAAA3BgAAAAA=&#10;">
            <v:group id="组合 829" o:spid="_x0000_s1112" style="position:absolute;left:6;top:6;width:7926;height:2" coordorigin="6,6" coordsize="7926,2"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v:shape id="任意多边形 830" o:spid="_x0000_s1113" style="position:absolute;left:6;top:6;width:7926;height:2" coordsize="7926,1" o:spt="100" o:gfxdata="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X74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2.4  </w:t>
      </w:r>
      <w:r>
        <w:rPr>
          <w:rFonts w:asciiTheme="minorEastAsia" w:eastAsiaTheme="minorEastAsia" w:hAnsiTheme="minorEastAsia" w:cstheme="minorEastAsia" w:hint="eastAsia"/>
          <w:sz w:val="20"/>
          <w:szCs w:val="20"/>
        </w:rPr>
        <w:t>能关注多人互动的焦点并转移注意力</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31" o:spid="_x0000_s110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Cw1b38pQIAAIYGAAAOAAAAAAAAAAEAIAAAACMBAABkcnMvZTJvRG9jLnht&#10;bFBLBQYAAAAABgAGAFkBAAA6BgAAAAA=&#10;">
            <v:group id="组合 832" o:spid="_x0000_s1109" style="position:absolute;left:6;top:6;width:7926;height:2" coordorigin="6,6" coordsize="7926,2" o:gfxdata="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37u9vwAAANwAAAAPAAAAAAAAAAEAIAAAACIAAABkcnMvZG93bnJldi54&#10;bWxQSwECFAAUAAAACACHTuJAMy8FnjsAAAA5AAAAFQAAAAAAAAABACAAAAAOAQAAZHJzL2dyb3Vw&#10;c2hhcGV4bWwueG1sUEsFBgAAAAAGAAYAYAEAAMsDAAAAAA==&#10;">
              <v:shape id="任意多边形 833" o:spid="_x0000_s1110" style="position:absolute;left:6;top:6;width:7926;height:2" coordsize="7926,1" o:spt="100" o:gfxdata="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3t1g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2.5  </w:t>
      </w:r>
      <w:r>
        <w:rPr>
          <w:rFonts w:asciiTheme="minorEastAsia" w:eastAsiaTheme="minorEastAsia" w:hAnsiTheme="minorEastAsia" w:cstheme="minorEastAsia" w:hint="eastAsia"/>
          <w:sz w:val="20"/>
          <w:szCs w:val="20"/>
        </w:rPr>
        <w:t>能根据沟通情境的变化做出相应反应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34" o:spid="_x0000_s110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DViUsgogIAAIYGAAAOAAAAAAAAAAEAIAAAACMBAABkcnMvZTJvRG9jLnhtbFBL&#10;BQYAAAAABgAGAFkBAAA3BgAAAAA=&#10;">
            <v:group id="组合 835" o:spid="_x0000_s1106" style="position:absolute;left:6;top:6;width:7926;height:2" coordorigin="6,6" coordsize="7926,2"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10;">
              <v:shape id="任意多边形 836" o:spid="_x0000_s1107" style="position:absolute;left:6;top:6;width:7926;height:2" coordsize="7926,1" o:spt="100" o:gfxdata="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UkS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2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非语言沟通</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37" o:spid="_x0000_s110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aEti1AAAAAMBAAAPAAAAAAAAAAEAIAAAACIAAABkcnMvZG93bnJldi54bWxQSwECFAAU&#10;AAAACACHTuJALh8OTaACAACGBgAADgAAAAAAAAABACAAAAAjAQAAZHJzL2Uyb0RvYy54bWxQSwUG&#10;AAAAAAYABgBZAQAANQYAAAAA&#10;">
            <v:group id="组合 838" o:spid="_x0000_s1103" style="position:absolute;left:6;top:6;width:7926;height:2" coordorigin="6,6" coordsize="7926,2"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v:shape id="任意多边形 839" o:spid="_x0000_s1104" style="position:absolute;left:6;top:6;width:7926;height:2" coordsize="7926,1" o:spt="100" o:gfxdata="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KtE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3.1  </w:t>
      </w:r>
      <w:r>
        <w:rPr>
          <w:rFonts w:asciiTheme="minorEastAsia" w:eastAsiaTheme="minorEastAsia" w:hAnsiTheme="minorEastAsia" w:cstheme="minorEastAsia" w:hint="eastAsia"/>
          <w:sz w:val="20"/>
          <w:szCs w:val="20"/>
        </w:rPr>
        <w:t>能与他人有意识地保持目光接触</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40" o:spid="_x0000_s109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paEti1AAAAAMBAAAPAAAAAAAAAAEAIAAAACIAAABkcnMvZG93bnJldi54&#10;bWxQSwECFAAUAAAACACHTuJAxY6KCqkCAACGBgAADgAAAAAAAAABACAAAAAjAQAAZHJzL2Uyb0Rv&#10;Yy54bWxQSwUGAAAAAAYABgBZAQAAPgYAAAAA&#10;">
            <v:group id="组合 841" o:spid="_x0000_s1100" style="position:absolute;left:6;top:6;width:7926;height:2" coordorigin="6,6" coordsize="7926,2" o:gfxdata="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GbgG+AAAA3AAAAA8AAAAAAAAAAQAgAAAAIgAAAGRycy9kb3ducmV2Lnht&#10;bFBLAQIUABQAAAAIAIdO4kAzLwWeOwAAADkAAAAVAAAAAAAAAAEAIAAAAA0BAABkcnMvZ3JvdXBz&#10;aGFwZXhtbC54bWxQSwUGAAAAAAYABgBgAQAAygMAAAAA&#10;">
              <v:shape id="任意多边形 842" o:spid="_x0000_s1101" style="position:absolute;left:6;top:6;width:7926;height:2" coordsize="7926,1" o:spt="100" o:gfxdata="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TMw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3.2  </w:t>
      </w:r>
      <w:r>
        <w:rPr>
          <w:rFonts w:asciiTheme="minorEastAsia" w:eastAsiaTheme="minorEastAsia" w:hAnsiTheme="minorEastAsia" w:cstheme="minorEastAsia" w:hint="eastAsia"/>
          <w:sz w:val="20"/>
          <w:szCs w:val="20"/>
        </w:rPr>
        <w:t>能对他人沟通信息有恰当的响应</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43" o:spid="_x0000_s109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F5LaVKMCAACGBgAADgAAAAAAAAABACAAAAAjAQAAZHJzL2Uyb0RvYy54bWxQ&#10;SwUGAAAAAAYABgBZAQAAOAYAAAAA&#10;">
            <v:group id="组合 844" o:spid="_x0000_s1097" style="position:absolute;left:6;top:6;width:7926;height:2" coordorigin="6,6" coordsize="7926,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v:shape id="任意多边形 845" o:spid="_x0000_s1098" style="position:absolute;left:6;top:6;width:7926;height:2" coordsize="7926,1" o:spt="100" o:gfxdata="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YnK6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3.3  </w:t>
      </w:r>
      <w:r>
        <w:rPr>
          <w:rFonts w:asciiTheme="minorEastAsia" w:eastAsiaTheme="minorEastAsia" w:hAnsiTheme="minorEastAsia" w:cstheme="minorEastAsia" w:hint="eastAsia"/>
          <w:sz w:val="20"/>
          <w:szCs w:val="20"/>
        </w:rPr>
        <w:t>能用表情、动作或沟通辅具等与他人有基本的沟通</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46" o:spid="_x0000_s109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LEbhdogIAAIYGAAAOAAAAAAAAAAEAIAAAACMBAABkcnMvZTJvRG9jLnhtbFBL&#10;BQYAAAAABgAGAFkBAAA3BgAAAAA=&#10;">
            <v:group id="组合 847" o:spid="_x0000_s1094" style="position:absolute;left:6;top:6;width:7926;height:2" coordorigin="6,6" coordsize="7926,2"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v:shape id="任意多边形 848" o:spid="_x0000_s1095" style="position:absolute;left:6;top:6;width:7926;height:2" coordsize="7926,1" o:spt="100" o:gfxdata="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o+68AAAA&#10;3A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3.4  </w:t>
      </w:r>
      <w:r>
        <w:rPr>
          <w:rFonts w:asciiTheme="minorEastAsia" w:eastAsiaTheme="minorEastAsia" w:hAnsiTheme="minorEastAsia" w:cstheme="minorEastAsia" w:hint="eastAsia"/>
          <w:sz w:val="20"/>
          <w:szCs w:val="20"/>
        </w:rPr>
        <w:t>能用表情、动作或沟通辅具等表达自己的情绪</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49" o:spid="_x0000_s109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WhLYtQAAAADAQAADwAAAAAAAAABACAAAAAiAAAAZHJzL2Rvd25yZXYueG1s&#10;UEsBAhQAFAAAAAgAh07iQHJ5XcGnAgAAhgYAAA4AAAAAAAAAAQAgAAAAIwEAAGRycy9lMm9Eb2Mu&#10;eG1sUEsFBgAAAAAGAAYAWQEAADwGAAAAAA==&#10;">
            <v:group id="组合 850" o:spid="_x0000_s1091" style="position:absolute;left:6;top:6;width:7926;height:2" coordorigin="6,6" coordsize="7926,2"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v:shape id="任意多边形 851" o:spid="_x0000_s1092" style="position:absolute;left:6;top:6;width:7926;height:2" coordsize="7926,1" o:spt="100" o:gfxdata="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AB2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48"/>
        <w:ind w:left="524" w:right="146"/>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3.5  </w:t>
      </w:r>
      <w:r>
        <w:rPr>
          <w:rFonts w:asciiTheme="minorEastAsia" w:eastAsiaTheme="minorEastAsia" w:hAnsiTheme="minorEastAsia" w:cstheme="minorEastAsia" w:hint="eastAsia"/>
          <w:sz w:val="20"/>
          <w:szCs w:val="20"/>
        </w:rPr>
        <w:t>能用表情、动作或沟通辅具等简单描述事件</w:t>
      </w:r>
    </w:p>
    <w:p w:rsidR="004A2468" w:rsidRDefault="004A2468">
      <w:pPr>
        <w:spacing w:before="2"/>
        <w:rPr>
          <w:rFonts w:asciiTheme="minorEastAsia" w:eastAsiaTheme="minorEastAsia" w:hAnsiTheme="minorEastAsia" w:cstheme="minorEastAsia"/>
          <w:sz w:val="7"/>
          <w:szCs w:val="7"/>
        </w:rPr>
      </w:pPr>
    </w:p>
    <w:p w:rsidR="004A2468" w:rsidRDefault="004A2468">
      <w:pPr>
        <w:spacing w:line="20" w:lineRule="exact"/>
        <w:ind w:left="105"/>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52" o:spid="_x0000_s108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eEmiS6MCAACGBgAADgAAAAAAAAABACAAAAAjAQAAZHJzL2Uyb0RvYy54bWxQ&#10;SwUGAAAAAAYABgBZAQAAOAYAAAAA&#10;">
            <v:group id="组合 853" o:spid="_x0000_s1088" style="position:absolute;left:6;top:6;width:7926;height:2" coordorigin="6,6" coordsize="7926,2" o:gfxdata="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TMk1vAAAANwAAAAPAAAAAAAAAAEAIAAAACIAAABkcnMvZG93bnJldi54bWxQ&#10;SwECFAAUAAAACACHTuJAMy8FnjsAAAA5AAAAFQAAAAAAAAABACAAAAALAQAAZHJzL2dyb3Vwc2hh&#10;cGV4bWwueG1sUEsFBgAAAAAGAAYAYAEAAMgDAAAAAA==&#10;">
              <v:shape id="任意多边形 854" o:spid="_x0000_s1089" style="position:absolute;left:6;top:6;width:7926;height:2" coordsize="7926,1" o:spt="100" o:gfxdata="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np4B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4A2468">
      <w:pPr>
        <w:spacing w:line="20" w:lineRule="exact"/>
        <w:rPr>
          <w:rFonts w:asciiTheme="minorEastAsia" w:eastAsiaTheme="minorEastAsia" w:hAnsiTheme="minorEastAsia" w:cstheme="minorEastAsia"/>
          <w:sz w:val="2"/>
          <w:szCs w:val="2"/>
        </w:rPr>
        <w:sectPr w:rsidR="004A2468">
          <w:pgSz w:w="11910" w:h="16840"/>
          <w:pgMar w:top="2480" w:right="1680" w:bottom="1040" w:left="1420" w:header="1016" w:footer="843" w:gutter="0"/>
          <w:cols w:space="720"/>
        </w:sectPr>
      </w:pPr>
    </w:p>
    <w:p w:rsidR="004A2468" w:rsidRDefault="006B268E">
      <w:pPr>
        <w:spacing w:before="59"/>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口语沟通</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55" o:spid="_x0000_s108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0Re1FogIAAIYGAAAOAAAAAAAAAAEAIAAAACMBAABkcnMvZTJvRG9jLnhtbFBL&#10;BQYAAAAABgAGAFkBAAA3BgAAAAA=&#10;">
            <v:group id="组合 856" o:spid="_x0000_s1085" style="position:absolute;left:6;top:6;width:7926;height:2" coordorigin="6,6" coordsize="7926,2"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10;">
              <v:shape id="任意多边形 857" o:spid="_x0000_s1086" style="position:absolute;left:6;top:6;width:7926;height:2" coordsize="7926,1" o:spt="100" o:gfxdata="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nJxvugAAANwA&#10;AAAPAAAAAAAAAAEAIAAAACIAAABkcnMvZG93bnJldi54bWxQSwECFAAUAAAACACHTuJAMy8FnjsA&#10;AAA5AAAAEAAAAAAAAAABACAAAAAJAQAAZHJzL3NoYXBleG1sLnhtbFBLBQYAAAAABgAGAFsBAACz&#10;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4.1  </w:t>
      </w:r>
      <w:r>
        <w:rPr>
          <w:rFonts w:asciiTheme="minorEastAsia" w:eastAsiaTheme="minorEastAsia" w:hAnsiTheme="minorEastAsia" w:cstheme="minorEastAsia" w:hint="eastAsia"/>
          <w:sz w:val="20"/>
          <w:szCs w:val="20"/>
        </w:rPr>
        <w:t>能理解语音的含义</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58" o:spid="_x0000_s108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BJXFy+hAgAAhgYAAA4AAAAAAAAAAQAgAAAAIwEAAGRycy9lMm9Eb2MueG1sUEsF&#10;BgAAAAAGAAYAWQEAADYGAAAAAA==&#10;">
            <v:group id="组合 859" o:spid="_x0000_s1082" style="position:absolute;left:6;top:6;width:7926;height:2" coordorigin="6,6" coordsize="7926,2" o:gfxdata="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6lkqvwAAANwAAAAPAAAAAAAAAAEAIAAAACIAAABkcnMvZG93bnJldi54&#10;bWxQSwECFAAUAAAACACHTuJAMy8FnjsAAAA5AAAAFQAAAAAAAAABACAAAAAOAQAAZHJzL2dyb3Vw&#10;c2hhcGV4bWwueG1sUEsFBgAAAAAGAAYAYAEAAMsDAAAAAA==&#10;">
              <v:shape id="任意多边形 860" o:spid="_x0000_s1083" style="position:absolute;left:6;top:6;width:7926;height:2" coordsize="7926,1" o:spt="100" o:gfxdata="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gIY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4.2  </w:t>
      </w:r>
      <w:r>
        <w:rPr>
          <w:rFonts w:asciiTheme="minorEastAsia" w:eastAsiaTheme="minorEastAsia" w:hAnsiTheme="minorEastAsia" w:cstheme="minorEastAsia" w:hint="eastAsia"/>
          <w:sz w:val="20"/>
          <w:szCs w:val="20"/>
        </w:rPr>
        <w:t>能听懂常用词语和词组</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61" o:spid="_x0000_s107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C8AlQ1pQIAAIYGAAAOAAAAAAAAAAEAIAAAACMBAABkcnMvZTJvRG9jLnht&#10;bFBLBQYAAAAABgAGAFkBAAA6BgAAAAA=&#10;">
            <v:group id="组合 862" o:spid="_x0000_s1079" style="position:absolute;left:6;top:6;width:7926;height:2" coordorigin="6,6" coordsize="7926,2"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v:shape id="任意多边形 863" o:spid="_x0000_s1080" style="position:absolute;left:6;top:6;width:7926;height:2" coordsize="7926,1" o:spt="100" o:gfxdata="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aGA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4.3  </w:t>
      </w:r>
      <w:r>
        <w:rPr>
          <w:rFonts w:asciiTheme="minorEastAsia" w:eastAsiaTheme="minorEastAsia" w:hAnsiTheme="minorEastAsia" w:cstheme="minorEastAsia" w:hint="eastAsia"/>
          <w:sz w:val="20"/>
          <w:szCs w:val="20"/>
        </w:rPr>
        <w:t>能听懂日常沟通中的简单句</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64" o:spid="_x0000_s107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xa7pYKMCAACGBgAADgAAAAAAAAABACAAAAAjAQAAZHJzL2Uyb0RvYy54bWxQ&#10;SwUGAAAAAAYABgBZAQAAOAYAAAAA&#10;">
            <v:group id="组合 865" o:spid="_x0000_s1076" style="position:absolute;left:6;top:6;width:7926;height:2" coordorigin="6,6" coordsize="7926,2"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v:shape id="任意多边形 866" o:spid="_x0000_s1077" style="position:absolute;left:6;top:6;width:7926;height:2" coordsize="7926,1" o:spt="100" o:gfxdata="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jXy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4.4  </w:t>
      </w:r>
      <w:r>
        <w:rPr>
          <w:rFonts w:asciiTheme="minorEastAsia" w:eastAsiaTheme="minorEastAsia" w:hAnsiTheme="minorEastAsia" w:cstheme="minorEastAsia" w:hint="eastAsia"/>
          <w:sz w:val="20"/>
          <w:szCs w:val="20"/>
        </w:rPr>
        <w:t>能听懂日常沟通中两个以上的指令</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67" o:spid="_x0000_s107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AQBB7mhAgAAhgYAAA4AAAAAAAAAAQAgAAAAIwEAAGRycy9lMm9Eb2MueG1sUEsF&#10;BgAAAAAGAAYAWQEAADYGAAAAAA==&#10;">
            <v:group id="组合 868" o:spid="_x0000_s1073" style="position:absolute;left:6;top:6;width:7926;height:2" coordorigin="6,6" coordsize="7926,2"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v:shape id="任意多边形 869" o:spid="_x0000_s1074" style="position:absolute;left:6;top:6;width:7926;height:2" coordsize="7926,1" o:spt="100" o:gfxdata="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2zFe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4.5  </w:t>
      </w:r>
      <w:r>
        <w:rPr>
          <w:rFonts w:asciiTheme="minorEastAsia" w:eastAsiaTheme="minorEastAsia" w:hAnsiTheme="minorEastAsia" w:cstheme="minorEastAsia" w:hint="eastAsia"/>
          <w:sz w:val="20"/>
          <w:szCs w:val="20"/>
        </w:rPr>
        <w:t>能用声音、简单词语进行表达</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70" o:spid="_x0000_s106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oS2LUAAAAAwEAAA8AAAAAAAAAAQAgAAAAIgAAAGRycy9kb3ducmV2Lnht&#10;bFBLAQIUABQAAAAIAIdO4kC1QzmOqAIAAIYGAAAOAAAAAAAAAAEAIAAAACMBAABkcnMvZTJvRG9j&#10;LnhtbFBLBQYAAAAABgAGAFkBAAA9BgAAAAA=&#10;">
            <v:group id="组合 871" o:spid="_x0000_s1070" style="position:absolute;left:6;top:6;width:7926;height:2" coordorigin="6,6" coordsize="7926,2"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v:shape id="任意多边形 872" o:spid="_x0000_s1071" style="position:absolute;left:6;top:6;width:7926;height:2" coordsize="7926,1" o:spt="100" o:gfxdata="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qkq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4.6  </w:t>
      </w:r>
      <w:r>
        <w:rPr>
          <w:rFonts w:asciiTheme="minorEastAsia" w:eastAsiaTheme="minorEastAsia" w:hAnsiTheme="minorEastAsia" w:cstheme="minorEastAsia" w:hint="eastAsia"/>
          <w:sz w:val="20"/>
          <w:szCs w:val="20"/>
        </w:rPr>
        <w:t>能用常用词语和词组表达需求、拒绝、情绪和描述事件</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73" o:spid="_x0000_s106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SlZa3ogIAAIYGAAAOAAAAAAAAAAEAIAAAACMBAABkcnMvZTJvRG9jLnhtbFBL&#10;BQYAAAAABgAGAFkBAAA3BgAAAAA=&#10;">
            <v:group id="组合 874" o:spid="_x0000_s1067" style="position:absolute;left:6;top:6;width:7926;height:2" coordorigin="6,6" coordsize="7926,2"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v:shape id="任意多边形 875" o:spid="_x0000_s1068" style="position:absolute;left:6;top:6;width:7926;height:2" coordsize="7926,1" o:spt="100" o:gfxdata="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zBrS5AAAA3AAA&#10;AA8AAAAAAAAAAQAgAAAAIgAAAGRycy9kb3ducmV2LnhtbFBLAQIUABQAAAAIAIdO4kAzLwWeOwAA&#10;ADkAAAAQAAAAAAAAAAEAIAAAAAgBAABkcnMvc2hhcGV4bWwueG1sUEsFBgAAAAAGAAYAWwEAALID&#10;A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4.7  </w:t>
      </w:r>
      <w:r>
        <w:rPr>
          <w:rFonts w:asciiTheme="minorEastAsia" w:eastAsiaTheme="minorEastAsia" w:hAnsiTheme="minorEastAsia" w:cstheme="minorEastAsia" w:hint="eastAsia"/>
          <w:sz w:val="20"/>
          <w:szCs w:val="20"/>
        </w:rPr>
        <w:t>能用常用句表达需求、拒绝、情绪和描述事件</w:t>
      </w:r>
    </w:p>
    <w:p w:rsidR="004A2468" w:rsidRDefault="004A2468">
      <w:pPr>
        <w:spacing w:before="5"/>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76" o:spid="_x0000_s106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HdG0FqhAgAAhgYAAA4AAAAAAAAAAQAgAAAAIwEAAGRycy9lMm9Eb2MueG1sUEsF&#10;BgAAAAAGAAYAWQEAADYGAAAAAA==&#10;">
            <v:group id="组合 877" o:spid="_x0000_s1064" style="position:absolute;left:6;top:6;width:7926;height:2" coordorigin="6,6" coordsize="7926,2" o:gfxdata="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6OKW+AAAA3AAAAA8AAAAAAAAAAQAgAAAAIgAAAGRycy9kb3ducmV2Lnht&#10;bFBLAQIUABQAAAAIAIdO4kAzLwWeOwAAADkAAAAVAAAAAAAAAAEAIAAAAA0BAABkcnMvZ3JvdXBz&#10;aGFwZXhtbC54bWxQSwUGAAAAAAYABgBgAQAAygMAAAAA&#10;">
              <v:shape id="任意多边形 878" o:spid="_x0000_s1065" style="position:absolute;left:6;top:6;width:7926;height:2" coordsize="7926,1" o:spt="100" o:gfxdata="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WWU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5"/>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4.8  </w:t>
      </w:r>
      <w:r>
        <w:rPr>
          <w:rFonts w:asciiTheme="minorEastAsia" w:eastAsiaTheme="minorEastAsia" w:hAnsiTheme="minorEastAsia" w:cstheme="minorEastAsia" w:hint="eastAsia"/>
          <w:sz w:val="20"/>
          <w:szCs w:val="20"/>
        </w:rPr>
        <w:t>能使用两个以上句子表达需求、拒绝、情绪和描述事件</w:t>
      </w:r>
    </w:p>
    <w:p w:rsidR="004A2468" w:rsidRDefault="004A2468">
      <w:pPr>
        <w:spacing w:before="5"/>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79" o:spid="_x0000_s1060"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AyzmwYpQIAAIYGAAAOAAAAAAAAAAEAIAAAACMBAABkcnMvZTJvRG9jLnht&#10;bFBLBQYAAAAABgAGAFkBAAA6BgAAAAA=&#10;">
            <v:group id="组合 880" o:spid="_x0000_s1061" style="position:absolute;left:6;top:6;width:7926;height:2" coordorigin="6,6" coordsize="7926,2" o:gfxdata="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AToNG+AAAA3AAAAA8AAAAAAAAAAQAgAAAAIgAAAGRycy9kb3ducmV2Lnht&#10;bFBLAQIUABQAAAAIAIdO4kAzLwWeOwAAADkAAAAVAAAAAAAAAAEAIAAAAA0BAABkcnMvZ3JvdXBz&#10;aGFwZXhtbC54bWxQSwUGAAAAAAYABgBgAQAAygMAAAAA&#10;">
              <v:shape id="任意多边形 881" o:spid="_x0000_s1062" style="position:absolute;left:6;top:6;width:7926;height:2" coordsize="7926,1" o:spt="100" o:gfxdata="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sYM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sz w:val="19"/>
          <w:szCs w:val="19"/>
        </w:rPr>
      </w:pPr>
    </w:p>
    <w:p w:rsidR="004A2468" w:rsidRDefault="006B268E">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四、情绪与行为训练</w:t>
      </w:r>
    </w:p>
    <w:p w:rsidR="004A2468" w:rsidRDefault="006B268E">
      <w:pPr>
        <w:pStyle w:val="a3"/>
        <w:spacing w:before="144" w:line="321" w:lineRule="auto"/>
        <w:ind w:left="759" w:firstLine="478"/>
        <w:rPr>
          <w:rFonts w:asciiTheme="minorEastAsia" w:eastAsiaTheme="minorEastAsia" w:hAnsiTheme="minorEastAsia" w:cstheme="minorEastAsia"/>
        </w:rPr>
      </w:pPr>
      <w:r>
        <w:rPr>
          <w:rFonts w:asciiTheme="minorEastAsia" w:eastAsiaTheme="minorEastAsia" w:hAnsiTheme="minorEastAsia" w:cstheme="minorEastAsia" w:hint="eastAsia"/>
        </w:rPr>
        <w:t>情绪与行为训练包括情绪识别、情绪表达、情绪理解、情绪调节、行为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管理五个部分。</w:t>
      </w:r>
    </w:p>
    <w:p w:rsidR="004A2468" w:rsidRDefault="004A2468">
      <w:pPr>
        <w:spacing w:before="10"/>
        <w:rPr>
          <w:rFonts w:asciiTheme="minorEastAsia" w:eastAsiaTheme="minorEastAsia" w:hAnsiTheme="minorEastAsia" w:cstheme="minorEastAsia"/>
          <w:sz w:val="5"/>
          <w:szCs w:val="5"/>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82" o:spid="_x0000_s1057"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KWhLYtQAAAADAQAADwAAAAAAAAABACAAAAAiAAAAZHJzL2Rvd25yZXYueG1sUEsB&#10;AhQAFAAAAAgAh07iQDkL+TSkAgAAhgYAAA4AAAAAAAAAAQAgAAAAIwEAAGRycy9lMm9Eb2MueG1s&#10;UEsFBgAAAAAGAAYAWQEAADkGAAAAAA==&#10;">
            <v:group id="组合 883" o:spid="_x0000_s1058" style="position:absolute;left:6;top:6;width:7926;height:2" coordorigin="6,6" coordsize="7926,2" o:gfxdata="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Eg9PvAAAANwAAAAPAAAAAAAAAAEAIAAAACIAAABkcnMvZG93bnJldi54bWxQ&#10;SwECFAAUAAAACACHTuJAMy8FnjsAAAA5AAAAFQAAAAAAAAABACAAAAALAQAAZHJzL2dyb3Vwc2hh&#10;cGV4bWwueG1sUEsFBgAAAAAGAAYAYAEAAMgDAAAAAA==&#10;">
              <v:shape id="任意多边形 884" o:spid="_x0000_s1059" style="position:absolute;left:6;top:6;width:7926;height:2" coordsize="7926,1" o:spt="100" o:gfxdata="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Fh7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    </w:t>
      </w:r>
      <w:r>
        <w:rPr>
          <w:rFonts w:asciiTheme="minorEastAsia" w:eastAsiaTheme="minorEastAsia" w:hAnsiTheme="minorEastAsia" w:cstheme="minorEastAsia" w:hint="eastAsia"/>
          <w:sz w:val="20"/>
          <w:szCs w:val="20"/>
        </w:rPr>
        <w:t>情绪识别</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85" o:spid="_x0000_s1054"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ubrXHogIAAIYGAAAOAAAAAAAAAAEAIAAAACMBAABkcnMvZTJvRG9jLnhtbFBL&#10;BQYAAAAABgAGAFkBAAA3BgAAAAA=&#10;">
            <v:group id="组合 886" o:spid="_x0000_s1055" style="position:absolute;left:6;top:6;width:7926;height:2" coordorigin="6,6" coordsize="7926,2" o:gfxdata="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8TAPvwAAANwAAAAPAAAAAAAAAAEAIAAAACIAAABkcnMvZG93bnJldi54&#10;bWxQSwECFAAUAAAACACHTuJAMy8FnjsAAAA5AAAAFQAAAAAAAAABACAAAAAOAQAAZHJzL2dyb3Vw&#10;c2hhcGV4bWwueG1sUEsFBgAAAAAGAAYAYAEAAMsDAAAAAA==&#10;">
              <v:shape id="任意多边形 887" o:spid="_x0000_s1056" style="position:absolute;left:6;top:6;width:7926;height:2" coordsize="7926,1" o:spt="100" o:gfxdata="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8FbSugAAANwA&#10;AAAPAAAAAAAAAAEAIAAAACIAAABkcnMvZG93bnJldi54bWxQSwECFAAUAAAACACHTuJAMy8FnjsA&#10;AAA5AAAAEAAAAAAAAAABACAAAAAJAQAAZHJzL3NoYXBleG1sLnhtbFBLBQYAAAAABgAGAFsBAACz&#10;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1.1  </w:t>
      </w:r>
      <w:r>
        <w:rPr>
          <w:rFonts w:asciiTheme="minorEastAsia" w:eastAsiaTheme="minorEastAsia" w:hAnsiTheme="minorEastAsia" w:cstheme="minorEastAsia" w:hint="eastAsia"/>
          <w:sz w:val="20"/>
          <w:szCs w:val="20"/>
        </w:rPr>
        <w:t>能从面部表情、言语、动作等识别高兴或不高兴的情绪</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88" o:spid="_x0000_s1051"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BHS+/GogIAAIYGAAAOAAAAAAAAAAEAIAAAACMBAABkcnMvZTJvRG9jLnhtbFBL&#10;BQYAAAAABgAGAFkBAAA3BgAAAAA=&#10;">
            <v:group id="组合 889" o:spid="_x0000_s1052" style="position:absolute;left:6;top:6;width:7926;height:2" coordorigin="6,6" coordsize="7926,2" o:gfxdata="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oaTl8AAAADcAAAADwAAAAAAAAABACAAAAAiAAAAZHJzL2Rvd25yZXYu&#10;eG1sUEsBAhQAFAAAAAgAh07iQDMvBZ47AAAAOQAAABUAAAAAAAAAAQAgAAAADwEAAGRycy9ncm91&#10;cHNoYXBleG1sLnhtbFBLBQYAAAAABgAGAGABAADMAwAAAAA=&#10;">
              <v:shape id="任意多边形 890" o:spid="_x0000_s1053" style="position:absolute;left:6;top:6;width:7926;height:2" coordsize="7926,1" o:spt="100" o:gfxdata="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sil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1.2  </w:t>
      </w:r>
      <w:r>
        <w:rPr>
          <w:rFonts w:asciiTheme="minorEastAsia" w:eastAsiaTheme="minorEastAsia" w:hAnsiTheme="minorEastAsia" w:cstheme="minorEastAsia" w:hint="eastAsia"/>
          <w:sz w:val="20"/>
          <w:szCs w:val="20"/>
        </w:rPr>
        <w:t>能从面部表情、言语、动作等识别其他简单的情绪</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91" o:spid="_x0000_s1048"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loS2LUAAAAAwEAAA8AAAAAAAAAAQAgAAAAIgAAAGRycy9kb3ducmV2LnhtbFBL&#10;AQIUABQAAAAIAIdO4kBvmkoupQIAAIYGAAAOAAAAAAAAAAEAIAAAACMBAABkcnMvZTJvRG9jLnht&#10;bFBLBQYAAAAABgAGAFkBAAA6BgAAAAA=&#10;">
            <v:group id="组合 892" o:spid="_x0000_s1049" style="position:absolute;left:6;top:6;width:7926;height:2" coordorigin="6,6" coordsize="7926,2"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v:shape id="任意多边形 893" o:spid="_x0000_s1050" style="position:absolute;left:6;top:6;width:7926;height:2" coordsize="7926,1" o:spt="100" o:gfxdata="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Ws9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    </w:t>
      </w:r>
      <w:r>
        <w:rPr>
          <w:rFonts w:asciiTheme="minorEastAsia" w:eastAsiaTheme="minorEastAsia" w:hAnsiTheme="minorEastAsia" w:cstheme="minorEastAsia" w:hint="eastAsia"/>
          <w:sz w:val="20"/>
          <w:szCs w:val="20"/>
        </w:rPr>
        <w:t>情绪表达</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94" o:spid="_x0000_s1045"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paEti1AAAAAMBAAAPAAAAAAAAAAEAIAAAACIAAABkcnMvZG93bnJldi54bWxQSwEC&#10;FAAUAAAACACHTuJAAVyjYKMCAACGBgAADgAAAAAAAAABACAAAAAjAQAAZHJzL2Uyb0RvYy54bWxQ&#10;SwUGAAAAAAYABgBZAQAAOAYAAAAA&#10;">
            <v:group id="组合 895" o:spid="_x0000_s1046" style="position:absolute;left:6;top:6;width:7926;height:2" coordorigin="6,6" coordsize="7926,2" o:gfxdata="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bvm6b0AAADcAAAADwAAAAAAAAABACAAAAAiAAAAZHJzL2Rvd25yZXYueG1s&#10;UEsBAhQAFAAAAAgAh07iQDMvBZ47AAAAOQAAABUAAAAAAAAAAQAgAAAADAEAAGRycy9ncm91cHNo&#10;YXBleG1sLnhtbFBLBQYAAAAABgAGAGABAADJAwAAAAA=&#10;">
              <v:shape id="任意多边形 896" o:spid="_x0000_s1047" style="position:absolute;left:6;top:6;width:7926;height:2" coordsize="7926,1" o:spt="100" o:gfxdata="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v9P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2.1  </w:t>
      </w:r>
      <w:r>
        <w:rPr>
          <w:rFonts w:asciiTheme="minorEastAsia" w:eastAsiaTheme="minorEastAsia" w:hAnsiTheme="minorEastAsia" w:cstheme="minorEastAsia" w:hint="eastAsia"/>
          <w:sz w:val="20"/>
          <w:szCs w:val="20"/>
        </w:rPr>
        <w:t>能以面部表情、言语、动作等适当表达自己的情绪</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897" o:spid="_x0000_s1042"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AIwBP2hAgAAhgYAAA4AAAAAAAAAAQAgAAAAIwEAAGRycy9lMm9Eb2MueG1sUEsF&#10;BgAAAAAGAAYAWQEAADYGAAAAAA==&#10;">
            <v:group id="组合 898" o:spid="_x0000_s1043" style="position:absolute;left:6;top:6;width:7926;height:2" coordorigin="6,6" coordsize="7926,2" o:gfxdata="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Wl4nsAAAADcAAAADwAAAAAAAAABACAAAAAiAAAAZHJzL2Rvd25yZXYu&#10;eG1sUEsBAhQAFAAAAAgAh07iQDMvBZ47AAAAOQAAABUAAAAAAAAAAQAgAAAADwEAAGRycy9ncm91&#10;cHNoYXBleG1sLnhtbFBLBQYAAAAABgAGAGABAADMAwAAAAA=&#10;">
              <v:shape id="任意多边形 899" o:spid="_x0000_s1044" style="position:absolute;left:6;top:6;width:7926;height:2" coordsize="7926,1" o:spt="100" o:gfxdata="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aB5D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2.2  </w:t>
      </w:r>
      <w:r>
        <w:rPr>
          <w:rFonts w:asciiTheme="minorEastAsia" w:eastAsiaTheme="minorEastAsia" w:hAnsiTheme="minorEastAsia" w:cstheme="minorEastAsia" w:hint="eastAsia"/>
          <w:sz w:val="20"/>
          <w:szCs w:val="20"/>
        </w:rPr>
        <w:t>能在不同情境下适当表达自己的情绪</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900" o:spid="_x0000_s1039"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WhLYtQAAAADAQAADwAAAAAAAAABACAAAAAiAAAAZHJzL2Rvd25yZXYueG1s&#10;UEsBAhQAFAAAAAgAh07iQCX1ejynAgAAhgYAAA4AAAAAAAAAAQAgAAAAIwEAAGRycy9lMm9Eb2Mu&#10;eG1sUEsFBgAAAAAGAAYAWQEAADwGAAAAAA==&#10;">
            <v:group id="组合 901" o:spid="_x0000_s1040" style="position:absolute;left:6;top:6;width:7926;height:2" coordorigin="6,6" coordsize="7926,2"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v:shape id="任意多边形 902" o:spid="_x0000_s1041" style="position:absolute;left:6;top:6;width:7926;height:2" coordsize="7926,1" o:spt="100" o:gfxdata="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jpTZ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6"/>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    </w:t>
      </w:r>
      <w:r>
        <w:rPr>
          <w:rFonts w:asciiTheme="minorEastAsia" w:eastAsiaTheme="minorEastAsia" w:hAnsiTheme="minorEastAsia" w:cstheme="minorEastAsia" w:hint="eastAsia"/>
          <w:sz w:val="20"/>
          <w:szCs w:val="20"/>
        </w:rPr>
        <w:t>情绪理解</w:t>
      </w:r>
    </w:p>
    <w:p w:rsidR="004A2468" w:rsidRDefault="004A2468">
      <w:pPr>
        <w:spacing w:before="4"/>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903" o:spid="_x0000_s1036"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WhLYtQAAAADAQAADwAAAAAAAAABACAAAAAiAAAAZHJzL2Rvd25yZXYueG1sUEsBAhQA&#10;FAAAAAgAh07iQMOMsc2hAgAAhgYAAA4AAAAAAAAAAQAgAAAAIwEAAGRycy9lMm9Eb2MueG1sUEsF&#10;BgAAAAAGAAYAWQEAADYGAAAAAA==&#10;">
            <v:group id="组合 904" o:spid="_x0000_s1037" style="position:absolute;left:6;top:6;width:7926;height:2" coordorigin="6,6" coordsize="7926,2"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v:shape id="任意多边形 905" o:spid="_x0000_s1038" style="position:absolute;left:6;top:6;width:7926;height:2" coordsize="7926,1" o:spt="100" o:gfxdata="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RAKu8AAAA&#10;3A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v:group>
            <w10:anchorlock/>
          </v:group>
        </w:pict>
      </w:r>
    </w:p>
    <w:p w:rsidR="004A2468" w:rsidRDefault="006B268E">
      <w:pPr>
        <w:spacing w:before="36"/>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3.1  </w:t>
      </w:r>
      <w:r>
        <w:rPr>
          <w:rFonts w:asciiTheme="minorEastAsia" w:eastAsiaTheme="minorEastAsia" w:hAnsiTheme="minorEastAsia" w:cstheme="minorEastAsia" w:hint="eastAsia"/>
          <w:sz w:val="20"/>
          <w:szCs w:val="20"/>
        </w:rPr>
        <w:t>能辨别不同情境并理解自己的情绪</w:t>
      </w:r>
    </w:p>
    <w:p w:rsidR="004A2468" w:rsidRDefault="004A2468">
      <w:pPr>
        <w:spacing w:before="5"/>
        <w:rPr>
          <w:rFonts w:asciiTheme="minorEastAsia" w:eastAsiaTheme="minorEastAsia" w:hAnsiTheme="minorEastAsia" w:cstheme="minorEastAsia"/>
          <w:sz w:val="6"/>
          <w:szCs w:val="6"/>
        </w:rPr>
      </w:pPr>
    </w:p>
    <w:p w:rsidR="004A2468" w:rsidRDefault="004A2468">
      <w:pPr>
        <w:spacing w:line="20" w:lineRule="exact"/>
        <w:ind w:left="752"/>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906" o:spid="_x0000_s1033" style="width:396.85pt;height:.6pt;mso-position-horizontal-relative:char;mso-position-vertical-relative:line" coordsize="7937,12203" o:gfxdata="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loS2LUAAAAAwEAAA8AAAAAAAAAAQAgAAAAIgAAAGRycy9kb3ducmV2LnhtbFBLAQIU&#10;ABQAAAAIAIdO4kCLFpNiogIAAIYGAAAOAAAAAAAAAAEAIAAAACMBAABkcnMvZTJvRG9jLnhtbFBL&#10;BQYAAAAABgAGAFkBAAA3BgAAAAA=&#10;">
            <v:group id="组合 907" o:spid="_x0000_s1034" style="position:absolute;left:6;top:6;width:7926;height:2" coordorigin="6,6" coordsize="7926,2"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v:shape id="任意多边形 908" o:spid="_x0000_s1035" style="position:absolute;left:6;top:6;width:7926;height:2" coordsize="7926,1" o:spt="100" o:gfxdata="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VhnvQAA&#10;ANwAAAAPAAAAAAAAAAEAIAAAACIAAABkcnMvZG93bnJldi54bWxQSwECFAAUAAAACACHTuJAMy8F&#10;njsAAAA5AAAAEAAAAAAAAAABACAAAAAMAQAAZHJzL3NoYXBleG1sLnhtbFBLBQYAAAAABgAGAFsB&#10;AAC2AwAAAAA=&#10;" adj="0,,0" path="m,l7925,e" filled="f" strokecolor="#231f20" strokeweight=".20003mm">
                <v:stroke joinstyle="round"/>
                <v:formulas/>
                <v:path o:connecttype="segments"/>
              </v:shape>
            </v:group>
            <w10:anchorlock/>
          </v:group>
        </w:pict>
      </w:r>
    </w:p>
    <w:p w:rsidR="004A2468" w:rsidRDefault="006B268E">
      <w:pPr>
        <w:spacing w:before="35"/>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3.2  </w:t>
      </w:r>
      <w:r>
        <w:rPr>
          <w:rFonts w:asciiTheme="minorEastAsia" w:eastAsiaTheme="minorEastAsia" w:hAnsiTheme="minorEastAsia" w:cstheme="minorEastAsia" w:hint="eastAsia"/>
          <w:sz w:val="20"/>
          <w:szCs w:val="20"/>
        </w:rPr>
        <w:t>能辨别不同情境并理解他人的情绪</w:t>
      </w:r>
    </w:p>
    <w:p w:rsidR="004A2468" w:rsidRDefault="006B268E">
      <w:pPr>
        <w:spacing w:before="139"/>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    </w:t>
      </w:r>
      <w:r>
        <w:rPr>
          <w:rFonts w:asciiTheme="minorEastAsia" w:eastAsiaTheme="minorEastAsia" w:hAnsiTheme="minorEastAsia" w:cstheme="minorEastAsia" w:hint="eastAsia"/>
          <w:sz w:val="20"/>
          <w:szCs w:val="20"/>
        </w:rPr>
        <w:t>情绪调节</w:t>
      </w:r>
    </w:p>
    <w:p w:rsidR="004A2468" w:rsidRDefault="006B268E">
      <w:pPr>
        <w:spacing w:before="139"/>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4.1  </w:t>
      </w:r>
      <w:r>
        <w:rPr>
          <w:rFonts w:asciiTheme="minorEastAsia" w:eastAsiaTheme="minorEastAsia" w:hAnsiTheme="minorEastAsia" w:cstheme="minorEastAsia" w:hint="eastAsia"/>
          <w:sz w:val="20"/>
          <w:szCs w:val="20"/>
        </w:rPr>
        <w:t>能用安全、不干扰他人的方式调控自己的情绪</w:t>
      </w:r>
    </w:p>
    <w:p w:rsidR="004A2468" w:rsidRDefault="006B268E">
      <w:pPr>
        <w:spacing w:before="139"/>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4.2  </w:t>
      </w:r>
      <w:r>
        <w:rPr>
          <w:rFonts w:asciiTheme="minorEastAsia" w:eastAsiaTheme="minorEastAsia" w:hAnsiTheme="minorEastAsia" w:cstheme="minorEastAsia" w:hint="eastAsia"/>
          <w:sz w:val="20"/>
          <w:szCs w:val="20"/>
        </w:rPr>
        <w:t>能用寻求帮助的方式调节自己的情绪</w:t>
      </w:r>
    </w:p>
    <w:p w:rsidR="004A2468" w:rsidRDefault="006B268E">
      <w:pPr>
        <w:spacing w:before="139"/>
        <w:ind w:left="8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    </w:t>
      </w:r>
      <w:r>
        <w:rPr>
          <w:rFonts w:asciiTheme="minorEastAsia" w:eastAsiaTheme="minorEastAsia" w:hAnsiTheme="minorEastAsia" w:cstheme="minorEastAsia" w:hint="eastAsia"/>
          <w:sz w:val="20"/>
          <w:szCs w:val="20"/>
        </w:rPr>
        <w:t>行为管理</w:t>
      </w:r>
    </w:p>
    <w:p w:rsidR="004A2468" w:rsidRDefault="006B268E">
      <w:pPr>
        <w:spacing w:before="139"/>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5.1  </w:t>
      </w:r>
      <w:r>
        <w:rPr>
          <w:rFonts w:asciiTheme="minorEastAsia" w:eastAsiaTheme="minorEastAsia" w:hAnsiTheme="minorEastAsia" w:cstheme="minorEastAsia" w:hint="eastAsia"/>
          <w:sz w:val="20"/>
          <w:szCs w:val="20"/>
        </w:rPr>
        <w:t>能用适当行为获取他人注意</w:t>
      </w:r>
    </w:p>
    <w:p w:rsidR="004A2468" w:rsidRDefault="006B268E">
      <w:pPr>
        <w:spacing w:before="139"/>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5.2  </w:t>
      </w:r>
      <w:r>
        <w:rPr>
          <w:rFonts w:asciiTheme="minorEastAsia" w:eastAsiaTheme="minorEastAsia" w:hAnsiTheme="minorEastAsia" w:cstheme="minorEastAsia" w:hint="eastAsia"/>
          <w:sz w:val="20"/>
          <w:szCs w:val="20"/>
        </w:rPr>
        <w:t>能用适当行为选择喜欢的物品或活动</w:t>
      </w:r>
    </w:p>
    <w:p w:rsidR="004A2468" w:rsidRDefault="006B268E">
      <w:pPr>
        <w:spacing w:before="150"/>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5.3  </w:t>
      </w:r>
      <w:r>
        <w:rPr>
          <w:rFonts w:asciiTheme="minorEastAsia" w:eastAsiaTheme="minorEastAsia" w:hAnsiTheme="minorEastAsia" w:cstheme="minorEastAsia" w:hint="eastAsia"/>
          <w:sz w:val="20"/>
          <w:szCs w:val="20"/>
        </w:rPr>
        <w:t>能用适当行为逃避不喜欢的物品或活动</w:t>
      </w:r>
    </w:p>
    <w:p w:rsidR="004A2468" w:rsidRDefault="006B268E">
      <w:pPr>
        <w:spacing w:before="161"/>
        <w:ind w:left="1171"/>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 xml:space="preserve">5.4  </w:t>
      </w:r>
      <w:r>
        <w:rPr>
          <w:rFonts w:asciiTheme="minorEastAsia" w:eastAsiaTheme="minorEastAsia" w:hAnsiTheme="minorEastAsia" w:cstheme="minorEastAsia" w:hint="eastAsia"/>
          <w:sz w:val="20"/>
          <w:szCs w:val="20"/>
        </w:rPr>
        <w:t>能用适当行为获取感官刺激</w:t>
      </w:r>
    </w:p>
    <w:p w:rsidR="004A2468" w:rsidRDefault="004A2468">
      <w:pPr>
        <w:rPr>
          <w:rFonts w:asciiTheme="minorEastAsia" w:eastAsiaTheme="minorEastAsia" w:hAnsiTheme="minorEastAsia" w:cstheme="minorEastAsia"/>
          <w:sz w:val="20"/>
          <w:szCs w:val="20"/>
        </w:rPr>
        <w:sectPr w:rsidR="004A2468">
          <w:footerReference w:type="even" r:id="rId218"/>
          <w:footerReference w:type="default" r:id="rId219"/>
          <w:pgSz w:w="11910" w:h="16840"/>
          <w:pgMar w:top="2480" w:right="1360" w:bottom="1420" w:left="1680" w:header="1046" w:footer="1235"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第四部分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21" w:lineRule="auto"/>
        <w:ind w:left="107" w:right="752"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本课程应制订合理的课程计划，安排合适的教学内容，选择恰当的教学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方式，并依据学生的个性化康复需求设定弹性课时。课程实施过程中，应结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合各地、学校及学生的实际情况，在康复治疗相关专业人员指导下，借鉴物</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理治疗、作业治疗、言语治疗、心理治疗等专业技术，因地制宜地开展康复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训练。</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4A2468">
      <w:pPr>
        <w:spacing w:before="4"/>
        <w:rPr>
          <w:rFonts w:asciiTheme="minorEastAsia" w:eastAsiaTheme="minorEastAsia" w:hAnsiTheme="minorEastAsia" w:cstheme="minorEastAsia"/>
          <w:sz w:val="29"/>
          <w:szCs w:val="29"/>
        </w:rPr>
      </w:pPr>
    </w:p>
    <w:p w:rsidR="004A2468" w:rsidRDefault="006B268E">
      <w:pPr>
        <w:pStyle w:val="a3"/>
        <w:ind w:left="470" w:right="146"/>
        <w:rPr>
          <w:rFonts w:asciiTheme="minorEastAsia" w:eastAsiaTheme="minorEastAsia" w:hAnsiTheme="minorEastAsia" w:cstheme="minorEastAsia"/>
        </w:rPr>
      </w:pPr>
      <w:r>
        <w:rPr>
          <w:rFonts w:asciiTheme="minorEastAsia" w:eastAsiaTheme="minorEastAsia" w:hAnsiTheme="minorEastAsia" w:cstheme="minorEastAsia" w:hint="eastAsia"/>
        </w:rPr>
        <w:t>（一）根据课程性质，全面落实课程目标</w:t>
      </w:r>
    </w:p>
    <w:p w:rsidR="004A2468" w:rsidRDefault="006B268E">
      <w:pPr>
        <w:pStyle w:val="a3"/>
        <w:spacing w:before="173" w:line="321" w:lineRule="auto"/>
        <w:ind w:left="103" w:right="146" w:firstLine="486"/>
        <w:rPr>
          <w:rFonts w:asciiTheme="minorEastAsia" w:eastAsiaTheme="minorEastAsia" w:hAnsiTheme="minorEastAsia" w:cstheme="minorEastAsia"/>
        </w:rPr>
      </w:pPr>
      <w:r>
        <w:rPr>
          <w:rFonts w:asciiTheme="minorEastAsia" w:eastAsiaTheme="minorEastAsia" w:hAnsiTheme="minorEastAsia" w:cstheme="minorEastAsia" w:hint="eastAsia"/>
          <w:spacing w:val="8"/>
        </w:rPr>
        <w:t>教师应把握本课程的性质和理念，以提升学生能力和促进其发展为目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的，有机整合课程内容，培养和提高学生参与日常生活及学习等各项活动的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基础能力。应尽可能结合日常生活和学习情境开展有意义的功能康复活动，</w:t>
      </w:r>
      <w:r>
        <w:rPr>
          <w:rFonts w:asciiTheme="minorEastAsia" w:eastAsiaTheme="minorEastAsia" w:hAnsiTheme="minorEastAsia" w:cstheme="minorEastAsia" w:hint="eastAsia"/>
        </w:rPr>
        <w:t>不宜机械地使用课程内容进行训练，也不宜仅在隔离式场所对单一目标进行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反复训练。</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3" w:right="146"/>
        <w:rPr>
          <w:rFonts w:asciiTheme="minorEastAsia" w:eastAsiaTheme="minorEastAsia" w:hAnsiTheme="minorEastAsia" w:cstheme="minorEastAsia"/>
        </w:rPr>
      </w:pPr>
      <w:r>
        <w:rPr>
          <w:rFonts w:asciiTheme="minorEastAsia" w:eastAsiaTheme="minorEastAsia" w:hAnsiTheme="minorEastAsia" w:cstheme="minorEastAsia" w:hint="eastAsia"/>
        </w:rPr>
        <w:t>（二）依据课程定位，处理不同课程关系</w:t>
      </w:r>
    </w:p>
    <w:p w:rsidR="004A2468" w:rsidRDefault="006B268E">
      <w:pPr>
        <w:pStyle w:val="a3"/>
        <w:spacing w:before="173" w:line="321" w:lineRule="auto"/>
        <w:ind w:left="104" w:right="759"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本课程作为选择性课程，是为其他课程学习奠定基础。当学生因某种功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能障碍不能有效参与其他课程学习时，教师可以通过本课程实施有针对性的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康复训练，使学生具备一定的基本技能，并可逐步参与其他课程学习。</w:t>
      </w:r>
    </w:p>
    <w:p w:rsidR="004A2468" w:rsidRDefault="004A2468">
      <w:pPr>
        <w:spacing w:line="321" w:lineRule="auto"/>
        <w:jc w:val="both"/>
        <w:rPr>
          <w:rFonts w:asciiTheme="minorEastAsia" w:eastAsiaTheme="minorEastAsia" w:hAnsiTheme="minorEastAsia" w:cstheme="minorEastAsia"/>
        </w:rPr>
        <w:sectPr w:rsidR="004A2468">
          <w:headerReference w:type="even" r:id="rId220"/>
          <w:pgSz w:w="11910" w:h="16840"/>
          <w:pgMar w:top="1600" w:right="1680" w:bottom="1040" w:left="142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3"/>
          <w:szCs w:val="23"/>
        </w:rPr>
      </w:pPr>
    </w:p>
    <w:p w:rsidR="004A2468" w:rsidRDefault="006B268E">
      <w:pPr>
        <w:pStyle w:val="a3"/>
        <w:spacing w:line="351" w:lineRule="exact"/>
        <w:ind w:hanging="120"/>
        <w:rPr>
          <w:rFonts w:asciiTheme="minorEastAsia" w:eastAsiaTheme="minorEastAsia" w:hAnsiTheme="minorEastAsia" w:cstheme="minorEastAsia"/>
        </w:rPr>
      </w:pPr>
      <w:r>
        <w:rPr>
          <w:rFonts w:asciiTheme="minorEastAsia" w:eastAsiaTheme="minorEastAsia" w:hAnsiTheme="minorEastAsia" w:cstheme="minorEastAsia" w:hint="eastAsia"/>
        </w:rPr>
        <w:t>（三）恰当选择内容，有机拓展教学资源</w:t>
      </w:r>
    </w:p>
    <w:p w:rsidR="004A2468" w:rsidRDefault="006B268E">
      <w:pPr>
        <w:pStyle w:val="a3"/>
        <w:spacing w:before="173" w:line="321" w:lineRule="auto"/>
        <w:ind w:left="756" w:firstLine="481"/>
        <w:rPr>
          <w:rFonts w:asciiTheme="minorEastAsia" w:eastAsiaTheme="minorEastAsia" w:hAnsiTheme="minorEastAsia" w:cstheme="minorEastAsia"/>
        </w:rPr>
      </w:pPr>
      <w:r>
        <w:rPr>
          <w:rFonts w:asciiTheme="minorEastAsia" w:eastAsiaTheme="minorEastAsia" w:hAnsiTheme="minorEastAsia" w:cstheme="minorEastAsia" w:hint="eastAsia"/>
          <w:spacing w:val="4"/>
        </w:rPr>
        <w:t>教师对康复训练内容的选择要基于学生的身心发展需要，强调功能性、</w:t>
      </w:r>
      <w:r>
        <w:rPr>
          <w:rFonts w:asciiTheme="minorEastAsia" w:eastAsiaTheme="minorEastAsia" w:hAnsiTheme="minorEastAsia" w:cstheme="minorEastAsia" w:hint="eastAsia"/>
          <w:spacing w:val="-7"/>
        </w:rPr>
        <w:t>实用性及个别化；要关注学生在学习、生活和成长过程中出现的相关障碍，提</w:t>
      </w:r>
      <w:r>
        <w:rPr>
          <w:rFonts w:asciiTheme="minorEastAsia" w:eastAsiaTheme="minorEastAsia" w:hAnsiTheme="minorEastAsia" w:cstheme="minorEastAsia" w:hint="eastAsia"/>
          <w:spacing w:val="-7"/>
        </w:rPr>
        <w:t>供动作、感知觉、沟通与交往、情绪与行为等方面的有效训练。教师还可充分</w:t>
      </w:r>
      <w:r>
        <w:rPr>
          <w:rFonts w:asciiTheme="minorEastAsia" w:eastAsiaTheme="minorEastAsia" w:hAnsiTheme="minorEastAsia" w:cstheme="minorEastAsia" w:hint="eastAsia"/>
          <w:spacing w:val="-8"/>
        </w:rPr>
        <w:t>利用学生的家庭生活和社区环境等康复资源，为学生提供丰富的康复服务。</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9"/>
        <w:rPr>
          <w:rFonts w:asciiTheme="minorEastAsia" w:eastAsiaTheme="minorEastAsia" w:hAnsiTheme="minorEastAsia" w:cstheme="minorEastAsia"/>
        </w:rPr>
      </w:pPr>
      <w:r>
        <w:rPr>
          <w:rFonts w:asciiTheme="minorEastAsia" w:eastAsiaTheme="minorEastAsia" w:hAnsiTheme="minorEastAsia" w:cstheme="minorEastAsia" w:hint="eastAsia"/>
        </w:rPr>
        <w:t>（四）采取多元形式，有效开展训练活动</w:t>
      </w:r>
    </w:p>
    <w:p w:rsidR="004A2468" w:rsidRDefault="006B268E">
      <w:pPr>
        <w:pStyle w:val="a3"/>
        <w:spacing w:before="173" w:line="321" w:lineRule="auto"/>
        <w:ind w:left="761" w:right="239"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康复训练形式要符合学生的生活经验、认知基础、学习方式。教师可根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据目标、内容、条件、资源等，因地制宜地选择多样化的训练形式，如个别</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训练、小组训练、集体训练等；也可通过班级支持服务、家庭支持服务等途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径，将康复训练与日常生活、学校学习有机结合，多渠道开展训练。</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7"/>
        <w:rPr>
          <w:rFonts w:asciiTheme="minorEastAsia" w:eastAsiaTheme="minorEastAsia" w:hAnsiTheme="minorEastAsia" w:cstheme="minorEastAsia"/>
        </w:rPr>
      </w:pPr>
      <w:r>
        <w:rPr>
          <w:rFonts w:asciiTheme="minorEastAsia" w:eastAsiaTheme="minorEastAsia" w:hAnsiTheme="minorEastAsia" w:cstheme="minorEastAsia" w:hint="eastAsia"/>
        </w:rPr>
        <w:t>（五）倡导循证实践，科学规范训练程序</w:t>
      </w:r>
    </w:p>
    <w:p w:rsidR="004A2468" w:rsidRDefault="006B268E">
      <w:pPr>
        <w:pStyle w:val="a3"/>
        <w:spacing w:before="173" w:line="321" w:lineRule="auto"/>
        <w:ind w:left="757" w:firstLine="489"/>
        <w:rPr>
          <w:rFonts w:asciiTheme="minorEastAsia" w:eastAsiaTheme="minorEastAsia" w:hAnsiTheme="minorEastAsia" w:cstheme="minorEastAsia"/>
        </w:rPr>
      </w:pPr>
      <w:r>
        <w:rPr>
          <w:rFonts w:asciiTheme="minorEastAsia" w:eastAsiaTheme="minorEastAsia" w:hAnsiTheme="minorEastAsia" w:cstheme="minorEastAsia" w:hint="eastAsia"/>
        </w:rPr>
        <w:t>康复训练宜采用“评估—训练—再评估</w:t>
      </w:r>
      <w:r>
        <w:rPr>
          <w:rFonts w:asciiTheme="minorEastAsia" w:eastAsiaTheme="minorEastAsia" w:hAnsiTheme="minorEastAsia" w:cstheme="minorEastAsia" w:hint="eastAsia"/>
        </w:rPr>
        <w:t>”的程序。由经过专业培训的教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师选择合适的评估工具，“评估”学生的现有水平，并制订康复训练方案；</w:t>
      </w:r>
      <w:r>
        <w:rPr>
          <w:rFonts w:asciiTheme="minorEastAsia" w:eastAsiaTheme="minorEastAsia" w:hAnsiTheme="minorEastAsia" w:cstheme="minorEastAsia" w:hint="eastAsia"/>
          <w:spacing w:val="7"/>
        </w:rPr>
        <w:t>依据方案开展针对性的“训练”，并通过阶段性检测，在训练中适时调整目标和内容；对训练效果进行全面的“再评估”，进而制订后续的康复训</w:t>
      </w:r>
      <w:r>
        <w:rPr>
          <w:rFonts w:asciiTheme="minorEastAsia" w:eastAsiaTheme="minorEastAsia" w:hAnsiTheme="minorEastAsia" w:cstheme="minorEastAsia" w:hint="eastAsia"/>
          <w:spacing w:val="3"/>
        </w:rPr>
        <w:t>练方案。</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756" w:right="247"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课程评价应根据学生的身心发展特点及能力发展水平，采用恰当的方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式，突出评价的诊断性、发展性和激励性功能，进而改善教师教学，促进学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生能力提升。</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9"/>
        <w:rPr>
          <w:rFonts w:asciiTheme="minorEastAsia" w:eastAsiaTheme="minorEastAsia" w:hAnsiTheme="minorEastAsia" w:cstheme="minorEastAsia"/>
        </w:rPr>
      </w:pPr>
      <w:r>
        <w:rPr>
          <w:rFonts w:asciiTheme="minorEastAsia" w:eastAsiaTheme="minorEastAsia" w:hAnsiTheme="minorEastAsia" w:cstheme="minorEastAsia" w:hint="eastAsia"/>
        </w:rPr>
        <w:t>（一）评价目标的合理性</w:t>
      </w:r>
    </w:p>
    <w:p w:rsidR="004A2468" w:rsidRDefault="006B268E">
      <w:pPr>
        <w:pStyle w:val="a3"/>
        <w:spacing w:before="173" w:line="321" w:lineRule="auto"/>
        <w:ind w:left="754" w:right="250"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通过比较学生在康复训练前后的能力提升程度，评价康复训练目标拟订</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的合理性，从而及时、动态调整学生康复训练的目标，提高康复训练的效</w:t>
      </w:r>
      <w:r>
        <w:rPr>
          <w:rFonts w:asciiTheme="minorEastAsia" w:eastAsiaTheme="minorEastAsia" w:hAnsiTheme="minorEastAsia" w:cstheme="minorEastAsia" w:hint="eastAsia"/>
        </w:rPr>
        <w:t>果，以促进教师更好地把握学生的能力水平。</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Pr>
          <w:rFonts w:asciiTheme="minorEastAsia" w:eastAsiaTheme="minorEastAsia" w:hAnsiTheme="minorEastAsia" w:cstheme="minorEastAsia"/>
        </w:rPr>
      </w:pPr>
      <w:r>
        <w:rPr>
          <w:rFonts w:asciiTheme="minorEastAsia" w:eastAsiaTheme="minorEastAsia" w:hAnsiTheme="minorEastAsia" w:cstheme="minorEastAsia" w:hint="eastAsia"/>
        </w:rPr>
        <w:t>（二）评价内容的适切性</w:t>
      </w:r>
    </w:p>
    <w:p w:rsidR="004A2468" w:rsidRDefault="006B268E">
      <w:pPr>
        <w:pStyle w:val="a3"/>
        <w:spacing w:before="173"/>
        <w:ind w:left="1234"/>
        <w:rPr>
          <w:rFonts w:asciiTheme="minorEastAsia" w:eastAsiaTheme="minorEastAsia" w:hAnsiTheme="minorEastAsia" w:cstheme="minorEastAsia"/>
        </w:rPr>
      </w:pPr>
      <w:r>
        <w:rPr>
          <w:rFonts w:asciiTheme="minorEastAsia" w:eastAsiaTheme="minorEastAsia" w:hAnsiTheme="minorEastAsia" w:cstheme="minorEastAsia" w:hint="eastAsia"/>
        </w:rPr>
        <w:t>通过分析康复内容与目标的匹配度、教学内容与生活的相关性，观察学</w:t>
      </w:r>
    </w:p>
    <w:p w:rsidR="004A2468" w:rsidRDefault="004A2468">
      <w:pPr>
        <w:rPr>
          <w:rFonts w:asciiTheme="minorEastAsia" w:eastAsiaTheme="minorEastAsia" w:hAnsiTheme="minorEastAsia" w:cstheme="minorEastAsia"/>
        </w:rPr>
        <w:sectPr w:rsidR="004A2468">
          <w:headerReference w:type="even" r:id="rId221"/>
          <w:headerReference w:type="default" r:id="rId222"/>
          <w:footerReference w:type="even" r:id="rId223"/>
          <w:footerReference w:type="default" r:id="rId224"/>
          <w:pgSz w:w="11910" w:h="16840"/>
          <w:pgMar w:top="1240" w:right="1280" w:bottom="1040" w:left="1680" w:header="1046" w:footer="843" w:gutter="0"/>
          <w:pgNumType w:start="215"/>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08" w:right="146" w:firstLine="2"/>
        <w:rPr>
          <w:rFonts w:asciiTheme="minorEastAsia" w:eastAsiaTheme="minorEastAsia" w:hAnsiTheme="minorEastAsia" w:cstheme="minorEastAsia"/>
        </w:rPr>
      </w:pPr>
      <w:r>
        <w:rPr>
          <w:rFonts w:asciiTheme="minorEastAsia" w:eastAsiaTheme="minorEastAsia" w:hAnsiTheme="minorEastAsia" w:cstheme="minorEastAsia" w:hint="eastAsia"/>
        </w:rPr>
        <w:t>生在课堂中的参与状况，评价康复训练内容选择的适切性，从而适当调整康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复训练内容，以促进教师更好把握学生的生活和学习需求。</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8" w:right="146"/>
        <w:rPr>
          <w:rFonts w:asciiTheme="minorEastAsia" w:eastAsiaTheme="minorEastAsia" w:hAnsiTheme="minorEastAsia" w:cstheme="minorEastAsia"/>
        </w:rPr>
      </w:pPr>
      <w:r>
        <w:rPr>
          <w:rFonts w:asciiTheme="minorEastAsia" w:eastAsiaTheme="minorEastAsia" w:hAnsiTheme="minorEastAsia" w:cstheme="minorEastAsia" w:hint="eastAsia"/>
        </w:rPr>
        <w:t>（三）评价主体的多元化</w:t>
      </w:r>
    </w:p>
    <w:p w:rsidR="004A2468" w:rsidRDefault="006B268E">
      <w:pPr>
        <w:pStyle w:val="a3"/>
        <w:spacing w:before="173" w:line="321" w:lineRule="auto"/>
        <w:ind w:left="106" w:right="756"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rPr>
        <w:t>评价应有多方人员参与，包括教师、专业人员、家长等。教师可以通过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日常观察，客观记录学生在活动中的各种表现，也可通过访谈家长、其他相</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关人员以及学生本人，获得有关学生发展的相关信息。</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6" w:right="146"/>
        <w:rPr>
          <w:rFonts w:asciiTheme="minorEastAsia" w:eastAsiaTheme="minorEastAsia" w:hAnsiTheme="minorEastAsia" w:cstheme="minorEastAsia"/>
        </w:rPr>
      </w:pPr>
      <w:r>
        <w:rPr>
          <w:rFonts w:asciiTheme="minorEastAsia" w:eastAsiaTheme="minorEastAsia" w:hAnsiTheme="minorEastAsia" w:cstheme="minorEastAsia" w:hint="eastAsia"/>
        </w:rPr>
        <w:t>（四）评价方式的多样性</w:t>
      </w:r>
    </w:p>
    <w:p w:rsidR="004A2468" w:rsidRDefault="006B268E">
      <w:pPr>
        <w:pStyle w:val="a3"/>
        <w:spacing w:before="173" w:line="321" w:lineRule="auto"/>
        <w:ind w:left="108" w:right="755"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评价应坚持质性评价与量化评价相结合，评价方式具体包括观察、访</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谈、调查、测验、动态评价、成长资料袋评价等。不同的评价内容所采用的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评价方式不同，在评价过程中要灵活运用。</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71" w:right="146"/>
        <w:rPr>
          <w:rFonts w:asciiTheme="minorEastAsia" w:eastAsiaTheme="minorEastAsia" w:hAnsiTheme="minorEastAsia" w:cstheme="minorEastAsia"/>
        </w:rPr>
      </w:pPr>
      <w:r>
        <w:rPr>
          <w:rFonts w:asciiTheme="minorEastAsia" w:eastAsiaTheme="minorEastAsia" w:hAnsiTheme="minorEastAsia" w:cstheme="minorEastAsia" w:hint="eastAsia"/>
        </w:rPr>
        <w:t>（五）评价结果的指导性</w:t>
      </w:r>
    </w:p>
    <w:p w:rsidR="004A2468" w:rsidRDefault="006B268E">
      <w:pPr>
        <w:pStyle w:val="a3"/>
        <w:spacing w:before="173" w:line="321" w:lineRule="auto"/>
        <w:ind w:left="105" w:right="758"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评价结果对康复训练具有指导意义，不仅为相关人员提供学生不同阶段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能力发展的信息，还可发现学生的特殊需要和身心发展优势。这对改进康复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训练方法，调整和制订康复训练方案大有裨益。</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left="0" w:right="5062"/>
        <w:jc w:val="center"/>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109" w:right="757"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教材是根据课程标准编写的教学用书，是教学与学习的主要材料和资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源。教材编写是落实课程标准的重要环节和步骤。本课程教材属于广义的教材，建议以指导手册的形式呈现。</w:t>
      </w:r>
    </w:p>
    <w:p w:rsidR="004A2468" w:rsidRDefault="006B268E">
      <w:pPr>
        <w:pStyle w:val="a3"/>
        <w:spacing w:before="24"/>
        <w:ind w:left="589" w:right="146"/>
        <w:rPr>
          <w:rFonts w:asciiTheme="minorEastAsia" w:eastAsiaTheme="minorEastAsia" w:hAnsiTheme="minorEastAsia" w:cstheme="minorEastAsia"/>
        </w:rPr>
      </w:pPr>
      <w:r>
        <w:rPr>
          <w:rFonts w:asciiTheme="minorEastAsia" w:eastAsiaTheme="minorEastAsia" w:hAnsiTheme="minorEastAsia" w:cstheme="minorEastAsia" w:hint="eastAsia"/>
        </w:rPr>
        <w:t>教材编写遵循以下原则：</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（一）现实性原则</w:t>
      </w:r>
    </w:p>
    <w:p w:rsidR="004A2468" w:rsidRDefault="006B268E">
      <w:pPr>
        <w:pStyle w:val="a3"/>
        <w:spacing w:before="173" w:line="321" w:lineRule="auto"/>
        <w:ind w:left="109" w:right="754"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教材要从国情出发，充分考虑不同地区经济发展水平和师资状况，以及</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学生实际发展水平的差异等，精选基础的、易行的、</w:t>
      </w:r>
      <w:r>
        <w:rPr>
          <w:rFonts w:asciiTheme="minorEastAsia" w:eastAsiaTheme="minorEastAsia" w:hAnsiTheme="minorEastAsia" w:cstheme="minorEastAsia" w:hint="eastAsia"/>
        </w:rPr>
        <w:t>大多数地区和学校在现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有条件下可以操作的内容。</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469" w:right="146"/>
        <w:rPr>
          <w:rFonts w:asciiTheme="minorEastAsia" w:eastAsiaTheme="minorEastAsia" w:hAnsiTheme="minorEastAsia" w:cstheme="minorEastAsia"/>
        </w:rPr>
      </w:pPr>
      <w:r>
        <w:rPr>
          <w:rFonts w:asciiTheme="minorEastAsia" w:eastAsiaTheme="minorEastAsia" w:hAnsiTheme="minorEastAsia" w:cstheme="minorEastAsia" w:hint="eastAsia"/>
        </w:rPr>
        <w:t>（二）支持性原则</w:t>
      </w:r>
    </w:p>
    <w:p w:rsidR="004A2468" w:rsidRDefault="006B268E">
      <w:pPr>
        <w:pStyle w:val="a3"/>
        <w:spacing w:before="173"/>
        <w:ind w:left="589" w:right="146"/>
        <w:rPr>
          <w:rFonts w:asciiTheme="minorEastAsia" w:eastAsiaTheme="minorEastAsia" w:hAnsiTheme="minorEastAsia" w:cstheme="minorEastAsia"/>
        </w:rPr>
      </w:pPr>
      <w:r>
        <w:rPr>
          <w:rFonts w:asciiTheme="minorEastAsia" w:eastAsiaTheme="minorEastAsia" w:hAnsiTheme="minorEastAsia" w:cstheme="minorEastAsia" w:hint="eastAsia"/>
          <w:spacing w:val="4"/>
        </w:rPr>
        <w:t>教材编写在注重康复训练内容的同时，还应关注自然支持、专业支持、</w:t>
      </w:r>
    </w:p>
    <w:p w:rsidR="004A2468" w:rsidRDefault="004A2468">
      <w:pPr>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left="755" w:firstLine="2"/>
        <w:rPr>
          <w:rFonts w:asciiTheme="minorEastAsia" w:eastAsiaTheme="minorEastAsia" w:hAnsiTheme="minorEastAsia" w:cstheme="minorEastAsia"/>
        </w:rPr>
      </w:pPr>
      <w:r>
        <w:rPr>
          <w:rFonts w:asciiTheme="minorEastAsia" w:eastAsiaTheme="minorEastAsia" w:hAnsiTheme="minorEastAsia" w:cstheme="minorEastAsia" w:hint="eastAsia"/>
        </w:rPr>
        <w:t>环境改造等相关内容。家庭支持作为自然支持的重要组成部分，应在教材编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写中得到充分体现。</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5"/>
        <w:rPr>
          <w:rFonts w:asciiTheme="minorEastAsia" w:eastAsiaTheme="minorEastAsia" w:hAnsiTheme="minorEastAsia" w:cstheme="minorEastAsia"/>
        </w:rPr>
      </w:pPr>
      <w:r>
        <w:rPr>
          <w:rFonts w:asciiTheme="minorEastAsia" w:eastAsiaTheme="minorEastAsia" w:hAnsiTheme="minorEastAsia" w:cstheme="minorEastAsia" w:hint="eastAsia"/>
        </w:rPr>
        <w:t>（三）灵活性原则</w:t>
      </w:r>
    </w:p>
    <w:p w:rsidR="004A2468" w:rsidRDefault="006B268E">
      <w:pPr>
        <w:pStyle w:val="a3"/>
        <w:spacing w:before="173" w:line="321" w:lineRule="auto"/>
        <w:ind w:left="755" w:right="168"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根据学生的障碍类别及障碍程度，灵活选择教材内容。针对学生个体及</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个体间的不同差异，弹性设计教学活动。注重教材呈现方式的多元化，如文</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本教材、数字化教材等。</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5"/>
        <w:rPr>
          <w:rFonts w:asciiTheme="minorEastAsia" w:eastAsiaTheme="minorEastAsia" w:hAnsiTheme="minorEastAsia" w:cstheme="minorEastAsia"/>
        </w:rPr>
      </w:pPr>
      <w:r>
        <w:rPr>
          <w:rFonts w:asciiTheme="minorEastAsia" w:eastAsiaTheme="minorEastAsia" w:hAnsiTheme="minorEastAsia" w:cstheme="minorEastAsia" w:hint="eastAsia"/>
        </w:rPr>
        <w:t>（四）生活化原则</w:t>
      </w:r>
    </w:p>
    <w:p w:rsidR="004A2468" w:rsidRDefault="006B268E">
      <w:pPr>
        <w:pStyle w:val="a3"/>
        <w:spacing w:before="173" w:line="321" w:lineRule="auto"/>
        <w:ind w:left="752" w:right="172"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教材编写应贴近学生日常生活与学习活动。内容的选择与呈现应突出生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活化，采用活动形式，注意将训练的过程、方法、技能融合起来。活动的设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计应有趣味性和可操作性。</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rPr>
          <w:rFonts w:asciiTheme="minorEastAsia" w:eastAsiaTheme="minorEastAsia" w:hAnsiTheme="minorEastAsia" w:cstheme="minorEastAsia"/>
        </w:rPr>
      </w:pPr>
      <w:r>
        <w:rPr>
          <w:rFonts w:asciiTheme="minorEastAsia" w:eastAsiaTheme="minorEastAsia" w:hAnsiTheme="minorEastAsia" w:cstheme="minorEastAsia" w:hint="eastAsia"/>
        </w:rPr>
        <w:t>四、课程资源开发与利用建议</w:t>
      </w:r>
    </w:p>
    <w:p w:rsidR="004A2468" w:rsidRDefault="006B268E">
      <w:pPr>
        <w:pStyle w:val="a3"/>
        <w:spacing w:before="55"/>
        <w:ind w:left="1117"/>
        <w:rPr>
          <w:rFonts w:asciiTheme="minorEastAsia" w:eastAsiaTheme="minorEastAsia" w:hAnsiTheme="minorEastAsia" w:cstheme="minorEastAsia"/>
        </w:rPr>
      </w:pPr>
      <w:r>
        <w:rPr>
          <w:rFonts w:asciiTheme="minorEastAsia" w:eastAsiaTheme="minorEastAsia" w:hAnsiTheme="minorEastAsia" w:cstheme="minorEastAsia" w:hint="eastAsia"/>
        </w:rPr>
        <w:t>（一）开发校本康复资源</w:t>
      </w:r>
    </w:p>
    <w:p w:rsidR="004A2468" w:rsidRDefault="006B268E">
      <w:pPr>
        <w:pStyle w:val="a3"/>
        <w:spacing w:before="173" w:line="321" w:lineRule="auto"/>
        <w:ind w:left="754" w:right="171"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学校应积极打造具备康复专业素养的教师队伍，提供丰富的康复训练器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材或辅具支持，创设无障碍校园环境，为学生提供专业的康复服务。</w:t>
      </w:r>
    </w:p>
    <w:p w:rsidR="004A2468" w:rsidRDefault="006B268E">
      <w:pPr>
        <w:pStyle w:val="a3"/>
        <w:spacing w:before="24" w:line="321" w:lineRule="auto"/>
        <w:ind w:left="754" w:right="168"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教师可通过多种途径及时了解康复训练的新理念、新技术，借鉴国内外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康复训练的理论与实践，立足本校实际情况开发、利用校本资源，探索教育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与康复相结合的特殊教育模式。</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4"/>
        <w:rPr>
          <w:rFonts w:asciiTheme="minorEastAsia" w:eastAsiaTheme="minorEastAsia" w:hAnsiTheme="minorEastAsia" w:cstheme="minorEastAsia"/>
        </w:rPr>
      </w:pPr>
      <w:r>
        <w:rPr>
          <w:rFonts w:asciiTheme="minorEastAsia" w:eastAsiaTheme="minorEastAsia" w:hAnsiTheme="minorEastAsia" w:cstheme="minorEastAsia" w:hint="eastAsia"/>
        </w:rPr>
        <w:t>（二）挖掘家庭康复资源</w:t>
      </w:r>
    </w:p>
    <w:p w:rsidR="004A2468" w:rsidRDefault="006B268E">
      <w:pPr>
        <w:pStyle w:val="a3"/>
        <w:spacing w:before="174" w:line="321" w:lineRule="auto"/>
        <w:ind w:left="756" w:right="167" w:firstLine="478"/>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学校可充分挖掘家庭中的康复资源，把康复训练的内容生活化、功能</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化，教师要指导家长充分利用家庭中的生活场景配合学校开展康复训练，以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达到更好的训练效果。</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16"/>
        <w:rPr>
          <w:rFonts w:asciiTheme="minorEastAsia" w:eastAsiaTheme="minorEastAsia" w:hAnsiTheme="minorEastAsia" w:cstheme="minorEastAsia"/>
        </w:rPr>
      </w:pPr>
      <w:r>
        <w:rPr>
          <w:rFonts w:asciiTheme="minorEastAsia" w:eastAsiaTheme="minorEastAsia" w:hAnsiTheme="minorEastAsia" w:cstheme="minorEastAsia" w:hint="eastAsia"/>
        </w:rPr>
        <w:t>（三）利用社区康复资源</w:t>
      </w:r>
    </w:p>
    <w:p w:rsidR="004A2468" w:rsidRDefault="006B268E">
      <w:pPr>
        <w:pStyle w:val="a3"/>
        <w:spacing w:before="173" w:line="321" w:lineRule="auto"/>
        <w:ind w:left="756" w:right="167"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学校应主动加强与残联、民政等相关部门的联系，积极关注相关康复政</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策，争取各类康复项目和经费支持。学校还应与社区康复服务点建立联动机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制，利用其场地、设备、设施和专业人员开展社区康复训练。</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（四）建立专业合作关系</w:t>
      </w:r>
    </w:p>
    <w:p w:rsidR="004A2468" w:rsidRDefault="006B268E">
      <w:pPr>
        <w:pStyle w:val="a3"/>
        <w:spacing w:before="173" w:line="321" w:lineRule="auto"/>
        <w:ind w:left="110" w:right="75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学校应与卫生部门、高等院校和研究机构等进行专业合作，拓展康复信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息资源，如聘请相关专家来校指导，对教师进行康复相关专业培训。学校还</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可利用当地卫生部门的专业资源，为学生提供专业评估及康复服务。</w:t>
      </w:r>
    </w:p>
    <w:p w:rsidR="004A2468" w:rsidRDefault="004A2468">
      <w:pPr>
        <w:spacing w:line="321" w:lineRule="auto"/>
        <w:jc w:val="both"/>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5"/>
        <w:rPr>
          <w:rFonts w:ascii="黑体" w:eastAsia="黑体" w:hAnsi="黑体" w:cs="黑体"/>
          <w:sz w:val="24"/>
          <w:szCs w:val="24"/>
        </w:rPr>
      </w:pPr>
    </w:p>
    <w:p w:rsidR="004A2468" w:rsidRDefault="006B268E">
      <w:pPr>
        <w:spacing w:line="491" w:lineRule="exact"/>
        <w:ind w:left="1223" w:right="401"/>
        <w:jc w:val="center"/>
        <w:rPr>
          <w:rFonts w:ascii="黑体" w:eastAsia="黑体" w:hAnsi="黑体" w:cs="黑体"/>
          <w:sz w:val="40"/>
          <w:szCs w:val="40"/>
        </w:rPr>
      </w:pPr>
      <w:r>
        <w:rPr>
          <w:rFonts w:ascii="黑体" w:eastAsia="黑体" w:hAnsi="黑体" w:cs="黑体" w:hint="eastAsia"/>
          <w:sz w:val="40"/>
          <w:szCs w:val="40"/>
        </w:rPr>
        <w:t>培智学校义务教育</w:t>
      </w:r>
    </w:p>
    <w:p w:rsidR="004A2468" w:rsidRDefault="006B268E">
      <w:pPr>
        <w:spacing w:before="311"/>
        <w:ind w:left="1223" w:right="401"/>
        <w:jc w:val="center"/>
        <w:rPr>
          <w:rFonts w:ascii="黑体" w:eastAsia="黑体" w:hAnsi="黑体" w:cs="黑体"/>
          <w:sz w:val="86"/>
          <w:szCs w:val="86"/>
        </w:rPr>
      </w:pPr>
      <w:r>
        <w:rPr>
          <w:rFonts w:ascii="黑体" w:eastAsia="黑体" w:hAnsi="黑体" w:cs="黑体" w:hint="eastAsia"/>
          <w:sz w:val="86"/>
          <w:szCs w:val="86"/>
        </w:rPr>
        <w:t>艺术休闲课程标准</w:t>
      </w:r>
    </w:p>
    <w:p w:rsidR="004A2468" w:rsidRDefault="006B268E">
      <w:pPr>
        <w:pStyle w:val="3"/>
        <w:ind w:right="401"/>
        <w:jc w:val="center"/>
        <w:rPr>
          <w:rFonts w:ascii="黑体" w:eastAsia="黑体" w:hAnsi="黑体" w:cs="黑体"/>
        </w:rPr>
      </w:pPr>
      <w:r>
        <w:rPr>
          <w:rFonts w:ascii="黑体" w:eastAsia="黑体" w:hAnsi="黑体" w:cs="黑体" w:hint="eastAsia"/>
        </w:rPr>
        <w:t>（</w:t>
      </w:r>
      <w:r>
        <w:rPr>
          <w:rFonts w:ascii="黑体" w:eastAsia="黑体" w:hAnsi="黑体" w:cs="黑体" w:hint="eastAsia"/>
          <w:position w:val="1"/>
        </w:rPr>
        <w:t>2016</w:t>
      </w:r>
      <w:r>
        <w:rPr>
          <w:rFonts w:ascii="黑体" w:eastAsia="黑体" w:hAnsi="黑体" w:cs="黑体" w:hint="eastAsia"/>
        </w:rPr>
        <w:t>年版）</w:t>
      </w:r>
    </w:p>
    <w:p w:rsidR="004A2468" w:rsidRDefault="006B268E">
      <w:pPr>
        <w:spacing w:before="249"/>
        <w:ind w:left="1223" w:right="385"/>
        <w:jc w:val="center"/>
        <w:rPr>
          <w:rFonts w:ascii="黑体" w:eastAsia="黑体" w:hAnsi="黑体" w:cs="黑体"/>
          <w:sz w:val="36"/>
          <w:szCs w:val="36"/>
        </w:rPr>
      </w:pPr>
      <w:r>
        <w:rPr>
          <w:rFonts w:ascii="黑体" w:eastAsia="黑体" w:hAnsi="黑体" w:cs="黑体" w:hint="eastAsia"/>
          <w:spacing w:val="17"/>
          <w:sz w:val="36"/>
          <w:szCs w:val="36"/>
        </w:rPr>
        <w:t>中华人民共和国教育部制定</w:t>
      </w:r>
    </w:p>
    <w:p w:rsidR="004A2468" w:rsidRDefault="004A2468">
      <w:pPr>
        <w:jc w:val="center"/>
        <w:rPr>
          <w:rFonts w:ascii="黑体" w:eastAsia="黑体" w:hAnsi="黑体" w:cs="黑体"/>
          <w:sz w:val="36"/>
          <w:szCs w:val="36"/>
        </w:rPr>
        <w:sectPr w:rsidR="004A2468">
          <w:headerReference w:type="default" r:id="rId225"/>
          <w:footerReference w:type="default" r:id="rId226"/>
          <w:pgSz w:w="11910" w:h="16840"/>
          <w:pgMar w:top="1600" w:right="1680" w:bottom="280" w:left="1680" w:header="0" w:footer="0"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299"/>
        </w:tabs>
        <w:ind w:left="0" w:right="4187"/>
        <w:jc w:val="center"/>
        <w:rPr>
          <w:rFonts w:asciiTheme="minorEastAsia" w:eastAsiaTheme="minorEastAsia" w:hAnsiTheme="minorEastAsia" w:cstheme="minorEastAsia"/>
        </w:rPr>
      </w:pPr>
      <w:r>
        <w:rPr>
          <w:rFonts w:asciiTheme="minorEastAsia" w:eastAsiaTheme="minorEastAsia" w:hAnsiTheme="minorEastAsia" w:cstheme="minorEastAsia" w:hint="eastAsia"/>
        </w:rPr>
        <w:t>第一部分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前言</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spacing w:before="10"/>
        <w:rPr>
          <w:rFonts w:asciiTheme="minorEastAsia" w:eastAsiaTheme="minorEastAsia" w:hAnsiTheme="minorEastAsia" w:cstheme="minorEastAsia"/>
          <w:sz w:val="44"/>
          <w:szCs w:val="44"/>
        </w:rPr>
      </w:pPr>
    </w:p>
    <w:p w:rsidR="004A2468" w:rsidRDefault="006B268E">
      <w:pPr>
        <w:pStyle w:val="a3"/>
        <w:spacing w:line="316" w:lineRule="auto"/>
        <w:ind w:left="755" w:right="97" w:firstLine="482"/>
        <w:rPr>
          <w:rFonts w:asciiTheme="minorEastAsia" w:eastAsiaTheme="minorEastAsia" w:hAnsiTheme="minorEastAsia" w:cstheme="minorEastAsia"/>
        </w:rPr>
      </w:pPr>
      <w:r>
        <w:rPr>
          <w:rFonts w:asciiTheme="minorEastAsia" w:eastAsiaTheme="minorEastAsia" w:hAnsiTheme="minorEastAsia" w:cstheme="minorEastAsia" w:hint="eastAsia"/>
          <w:spacing w:val="8"/>
        </w:rPr>
        <w:t>培智学校的艺术休闲课程（以下简称课程）是培智学校义务教育阶段</w:t>
      </w:r>
      <w:r>
        <w:rPr>
          <w:rFonts w:asciiTheme="minorEastAsia" w:eastAsiaTheme="minorEastAsia" w:hAnsiTheme="minorEastAsia" w:cstheme="minorEastAsia" w:hint="eastAsia"/>
          <w:spacing w:val="-4"/>
        </w:rPr>
        <w:t>的一门选择性课程。课程旨在通过文艺、体育、游戏、旅游等多种休闲方式，</w:t>
      </w:r>
      <w:r>
        <w:rPr>
          <w:rFonts w:asciiTheme="minorEastAsia" w:eastAsiaTheme="minorEastAsia" w:hAnsiTheme="minorEastAsia" w:cstheme="minorEastAsia" w:hint="eastAsia"/>
          <w:spacing w:val="3"/>
        </w:rPr>
        <w:t>培养培智学校学生（以下简称学生）的休闲能力</w:t>
      </w:r>
      <w:r>
        <w:rPr>
          <w:rFonts w:asciiTheme="minorEastAsia" w:eastAsiaTheme="minorEastAsia" w:hAnsiTheme="minorEastAsia" w:cstheme="minorEastAsia" w:hint="eastAsia"/>
          <w:spacing w:val="3"/>
          <w:position w:val="12"/>
          <w:sz w:val="14"/>
          <w:szCs w:val="14"/>
        </w:rPr>
        <w:t>①</w:t>
      </w:r>
      <w:r>
        <w:rPr>
          <w:rFonts w:asciiTheme="minorEastAsia" w:eastAsiaTheme="minorEastAsia" w:hAnsiTheme="minorEastAsia" w:cstheme="minorEastAsia" w:hint="eastAsia"/>
          <w:spacing w:val="3"/>
        </w:rPr>
        <w:t>，陶冶生活情趣和生活品</w:t>
      </w:r>
      <w:r>
        <w:rPr>
          <w:rFonts w:asciiTheme="minorEastAsia" w:eastAsiaTheme="minorEastAsia" w:hAnsiTheme="minorEastAsia" w:cstheme="minorEastAsia" w:hint="eastAsia"/>
        </w:rPr>
        <w:t>味，提高学生的生活质量。本课程对学生终身发展具有重大意义。</w:t>
      </w:r>
    </w:p>
    <w:p w:rsidR="004A2468" w:rsidRDefault="004A2468">
      <w:pPr>
        <w:rPr>
          <w:rFonts w:asciiTheme="minorEastAsia" w:eastAsiaTheme="minorEastAsia" w:hAnsiTheme="minorEastAsia" w:cstheme="minorEastAsia"/>
          <w:sz w:val="24"/>
          <w:szCs w:val="24"/>
        </w:rPr>
      </w:pPr>
    </w:p>
    <w:p w:rsidR="004A2468" w:rsidRDefault="004A2468">
      <w:pPr>
        <w:spacing w:before="7"/>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一、课程性质</w:t>
      </w:r>
    </w:p>
    <w:p w:rsidR="004A2468" w:rsidRDefault="006B268E">
      <w:pPr>
        <w:pStyle w:val="a3"/>
        <w:spacing w:before="144" w:line="321" w:lineRule="auto"/>
        <w:ind w:left="752" w:right="231" w:firstLine="484"/>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本课程是一门立足于培养学生当前和未来休闲能力的选择性课程，具有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综合性、活动性、选择性和开放性等特征。课程在发展学生休闲能力的同</w:t>
      </w:r>
      <w:r>
        <w:rPr>
          <w:rFonts w:asciiTheme="minorEastAsia" w:eastAsiaTheme="minorEastAsia" w:hAnsiTheme="minorEastAsia" w:cstheme="minorEastAsia" w:hint="eastAsia"/>
        </w:rPr>
        <w:t>时，关注学生在休闲活动中获得情感、态度、价值观的教育。</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二、课程基本理念</w:t>
      </w:r>
    </w:p>
    <w:p w:rsidR="004A2468" w:rsidRDefault="006B268E">
      <w:pPr>
        <w:pStyle w:val="a3"/>
        <w:spacing w:before="55"/>
        <w:ind w:left="527" w:right="4574"/>
        <w:jc w:val="center"/>
        <w:rPr>
          <w:rFonts w:asciiTheme="minorEastAsia" w:eastAsiaTheme="minorEastAsia" w:hAnsiTheme="minorEastAsia" w:cstheme="minorEastAsia"/>
        </w:rPr>
      </w:pPr>
      <w:r>
        <w:rPr>
          <w:rFonts w:asciiTheme="minorEastAsia" w:eastAsiaTheme="minorEastAsia" w:hAnsiTheme="minorEastAsia" w:cstheme="minorEastAsia" w:hint="eastAsia"/>
        </w:rPr>
        <w:t>（一）尊重学生个体差异</w:t>
      </w:r>
    </w:p>
    <w:p w:rsidR="004A2468" w:rsidRDefault="006B268E">
      <w:pPr>
        <w:pStyle w:val="a3"/>
        <w:spacing w:before="173" w:line="321" w:lineRule="auto"/>
        <w:ind w:left="760" w:right="225"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本课程充分尊重学生的个体差异，依据其身心发展特点和生活实际，设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置合适的教学目标，选择适宜的教学内容和教学方法，关注学生在生活环</w:t>
      </w:r>
      <w:r>
        <w:rPr>
          <w:rFonts w:asciiTheme="minorEastAsia" w:eastAsiaTheme="minorEastAsia" w:hAnsiTheme="minorEastAsia" w:cstheme="minorEastAsia" w:hint="eastAsia"/>
        </w:rPr>
        <w:t>境、兴趣爱好等方面的不同需求，提高其生活质量。</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
        <w:rPr>
          <w:rFonts w:asciiTheme="minorEastAsia" w:eastAsiaTheme="minorEastAsia" w:hAnsiTheme="minorEastAsia" w:cstheme="minorEastAsia"/>
          <w:sz w:val="15"/>
          <w:szCs w:val="15"/>
        </w:rPr>
      </w:pPr>
    </w:p>
    <w:p w:rsidR="004A2468" w:rsidRDefault="004A2468">
      <w:pPr>
        <w:spacing w:line="20" w:lineRule="exact"/>
        <w:ind w:left="753"/>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909" o:spid="_x0000_s1030" style="width:105.1pt;height:.45pt;mso-position-horizontal-relative:char;mso-position-vertical-relative:line" coordsize="2102,9203" o:gfxdata="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OdNBvTAAAAAgEAAA8AAAAAAAAAAQAgAAAAIgAAAGRycy9kb3ducmV2LnhtbFBL&#10;AQIUABQAAAAIAIdO4kB/2uyYpgIAAIUGAAAOAAAAAAAAAAEAIAAAACIBAABkcnMvZTJvRG9jLnht&#10;bFBLBQYAAAAABgAGAFkBAAA6BgAAAAA=&#10;">
            <v:group id="组合 910" o:spid="_x0000_s1031" style="position:absolute;left:4;top:4;width:2093;height:2" coordorigin="4,4" coordsize="2093,2"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v:shape id="任意多边形 911" o:spid="_x0000_s1032" style="position:absolute;left:4;top:4;width:2093;height:2" coordsize="2093,1" o:spt="100" o:gfxdata="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qcf74A&#10;AADcAAAADwAAAAAAAAABACAAAAAiAAAAZHJzL2Rvd25yZXYueG1sUEsBAhQAFAAAAAgAh07iQDMv&#10;BZ47AAAAOQAAABAAAAAAAAAAAQAgAAAADQEAAGRycy9zaGFwZXhtbC54bWxQSwUGAAAAAAYABgBb&#10;AQAAtwMAAAAA&#10;" adj="0,,0" path="m,l2093,e" filled="f" strokecolor="#231f20" strokeweight=".14994mm">
                <v:stroke joinstyle="round"/>
                <v:formulas/>
                <v:path o:connecttype="segments"/>
              </v:shape>
            </v:group>
            <w10:anchorlock/>
          </v:group>
        </w:pict>
      </w:r>
    </w:p>
    <w:p w:rsidR="004A2468" w:rsidRDefault="004A2468">
      <w:pPr>
        <w:spacing w:before="9"/>
        <w:rPr>
          <w:rFonts w:asciiTheme="minorEastAsia" w:eastAsiaTheme="minorEastAsia" w:hAnsiTheme="minorEastAsia" w:cstheme="minorEastAsia"/>
          <w:sz w:val="7"/>
          <w:szCs w:val="7"/>
        </w:rPr>
      </w:pPr>
    </w:p>
    <w:p w:rsidR="004A2468" w:rsidRDefault="006B268E">
      <w:pPr>
        <w:spacing w:before="35" w:line="276" w:lineRule="auto"/>
        <w:ind w:left="755" w:right="97" w:firstLine="40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①休闲能力是指在从事休闲活动时所体现出来的素质。本课标中所指的休闲能力包括</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休闲认识、休闲选择、休闲技能和休闲伦理。</w:t>
      </w:r>
    </w:p>
    <w:p w:rsidR="004A2468" w:rsidRDefault="004A2468">
      <w:pPr>
        <w:spacing w:line="276" w:lineRule="auto"/>
        <w:rPr>
          <w:rFonts w:asciiTheme="minorEastAsia" w:eastAsiaTheme="minorEastAsia" w:hAnsiTheme="minorEastAsia" w:cstheme="minorEastAsia"/>
          <w:sz w:val="20"/>
          <w:szCs w:val="20"/>
        </w:rPr>
        <w:sectPr w:rsidR="004A2468">
          <w:headerReference w:type="default" r:id="rId227"/>
          <w:footerReference w:type="even" r:id="rId228"/>
          <w:footerReference w:type="default" r:id="rId229"/>
          <w:pgSz w:w="11910" w:h="16840"/>
          <w:pgMar w:top="1600" w:right="1300" w:bottom="1040" w:left="1680" w:header="0" w:footer="843" w:gutter="0"/>
          <w:pgNumType w:start="221"/>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710" w:right="97" w:hanging="120"/>
        <w:rPr>
          <w:rFonts w:asciiTheme="minorEastAsia" w:eastAsiaTheme="minorEastAsia" w:hAnsiTheme="minorEastAsia" w:cstheme="minorEastAsia"/>
        </w:rPr>
      </w:pPr>
      <w:r>
        <w:rPr>
          <w:rFonts w:asciiTheme="minorEastAsia" w:eastAsiaTheme="minorEastAsia" w:hAnsiTheme="minorEastAsia" w:cstheme="minorEastAsia" w:hint="eastAsia"/>
        </w:rPr>
        <w:t>（二）关注学生休闲生活需求</w:t>
      </w:r>
    </w:p>
    <w:p w:rsidR="004A2468" w:rsidRDefault="006B268E">
      <w:pPr>
        <w:pStyle w:val="a3"/>
        <w:spacing w:before="173" w:line="316" w:lineRule="auto"/>
        <w:ind w:left="230" w:right="75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本课程以学生为本，关注学生当下和未来的休闲生活需求，密切结合社</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会发展与学生的生活实际，选择适宜的休闲活动，将休闲教育</w:t>
      </w:r>
      <w:r>
        <w:rPr>
          <w:rFonts w:asciiTheme="minorEastAsia" w:eastAsiaTheme="minorEastAsia" w:hAnsiTheme="minorEastAsia" w:cstheme="minorEastAsia" w:hint="eastAsia"/>
          <w:spacing w:val="3"/>
          <w:position w:val="12"/>
          <w:sz w:val="14"/>
          <w:szCs w:val="14"/>
        </w:rPr>
        <w:t>①</w:t>
      </w:r>
      <w:r>
        <w:rPr>
          <w:rFonts w:asciiTheme="minorEastAsia" w:eastAsiaTheme="minorEastAsia" w:hAnsiTheme="minorEastAsia" w:cstheme="minorEastAsia" w:hint="eastAsia"/>
          <w:spacing w:val="3"/>
        </w:rPr>
        <w:t>从课堂、校</w:t>
      </w:r>
      <w:r>
        <w:rPr>
          <w:rFonts w:asciiTheme="minorEastAsia" w:eastAsiaTheme="minorEastAsia" w:hAnsiTheme="minorEastAsia" w:cstheme="minorEastAsia" w:hint="eastAsia"/>
        </w:rPr>
        <w:t>园延伸到家庭、社区，为学生适应生活、适应社会奠定基础。</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590" w:right="97"/>
        <w:rPr>
          <w:rFonts w:asciiTheme="minorEastAsia" w:eastAsiaTheme="minorEastAsia" w:hAnsiTheme="minorEastAsia" w:cstheme="minorEastAsia"/>
        </w:rPr>
      </w:pPr>
      <w:r>
        <w:rPr>
          <w:rFonts w:asciiTheme="minorEastAsia" w:eastAsiaTheme="minorEastAsia" w:hAnsiTheme="minorEastAsia" w:cstheme="minorEastAsia" w:hint="eastAsia"/>
        </w:rPr>
        <w:t>（三）重视学生参与体验</w:t>
      </w:r>
    </w:p>
    <w:p w:rsidR="004A2468" w:rsidRDefault="006B268E">
      <w:pPr>
        <w:pStyle w:val="a3"/>
        <w:spacing w:before="173" w:line="316" w:lineRule="auto"/>
        <w:ind w:left="230" w:right="752"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本课程以丰富学生的休闲体验为出发点，运用相关学科的知识技能、生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活经验，整合多种休闲活动资源，通过多种途径激发学生的参与兴趣，体验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愉悦的情感，养成良好的休闲习惯</w:t>
      </w:r>
      <w:r>
        <w:rPr>
          <w:rFonts w:asciiTheme="minorEastAsia" w:eastAsiaTheme="minorEastAsia" w:hAnsiTheme="minorEastAsia" w:cstheme="minorEastAsia" w:hint="eastAsia"/>
          <w:position w:val="12"/>
          <w:sz w:val="14"/>
          <w:szCs w:val="14"/>
        </w:rPr>
        <w:t>②</w:t>
      </w:r>
      <w:r>
        <w:rPr>
          <w:rFonts w:asciiTheme="minorEastAsia" w:eastAsiaTheme="minorEastAsia" w:hAnsiTheme="minorEastAsia" w:cstheme="minorEastAsia" w:hint="eastAsia"/>
        </w:rPr>
        <w:t>。</w:t>
      </w:r>
    </w:p>
    <w:p w:rsidR="004A2468" w:rsidRDefault="004A2468">
      <w:pPr>
        <w:rPr>
          <w:rFonts w:asciiTheme="minorEastAsia" w:eastAsiaTheme="minorEastAsia" w:hAnsiTheme="minorEastAsia" w:cstheme="minorEastAsia"/>
          <w:sz w:val="28"/>
          <w:szCs w:val="28"/>
        </w:rPr>
      </w:pPr>
    </w:p>
    <w:p w:rsidR="004A2468" w:rsidRDefault="004A2468">
      <w:pPr>
        <w:spacing w:before="8"/>
        <w:rPr>
          <w:rFonts w:asciiTheme="minorEastAsia" w:eastAsiaTheme="minorEastAsia" w:hAnsiTheme="minorEastAsia" w:cstheme="minorEastAsia"/>
          <w:sz w:val="25"/>
          <w:szCs w:val="25"/>
        </w:rPr>
      </w:pPr>
    </w:p>
    <w:p w:rsidR="004A2468" w:rsidRDefault="006B268E">
      <w:pPr>
        <w:pStyle w:val="4"/>
        <w:ind w:left="189" w:right="5131"/>
        <w:jc w:val="center"/>
        <w:rPr>
          <w:rFonts w:asciiTheme="minorEastAsia" w:eastAsiaTheme="minorEastAsia" w:hAnsiTheme="minorEastAsia" w:cstheme="minorEastAsia"/>
        </w:rPr>
      </w:pPr>
      <w:r>
        <w:rPr>
          <w:rFonts w:asciiTheme="minorEastAsia" w:eastAsiaTheme="minorEastAsia" w:hAnsiTheme="minorEastAsia" w:cstheme="minorEastAsia" w:hint="eastAsia"/>
        </w:rPr>
        <w:t>三、课程设计思路</w:t>
      </w:r>
    </w:p>
    <w:p w:rsidR="004A2468" w:rsidRDefault="006B268E">
      <w:pPr>
        <w:pStyle w:val="a3"/>
        <w:spacing w:before="144" w:line="321" w:lineRule="auto"/>
        <w:ind w:left="110" w:right="750" w:firstLine="600"/>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本课程的设计结合学生的身心发展特点和休闲教育的需要，确定了“休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8"/>
        </w:rPr>
        <w:t>闲认知”“休闲选择”“休闲技能”“休闲伦理”四个学习领域，整体设计九</w:t>
      </w:r>
      <w:r>
        <w:rPr>
          <w:rFonts w:asciiTheme="minorEastAsia" w:eastAsiaTheme="minorEastAsia" w:hAnsiTheme="minorEastAsia" w:cstheme="minorEastAsia" w:hint="eastAsia"/>
        </w:rPr>
        <w:t>年一贯的课程目标、学习内容，以体现培智学校艺术休闲课程的整体性和阶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段性。为满足学生的差异性需求，在课程内容中设计了部分拓展性内容（带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6"/>
        </w:rPr>
        <w:t>“</w:t>
      </w:r>
      <w:r>
        <w:rPr>
          <w:rFonts w:asciiTheme="minorEastAsia" w:eastAsiaTheme="minorEastAsia" w:hAnsiTheme="minorEastAsia" w:cstheme="minorEastAsia" w:hint="eastAsia"/>
          <w:spacing w:val="-6"/>
        </w:rPr>
        <w:t>*</w:t>
      </w:r>
      <w:r>
        <w:rPr>
          <w:rFonts w:asciiTheme="minorEastAsia" w:eastAsiaTheme="minorEastAsia" w:hAnsiTheme="minorEastAsia" w:cstheme="minorEastAsia" w:hint="eastAsia"/>
          <w:spacing w:val="-6"/>
        </w:rPr>
        <w:t>”的部分），体现课程的弹性。</w:t>
      </w:r>
    </w:p>
    <w:p w:rsidR="004A2468" w:rsidRDefault="006B268E">
      <w:pPr>
        <w:pStyle w:val="a3"/>
        <w:spacing w:before="11" w:line="321" w:lineRule="auto"/>
        <w:ind w:left="229" w:right="754"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在课程标准的“实施建议”部分，对艺术休闲教学、评价、教材编写以</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及课程资源的开发与利用等提出了具体的实施原则、方法和策略建议，体现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活动育人、协同育人等课程特点。</w:t>
      </w: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8"/>
        <w:rPr>
          <w:rFonts w:asciiTheme="minorEastAsia" w:eastAsiaTheme="minorEastAsia" w:hAnsiTheme="minorEastAsia" w:cstheme="minorEastAsia"/>
          <w:sz w:val="13"/>
          <w:szCs w:val="13"/>
        </w:rPr>
      </w:pPr>
    </w:p>
    <w:p w:rsidR="004A2468" w:rsidRDefault="004A2468">
      <w:pPr>
        <w:spacing w:line="20" w:lineRule="exact"/>
        <w:ind w:left="226"/>
        <w:rPr>
          <w:rFonts w:asciiTheme="minorEastAsia" w:eastAsiaTheme="minorEastAsia" w:hAnsiTheme="minorEastAsia" w:cstheme="minorEastAsia"/>
          <w:sz w:val="2"/>
          <w:szCs w:val="2"/>
        </w:rPr>
      </w:pPr>
      <w:r>
        <w:rPr>
          <w:rFonts w:asciiTheme="minorEastAsia" w:eastAsiaTheme="minorEastAsia" w:hAnsiTheme="minorEastAsia" w:cstheme="minorEastAsia"/>
          <w:sz w:val="2"/>
          <w:szCs w:val="2"/>
        </w:rPr>
      </w:r>
      <w:r>
        <w:rPr>
          <w:rFonts w:asciiTheme="minorEastAsia" w:eastAsiaTheme="minorEastAsia" w:hAnsiTheme="minorEastAsia" w:cstheme="minorEastAsia"/>
          <w:sz w:val="2"/>
          <w:szCs w:val="2"/>
        </w:rPr>
        <w:pict>
          <v:group id="组合 912" o:spid="_x0000_s1027" style="width:105.1pt;height:.45pt;mso-position-horizontal-relative:char;mso-position-vertical-relative:line" coordsize="2102,9203" o:gfxdata="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OdNBvTAAAAAgEAAA8AAAAAAAAAAQAgAAAAIgAAAGRycy9kb3ducmV2LnhtbFBLAQIUABQA&#10;AAAIAIdO4kDpb0bIoAIAAIUGAAAOAAAAAAAAAAEAIAAAACIBAABkcnMvZTJvRG9jLnhtbFBLBQYA&#10;AAAABgAGAFkBAAA0BgAAAAA=&#10;">
            <v:group id="组合 913" o:spid="_x0000_s1028" style="position:absolute;left:4;top:4;width:2093;height:2" coordorigin="4,4" coordsize="2093,2"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v:shape id="任意多边形 914" o:spid="_x0000_s1029" style="position:absolute;left:4;top:4;width:2093;height:2" coordsize="2093,1" o:spt="100" o:gfxdata="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o5C74A&#10;AADcAAAADwAAAAAAAAABACAAAAAiAAAAZHJzL2Rvd25yZXYueG1sUEsBAhQAFAAAAAgAh07iQDMv&#10;BZ47AAAAOQAAABAAAAAAAAAAAQAgAAAADQEAAGRycy9zaGFwZXhtbC54bWxQSwUGAAAAAAYABgBb&#10;AQAAtwMAAAAA&#10;" adj="0,,0" path="m,l2093,e" filled="f" strokecolor="#231f20" strokeweight=".14994mm">
                <v:stroke joinstyle="round"/>
                <v:formulas/>
                <v:path o:connecttype="segments"/>
              </v:shape>
            </v:group>
            <w10:anchorlock/>
          </v:group>
        </w:pict>
      </w:r>
    </w:p>
    <w:p w:rsidR="004A2468" w:rsidRDefault="004A2468">
      <w:pPr>
        <w:rPr>
          <w:rFonts w:asciiTheme="minorEastAsia" w:eastAsiaTheme="minorEastAsia" w:hAnsiTheme="minorEastAsia" w:cstheme="minorEastAsia"/>
          <w:sz w:val="20"/>
          <w:szCs w:val="20"/>
        </w:rPr>
      </w:pPr>
    </w:p>
    <w:p w:rsidR="004A2468" w:rsidRDefault="006B268E">
      <w:pPr>
        <w:spacing w:before="171"/>
        <w:ind w:left="630" w:right="97"/>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①</w:t>
      </w:r>
      <w:r>
        <w:rPr>
          <w:rFonts w:asciiTheme="minorEastAsia" w:eastAsiaTheme="minorEastAsia" w:hAnsiTheme="minorEastAsia" w:cstheme="minorEastAsia" w:hint="eastAsia"/>
          <w:sz w:val="20"/>
          <w:szCs w:val="20"/>
        </w:rPr>
        <w:t>休闲教育是培养人对休闲行为的选择和价值判断的能力。</w:t>
      </w:r>
    </w:p>
    <w:p w:rsidR="004A2468" w:rsidRDefault="006B268E">
      <w:pPr>
        <w:spacing w:before="38" w:line="276" w:lineRule="auto"/>
        <w:ind w:left="228" w:right="97" w:firstLine="402"/>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②休闲习惯是在休闲过程中经过反复练习形成并发展，成为一种个体需要的自动化休</w:t>
      </w:r>
      <w:r>
        <w:rPr>
          <w:rFonts w:asciiTheme="minorEastAsia" w:eastAsiaTheme="minorEastAsia" w:hAnsiTheme="minorEastAsia" w:cstheme="minorEastAsia" w:hint="eastAsia"/>
          <w:sz w:val="20"/>
          <w:szCs w:val="20"/>
        </w:rPr>
        <w:t xml:space="preserve"> </w:t>
      </w:r>
      <w:r>
        <w:rPr>
          <w:rFonts w:asciiTheme="minorEastAsia" w:eastAsiaTheme="minorEastAsia" w:hAnsiTheme="minorEastAsia" w:cstheme="minorEastAsia" w:hint="eastAsia"/>
          <w:sz w:val="20"/>
          <w:szCs w:val="20"/>
        </w:rPr>
        <w:t>闲行为方式。</w:t>
      </w:r>
    </w:p>
    <w:p w:rsidR="004A2468" w:rsidRDefault="004A2468">
      <w:pPr>
        <w:spacing w:line="276" w:lineRule="auto"/>
        <w:rPr>
          <w:rFonts w:asciiTheme="minorEastAsia" w:eastAsiaTheme="minorEastAsia" w:hAnsiTheme="minorEastAsia" w:cstheme="minorEastAsia"/>
          <w:sz w:val="20"/>
          <w:szCs w:val="20"/>
        </w:rPr>
        <w:sectPr w:rsidR="004A2468">
          <w:headerReference w:type="default" r:id="rId230"/>
          <w:pgSz w:w="11910" w:h="16840"/>
          <w:pgMar w:top="1240" w:right="1680" w:bottom="1040" w:left="130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3057"/>
        </w:tabs>
        <w:ind w:right="146"/>
        <w:rPr>
          <w:rFonts w:asciiTheme="minorEastAsia" w:eastAsiaTheme="minorEastAsia" w:hAnsiTheme="minorEastAsia" w:cstheme="minorEastAsia"/>
        </w:rPr>
      </w:pPr>
      <w:r>
        <w:rPr>
          <w:rFonts w:asciiTheme="minorEastAsia" w:eastAsiaTheme="minorEastAsia" w:hAnsiTheme="minorEastAsia" w:cstheme="minorEastAsia" w:hint="eastAsia"/>
        </w:rPr>
        <w:t>第二部分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课程目标</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一、总体目标</w:t>
      </w:r>
    </w:p>
    <w:p w:rsidR="004A2468" w:rsidRDefault="006B268E">
      <w:pPr>
        <w:pStyle w:val="a3"/>
        <w:spacing w:before="144" w:line="321" w:lineRule="auto"/>
        <w:ind w:left="756" w:right="104" w:firstLine="481"/>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8"/>
        </w:rPr>
        <w:t>本课程总体目标是学生通过参与休闲活动，掌握基本的休闲知识和技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能，学会选择合适的休闲方式，体验休闲的乐趣，遵守休闲的伦理规范，养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成良好的休闲习惯，丰富、愉悦学生的精神生活，陶冶生活情趣，提高生活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质量。</w:t>
      </w:r>
    </w:p>
    <w:p w:rsidR="004A2468" w:rsidRDefault="004A2468">
      <w:pPr>
        <w:rPr>
          <w:rFonts w:asciiTheme="minorEastAsia" w:eastAsiaTheme="minorEastAsia" w:hAnsiTheme="minorEastAsia" w:cstheme="minorEastAsia"/>
          <w:sz w:val="24"/>
          <w:szCs w:val="24"/>
        </w:rPr>
      </w:pPr>
    </w:p>
    <w:p w:rsidR="004A2468" w:rsidRDefault="004A2468">
      <w:pPr>
        <w:spacing w:before="3"/>
        <w:rPr>
          <w:rFonts w:asciiTheme="minorEastAsia" w:eastAsiaTheme="minorEastAsia" w:hAnsiTheme="minorEastAsia" w:cstheme="minorEastAsia"/>
          <w:sz w:val="30"/>
          <w:szCs w:val="30"/>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二、领域目标</w:t>
      </w:r>
    </w:p>
    <w:p w:rsidR="004A2468" w:rsidRDefault="006B268E">
      <w:pPr>
        <w:pStyle w:val="a3"/>
        <w:spacing w:before="55"/>
        <w:ind w:left="1117" w:right="146"/>
        <w:rPr>
          <w:rFonts w:asciiTheme="minorEastAsia" w:eastAsiaTheme="minorEastAsia" w:hAnsiTheme="minorEastAsia" w:cstheme="minorEastAsia"/>
        </w:rPr>
      </w:pPr>
      <w:r>
        <w:rPr>
          <w:rFonts w:asciiTheme="minorEastAsia" w:eastAsiaTheme="minorEastAsia" w:hAnsiTheme="minorEastAsia" w:cstheme="minorEastAsia" w:hint="eastAsia"/>
        </w:rPr>
        <w:t>（一）休闲认知</w:t>
      </w:r>
    </w:p>
    <w:p w:rsidR="004A2468" w:rsidRDefault="006B268E">
      <w:pPr>
        <w:pStyle w:val="a3"/>
        <w:spacing w:before="173" w:line="321" w:lineRule="auto"/>
        <w:ind w:left="760" w:right="105"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了解常见的休闲活动；知道生活中从事休闲的时间和环境；知道自己喜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欢并能参与的休闲活动。</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0" w:right="146"/>
        <w:rPr>
          <w:rFonts w:asciiTheme="minorEastAsia" w:eastAsiaTheme="minorEastAsia" w:hAnsiTheme="minorEastAsia" w:cstheme="minorEastAsia"/>
        </w:rPr>
      </w:pPr>
      <w:r>
        <w:rPr>
          <w:rFonts w:asciiTheme="minorEastAsia" w:eastAsiaTheme="minorEastAsia" w:hAnsiTheme="minorEastAsia" w:cstheme="minorEastAsia" w:hint="eastAsia"/>
        </w:rPr>
        <w:t>（二）休闲选择</w:t>
      </w:r>
    </w:p>
    <w:p w:rsidR="004A2468" w:rsidRDefault="006B268E">
      <w:pPr>
        <w:pStyle w:val="a3"/>
        <w:spacing w:before="173" w:line="321" w:lineRule="auto"/>
        <w:ind w:left="763" w:right="103"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能根据兴趣爱好、需求和能力基础，选择适合的休闲活动和场所，形成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基本的自我决定能力。</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3" w:right="146"/>
        <w:rPr>
          <w:rFonts w:asciiTheme="minorEastAsia" w:eastAsiaTheme="minorEastAsia" w:hAnsiTheme="minorEastAsia" w:cstheme="minorEastAsia"/>
        </w:rPr>
      </w:pPr>
      <w:r>
        <w:rPr>
          <w:rFonts w:asciiTheme="minorEastAsia" w:eastAsiaTheme="minorEastAsia" w:hAnsiTheme="minorEastAsia" w:cstheme="minorEastAsia" w:hint="eastAsia"/>
        </w:rPr>
        <w:t>（三）休闲技能</w:t>
      </w:r>
    </w:p>
    <w:p w:rsidR="004A2468" w:rsidRDefault="006B268E">
      <w:pPr>
        <w:pStyle w:val="a3"/>
        <w:spacing w:before="173" w:line="321" w:lineRule="auto"/>
        <w:ind w:left="766" w:right="100" w:firstLine="476"/>
        <w:jc w:val="both"/>
        <w:rPr>
          <w:rFonts w:asciiTheme="minorEastAsia" w:eastAsiaTheme="minorEastAsia" w:hAnsiTheme="minorEastAsia" w:cstheme="minorEastAsia"/>
        </w:rPr>
      </w:pPr>
      <w:r>
        <w:rPr>
          <w:rFonts w:asciiTheme="minorEastAsia" w:eastAsiaTheme="minorEastAsia" w:hAnsiTheme="minorEastAsia" w:cstheme="minorEastAsia" w:hint="eastAsia"/>
        </w:rPr>
        <w:t>学会安排休闲活动；能与同伴合作开展休闲活动；能在休闲活动中管理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好自己的情绪及行为；能利用合适的休闲资源；能在休闲活动中注意安全。</w:t>
      </w:r>
    </w:p>
    <w:p w:rsidR="004A2468" w:rsidRDefault="004A2468">
      <w:pPr>
        <w:spacing w:line="321" w:lineRule="auto"/>
        <w:jc w:val="both"/>
        <w:rPr>
          <w:rFonts w:asciiTheme="minorEastAsia" w:eastAsiaTheme="minorEastAsia" w:hAnsiTheme="minorEastAsia" w:cstheme="minorEastAsia"/>
        </w:rPr>
        <w:sectPr w:rsidR="004A2468">
          <w:headerReference w:type="even" r:id="rId231"/>
          <w:pgSz w:w="11910" w:h="16840"/>
          <w:pgMar w:top="1600" w:right="142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7"/>
        <w:rPr>
          <w:rFonts w:asciiTheme="minorEastAsia" w:eastAsiaTheme="minorEastAsia" w:hAnsiTheme="minorEastAsia" w:cstheme="minorEastAsia"/>
        </w:rPr>
      </w:pPr>
    </w:p>
    <w:p w:rsidR="004A2468" w:rsidRDefault="006B268E">
      <w:pPr>
        <w:pStyle w:val="a3"/>
        <w:spacing w:line="351" w:lineRule="exact"/>
        <w:ind w:left="590" w:right="146" w:hanging="120"/>
        <w:rPr>
          <w:rFonts w:asciiTheme="minorEastAsia" w:eastAsiaTheme="minorEastAsia" w:hAnsiTheme="minorEastAsia" w:cstheme="minorEastAsia"/>
        </w:rPr>
      </w:pPr>
      <w:r>
        <w:rPr>
          <w:rFonts w:asciiTheme="minorEastAsia" w:eastAsiaTheme="minorEastAsia" w:hAnsiTheme="minorEastAsia" w:cstheme="minorEastAsia" w:hint="eastAsia"/>
        </w:rPr>
        <w:t>（四）休闲伦理</w:t>
      </w:r>
    </w:p>
    <w:p w:rsidR="004A2468" w:rsidRDefault="006B268E">
      <w:pPr>
        <w:pStyle w:val="a3"/>
        <w:spacing w:before="173" w:line="321" w:lineRule="auto"/>
        <w:ind w:left="113"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了解休闲活动的行为准则；能选择参与健康、有品位的休闲活动，形成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正确的休闲价值取向。</w:t>
      </w:r>
    </w:p>
    <w:p w:rsidR="004A2468" w:rsidRDefault="004A2468">
      <w:pPr>
        <w:spacing w:line="321" w:lineRule="auto"/>
        <w:rPr>
          <w:rFonts w:asciiTheme="minorEastAsia" w:eastAsiaTheme="minorEastAsia" w:hAnsiTheme="minorEastAsia" w:cstheme="minorEastAsia"/>
        </w:rPr>
        <w:sectPr w:rsidR="004A2468">
          <w:headerReference w:type="even" r:id="rId232"/>
          <w:footerReference w:type="even" r:id="rId233"/>
          <w:footerReference w:type="default" r:id="rId234"/>
          <w:pgSz w:w="11910" w:h="16840"/>
          <w:pgMar w:top="1240" w:right="1680" w:bottom="1040" w:left="1420" w:header="1016" w:footer="843" w:gutter="0"/>
          <w:pgNumType w:start="224"/>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6B268E">
      <w:pPr>
        <w:pStyle w:val="2"/>
        <w:tabs>
          <w:tab w:val="left" w:pos="2299"/>
        </w:tabs>
        <w:ind w:left="0" w:right="3147"/>
        <w:jc w:val="center"/>
        <w:rPr>
          <w:rFonts w:asciiTheme="minorEastAsia" w:eastAsiaTheme="minorEastAsia" w:hAnsiTheme="minorEastAsia" w:cstheme="minorEastAsia"/>
        </w:rPr>
      </w:pPr>
      <w:r>
        <w:rPr>
          <w:rFonts w:asciiTheme="minorEastAsia" w:eastAsiaTheme="minorEastAsia" w:hAnsiTheme="minorEastAsia" w:cstheme="minorEastAsia" w:hint="eastAsia"/>
        </w:rPr>
        <w:t>第三部分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课程内容</w:t>
      </w: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46"/>
          <w:szCs w:val="46"/>
        </w:rPr>
      </w:pPr>
    </w:p>
    <w:p w:rsidR="004A2468" w:rsidRDefault="004A2468">
      <w:pPr>
        <w:rPr>
          <w:rFonts w:asciiTheme="minorEastAsia" w:eastAsiaTheme="minorEastAsia" w:hAnsiTheme="minorEastAsia" w:cstheme="minorEastAsia"/>
          <w:sz w:val="65"/>
          <w:szCs w:val="65"/>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一、课程内容设置说明</w:t>
      </w:r>
    </w:p>
    <w:p w:rsidR="004A2468" w:rsidRDefault="006B268E">
      <w:pPr>
        <w:pStyle w:val="a3"/>
        <w:spacing w:before="144" w:line="319" w:lineRule="auto"/>
        <w:ind w:left="755" w:right="105"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本课程分为四个学习领域，每个学习领域又分为不同的内容维度。根据</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学生身心发展特点及能力水平，结合课程内容的难易程度，将课程具体内容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3"/>
        </w:rPr>
        <w:t>设置为基本内容和带“</w:t>
      </w:r>
      <w:r>
        <w:rPr>
          <w:rFonts w:asciiTheme="minorEastAsia" w:eastAsiaTheme="minorEastAsia" w:hAnsiTheme="minorEastAsia" w:cstheme="minorEastAsia" w:hint="eastAsia"/>
          <w:spacing w:val="3"/>
        </w:rPr>
        <w:t>*</w:t>
      </w:r>
      <w:r>
        <w:rPr>
          <w:rFonts w:asciiTheme="minorEastAsia" w:eastAsiaTheme="minorEastAsia" w:hAnsiTheme="minorEastAsia" w:cstheme="minorEastAsia" w:hint="eastAsia"/>
          <w:spacing w:val="3"/>
        </w:rPr>
        <w:t>”的拓展内容。教师可根据学生的休闲能力基础按</w:t>
      </w:r>
      <w:r>
        <w:rPr>
          <w:rFonts w:asciiTheme="minorEastAsia" w:eastAsiaTheme="minorEastAsia" w:hAnsiTheme="minorEastAsia" w:cstheme="minorEastAsia" w:hint="eastAsia"/>
        </w:rPr>
        <w:t>需设置教学目标、选择教学内容。</w:t>
      </w:r>
    </w:p>
    <w:p w:rsidR="004A2468" w:rsidRDefault="004A2468">
      <w:pPr>
        <w:spacing w:before="4"/>
        <w:rPr>
          <w:rFonts w:asciiTheme="minorEastAsia" w:eastAsiaTheme="minorEastAsia" w:hAnsiTheme="minorEastAsia" w:cstheme="minorEastAsia"/>
        </w:rPr>
      </w:pPr>
    </w:p>
    <w:p w:rsidR="004A2468" w:rsidRDefault="006B268E">
      <w:pPr>
        <w:pStyle w:val="4"/>
        <w:ind w:right="146"/>
        <w:rPr>
          <w:rFonts w:asciiTheme="minorEastAsia" w:eastAsiaTheme="minorEastAsia" w:hAnsiTheme="minorEastAsia" w:cstheme="minorEastAsia"/>
        </w:rPr>
      </w:pPr>
      <w:r>
        <w:rPr>
          <w:rFonts w:asciiTheme="minorEastAsia" w:eastAsiaTheme="minorEastAsia" w:hAnsiTheme="minorEastAsia" w:cstheme="minorEastAsia" w:hint="eastAsia"/>
        </w:rPr>
        <w:t>二、课程内容与要求</w:t>
      </w:r>
    </w:p>
    <w:p w:rsidR="004A2468" w:rsidRDefault="006B268E">
      <w:pPr>
        <w:pStyle w:val="a3"/>
        <w:spacing w:before="55"/>
        <w:ind w:left="1117" w:right="146"/>
        <w:rPr>
          <w:rFonts w:asciiTheme="minorEastAsia" w:eastAsiaTheme="minorEastAsia" w:hAnsiTheme="minorEastAsia" w:cstheme="minorEastAsia"/>
        </w:rPr>
      </w:pPr>
      <w:r>
        <w:rPr>
          <w:rFonts w:asciiTheme="minorEastAsia" w:eastAsiaTheme="minorEastAsia" w:hAnsiTheme="minorEastAsia" w:cstheme="minorEastAsia" w:hint="eastAsia"/>
        </w:rPr>
        <w:t>（一）休闲认知</w:t>
      </w:r>
    </w:p>
    <w:p w:rsidR="004A2468" w:rsidRDefault="006B268E">
      <w:pPr>
        <w:spacing w:before="85"/>
        <w:ind w:left="1237"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休闲活动的认知</w:t>
      </w:r>
    </w:p>
    <w:p w:rsidR="004A2468" w:rsidRDefault="006B268E">
      <w:pPr>
        <w:pStyle w:val="a3"/>
        <w:spacing w:before="87" w:line="319" w:lineRule="auto"/>
        <w:ind w:right="2835"/>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知道生活中常见的休闲活动。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例如，看电视、听音乐、下棋、搭积木等。</w:t>
      </w:r>
      <w:r>
        <w:rPr>
          <w:rFonts w:asciiTheme="minorEastAsia" w:eastAsiaTheme="minorEastAsia" w:hAnsiTheme="minorEastAsia" w:cstheme="minorEastAsia" w:hint="eastAsia"/>
        </w:rPr>
        <w:t xml:space="preserve"> 1.2  </w:t>
      </w:r>
      <w:r>
        <w:rPr>
          <w:rFonts w:asciiTheme="minorEastAsia" w:eastAsiaTheme="minorEastAsia" w:hAnsiTheme="minorEastAsia" w:cstheme="minorEastAsia" w:hint="eastAsia"/>
        </w:rPr>
        <w:t>能区分学习、工作和休闲活动。</w:t>
      </w:r>
    </w:p>
    <w:p w:rsidR="004A2468" w:rsidRDefault="006B268E">
      <w:pPr>
        <w:pStyle w:val="a3"/>
        <w:spacing w:before="14" w:line="316" w:lineRule="auto"/>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1.3 </w:t>
      </w:r>
      <w:r>
        <w:rPr>
          <w:rFonts w:asciiTheme="minorEastAsia" w:eastAsiaTheme="minorEastAsia" w:hAnsiTheme="minorEastAsia" w:cstheme="minorEastAsia" w:hint="eastAsia"/>
        </w:rPr>
        <w:t>能判断哪些休闲活动是健康的。</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例如，跑步、看电影、踏青、集邮等休闲活动是健康的。</w:t>
      </w:r>
    </w:p>
    <w:p w:rsidR="004A2468" w:rsidRDefault="006B268E">
      <w:pPr>
        <w:spacing w:line="362" w:lineRule="exact"/>
        <w:ind w:left="1237"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休闲时间的认知</w:t>
      </w:r>
    </w:p>
    <w:p w:rsidR="004A2468" w:rsidRDefault="006B268E">
      <w:pPr>
        <w:pStyle w:val="a3"/>
        <w:spacing w:before="87" w:line="316" w:lineRule="auto"/>
        <w:ind w:right="397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2.1 </w:t>
      </w:r>
      <w:r>
        <w:rPr>
          <w:rFonts w:asciiTheme="minorEastAsia" w:eastAsiaTheme="minorEastAsia" w:hAnsiTheme="minorEastAsia" w:cstheme="minorEastAsia" w:hint="eastAsia"/>
        </w:rPr>
        <w:t>知道生活中常见的休闲时段。</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例如，课间、节假日等。</w:t>
      </w:r>
    </w:p>
    <w:p w:rsidR="004A2468" w:rsidRDefault="006B268E">
      <w:pPr>
        <w:pStyle w:val="a3"/>
        <w:spacing w:before="29"/>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2.2  </w:t>
      </w:r>
      <w:r>
        <w:rPr>
          <w:rFonts w:asciiTheme="minorEastAsia" w:eastAsiaTheme="minorEastAsia" w:hAnsiTheme="minorEastAsia" w:cstheme="minorEastAsia" w:hint="eastAsia"/>
        </w:rPr>
        <w:t>能区分学习、工作和休闲时间。</w:t>
      </w:r>
    </w:p>
    <w:p w:rsidR="004A2468" w:rsidRDefault="006B268E">
      <w:pPr>
        <w:pStyle w:val="a3"/>
        <w:spacing w:before="102"/>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2.3  </w:t>
      </w:r>
      <w:r>
        <w:rPr>
          <w:rFonts w:asciiTheme="minorEastAsia" w:eastAsiaTheme="minorEastAsia" w:hAnsiTheme="minorEastAsia" w:cstheme="minorEastAsia" w:hint="eastAsia"/>
        </w:rPr>
        <w:t>能判断自己的休闲时间。</w:t>
      </w:r>
    </w:p>
    <w:p w:rsidR="004A2468" w:rsidRDefault="006B268E">
      <w:pPr>
        <w:spacing w:before="13"/>
        <w:ind w:left="1237"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休闲环境的认知</w:t>
      </w:r>
    </w:p>
    <w:p w:rsidR="004A2468" w:rsidRDefault="006B268E">
      <w:pPr>
        <w:pStyle w:val="a3"/>
        <w:spacing w:before="87"/>
        <w:ind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知道生活中常见的休闲场所。</w:t>
      </w:r>
    </w:p>
    <w:p w:rsidR="004A2468" w:rsidRDefault="004A2468">
      <w:pPr>
        <w:rPr>
          <w:rFonts w:asciiTheme="minorEastAsia" w:eastAsiaTheme="minorEastAsia" w:hAnsiTheme="minorEastAsia" w:cstheme="minorEastAsia"/>
        </w:rPr>
        <w:sectPr w:rsidR="004A2468">
          <w:headerReference w:type="even" r:id="rId235"/>
          <w:pgSz w:w="11910" w:h="16840"/>
          <w:pgMar w:top="1600" w:right="1420" w:bottom="1040" w:left="1680" w:header="0"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例如，图书馆、博物馆、公园、社区活动中心等。</w:t>
      </w:r>
    </w:p>
    <w:p w:rsidR="004A2468" w:rsidRDefault="006B268E">
      <w:pPr>
        <w:pStyle w:val="a3"/>
        <w:spacing w:before="106"/>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能区分适合开展休闲活动的不同环境。</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3.3  </w:t>
      </w:r>
      <w:r>
        <w:rPr>
          <w:rFonts w:asciiTheme="minorEastAsia" w:eastAsiaTheme="minorEastAsia" w:hAnsiTheme="minorEastAsia" w:cstheme="minorEastAsia" w:hint="eastAsia"/>
        </w:rPr>
        <w:t>能判断适合自己进入的休闲场所。</w:t>
      </w:r>
    </w:p>
    <w:p w:rsidR="004A2468" w:rsidRDefault="006B268E">
      <w:pPr>
        <w:spacing w:before="13"/>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4.  </w:t>
      </w:r>
      <w:r>
        <w:rPr>
          <w:rFonts w:asciiTheme="minorEastAsia" w:eastAsiaTheme="minorEastAsia" w:hAnsiTheme="minorEastAsia" w:cstheme="minorEastAsia" w:hint="eastAsia"/>
          <w:sz w:val="24"/>
          <w:szCs w:val="24"/>
        </w:rPr>
        <w:t>休闲的自我认知</w:t>
      </w:r>
    </w:p>
    <w:p w:rsidR="004A2468" w:rsidRDefault="006B268E">
      <w:pPr>
        <w:pStyle w:val="a3"/>
        <w:spacing w:before="8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4.1  </w:t>
      </w:r>
      <w:r>
        <w:rPr>
          <w:rFonts w:asciiTheme="minorEastAsia" w:eastAsiaTheme="minorEastAsia" w:hAnsiTheme="minorEastAsia" w:cstheme="minorEastAsia" w:hint="eastAsia"/>
        </w:rPr>
        <w:t>知道自己喜欢的休闲活动。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4.2  </w:t>
      </w:r>
      <w:r>
        <w:rPr>
          <w:rFonts w:asciiTheme="minorEastAsia" w:eastAsiaTheme="minorEastAsia" w:hAnsiTheme="minorEastAsia" w:cstheme="minorEastAsia" w:hint="eastAsia"/>
        </w:rPr>
        <w:t>愿意参与不同的休闲活动。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*4.3  </w:t>
      </w:r>
      <w:r>
        <w:rPr>
          <w:rFonts w:asciiTheme="minorEastAsia" w:eastAsiaTheme="minorEastAsia" w:hAnsiTheme="minorEastAsia" w:cstheme="minorEastAsia" w:hint="eastAsia"/>
        </w:rPr>
        <w:t>能表达参与不同休闲活动的情感体验。</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*4.4  </w:t>
      </w:r>
      <w:r>
        <w:rPr>
          <w:rFonts w:asciiTheme="minorEastAsia" w:eastAsiaTheme="minorEastAsia" w:hAnsiTheme="minorEastAsia" w:cstheme="minorEastAsia" w:hint="eastAsia"/>
        </w:rPr>
        <w:t>能了解自己参与休闲活动的能力。</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*4.5  </w:t>
      </w:r>
      <w:r>
        <w:rPr>
          <w:rFonts w:asciiTheme="minorEastAsia" w:eastAsiaTheme="minorEastAsia" w:hAnsiTheme="minorEastAsia" w:cstheme="minorEastAsia" w:hint="eastAsia"/>
        </w:rPr>
        <w:t>能评价自己的休闲行为。</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*4.6  </w:t>
      </w:r>
      <w:r>
        <w:rPr>
          <w:rFonts w:asciiTheme="minorEastAsia" w:eastAsiaTheme="minorEastAsia" w:hAnsiTheme="minorEastAsia" w:cstheme="minorEastAsia" w:hint="eastAsia"/>
        </w:rPr>
        <w:t>能评价自己的休闲结果。</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0" w:right="6182"/>
        <w:jc w:val="center"/>
        <w:rPr>
          <w:rFonts w:asciiTheme="minorEastAsia" w:eastAsiaTheme="minorEastAsia" w:hAnsiTheme="minorEastAsia" w:cstheme="minorEastAsia"/>
        </w:rPr>
      </w:pPr>
      <w:r>
        <w:rPr>
          <w:rFonts w:asciiTheme="minorEastAsia" w:eastAsiaTheme="minorEastAsia" w:hAnsiTheme="minorEastAsia" w:cstheme="minorEastAsia" w:hint="eastAsia"/>
        </w:rPr>
        <w:t>（二）休闲选择</w:t>
      </w:r>
    </w:p>
    <w:p w:rsidR="004A2468" w:rsidRDefault="006B268E">
      <w:pPr>
        <w:spacing w:before="85"/>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按休闲兴趣爱好选择</w:t>
      </w:r>
    </w:p>
    <w:p w:rsidR="004A2468" w:rsidRDefault="006B268E">
      <w:pPr>
        <w:pStyle w:val="a3"/>
        <w:spacing w:before="8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按兴趣爱好选择休闲活动。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1.2  </w:t>
      </w:r>
      <w:r>
        <w:rPr>
          <w:rFonts w:asciiTheme="minorEastAsia" w:eastAsiaTheme="minorEastAsia" w:hAnsiTheme="minorEastAsia" w:cstheme="minorEastAsia" w:hint="eastAsia"/>
        </w:rPr>
        <w:t>按兴趣爱好选择休闲场所。</w:t>
      </w:r>
    </w:p>
    <w:p w:rsidR="004A2468" w:rsidRDefault="006B268E">
      <w:pPr>
        <w:spacing w:before="13"/>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按休闲需求选择</w:t>
      </w:r>
    </w:p>
    <w:p w:rsidR="004A2468" w:rsidRDefault="006B268E">
      <w:pPr>
        <w:pStyle w:val="a3"/>
        <w:spacing w:before="8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2.1  </w:t>
      </w:r>
      <w:r>
        <w:rPr>
          <w:rFonts w:asciiTheme="minorEastAsia" w:eastAsiaTheme="minorEastAsia" w:hAnsiTheme="minorEastAsia" w:cstheme="minorEastAsia" w:hint="eastAsia"/>
        </w:rPr>
        <w:t>按需求选择休闲活动。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2.2  </w:t>
      </w:r>
      <w:r>
        <w:rPr>
          <w:rFonts w:asciiTheme="minorEastAsia" w:eastAsiaTheme="minorEastAsia" w:hAnsiTheme="minorEastAsia" w:cstheme="minorEastAsia" w:hint="eastAsia"/>
        </w:rPr>
        <w:t>按需求选择休闲场所。</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2.3  </w:t>
      </w:r>
      <w:r>
        <w:rPr>
          <w:rFonts w:asciiTheme="minorEastAsia" w:eastAsiaTheme="minorEastAsia" w:hAnsiTheme="minorEastAsia" w:cstheme="minorEastAsia" w:hint="eastAsia"/>
        </w:rPr>
        <w:t>按需求选择休闲时间。</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2.4  </w:t>
      </w:r>
      <w:r>
        <w:rPr>
          <w:rFonts w:asciiTheme="minorEastAsia" w:eastAsiaTheme="minorEastAsia" w:hAnsiTheme="minorEastAsia" w:cstheme="minorEastAsia" w:hint="eastAsia"/>
        </w:rPr>
        <w:t>按需求选择休闲同伴。</w:t>
      </w:r>
    </w:p>
    <w:p w:rsidR="004A2468" w:rsidRDefault="006B268E">
      <w:pPr>
        <w:spacing w:before="13"/>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按个人能力基础选择</w:t>
      </w:r>
    </w:p>
    <w:p w:rsidR="004A2468" w:rsidRDefault="006B268E">
      <w:pPr>
        <w:pStyle w:val="a3"/>
        <w:spacing w:before="87"/>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按个人能力基础选择休闲活动。</w:t>
      </w:r>
    </w:p>
    <w:p w:rsidR="004A2468" w:rsidRDefault="006B268E">
      <w:pPr>
        <w:pStyle w:val="a3"/>
        <w:spacing w:before="102"/>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按个人能力基础选择休闲场所。</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0" w:right="6182"/>
        <w:jc w:val="center"/>
        <w:rPr>
          <w:rFonts w:asciiTheme="minorEastAsia" w:eastAsiaTheme="minorEastAsia" w:hAnsiTheme="minorEastAsia" w:cstheme="minorEastAsia"/>
        </w:rPr>
      </w:pPr>
      <w:r>
        <w:rPr>
          <w:rFonts w:asciiTheme="minorEastAsia" w:eastAsiaTheme="minorEastAsia" w:hAnsiTheme="minorEastAsia" w:cstheme="minorEastAsia" w:hint="eastAsia"/>
        </w:rPr>
        <w:t>（三）休闲技能</w:t>
      </w:r>
    </w:p>
    <w:p w:rsidR="004A2468" w:rsidRDefault="006B268E">
      <w:pPr>
        <w:spacing w:before="85"/>
        <w:ind w:left="590"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计划与安排</w:t>
      </w:r>
    </w:p>
    <w:p w:rsidR="004A2468" w:rsidRDefault="006B268E">
      <w:pPr>
        <w:pStyle w:val="a3"/>
        <w:spacing w:before="87" w:line="319" w:lineRule="auto"/>
        <w:ind w:left="650" w:right="2835"/>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知道休闲计划的内容。</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例如，时间、地点、人员、活动内容及流程等。</w:t>
      </w:r>
      <w:r>
        <w:rPr>
          <w:rFonts w:asciiTheme="minorEastAsia" w:eastAsiaTheme="minorEastAsia" w:hAnsiTheme="minorEastAsia" w:cstheme="minorEastAsia" w:hint="eastAsia"/>
        </w:rPr>
        <w:t xml:space="preserve"> 1.2  </w:t>
      </w:r>
      <w:r>
        <w:rPr>
          <w:rFonts w:asciiTheme="minorEastAsia" w:eastAsiaTheme="minorEastAsia" w:hAnsiTheme="minorEastAsia" w:cstheme="minorEastAsia" w:hint="eastAsia"/>
        </w:rPr>
        <w:t>学习制定休闲计划。</w:t>
      </w:r>
    </w:p>
    <w:p w:rsidR="004A2468" w:rsidRDefault="006B268E">
      <w:pPr>
        <w:pStyle w:val="a3"/>
        <w:spacing w:before="14"/>
        <w:ind w:left="65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1.3  </w:t>
      </w:r>
      <w:r>
        <w:rPr>
          <w:rFonts w:asciiTheme="minorEastAsia" w:eastAsiaTheme="minorEastAsia" w:hAnsiTheme="minorEastAsia" w:cstheme="minorEastAsia" w:hint="eastAsia"/>
        </w:rPr>
        <w:t>学习按照计划安排休闲活动。</w:t>
      </w:r>
    </w:p>
    <w:p w:rsidR="004A2468" w:rsidRDefault="006B268E">
      <w:pPr>
        <w:pStyle w:val="a3"/>
        <w:spacing w:before="102"/>
        <w:ind w:left="650" w:right="146"/>
        <w:rPr>
          <w:rFonts w:asciiTheme="minorEastAsia" w:eastAsiaTheme="minorEastAsia" w:hAnsiTheme="minorEastAsia" w:cstheme="minorEastAsia"/>
        </w:rPr>
      </w:pPr>
      <w:r>
        <w:rPr>
          <w:rFonts w:asciiTheme="minorEastAsia" w:eastAsiaTheme="minorEastAsia" w:hAnsiTheme="minorEastAsia" w:cstheme="minorEastAsia" w:hint="eastAsia"/>
        </w:rPr>
        <w:t xml:space="preserve">1.4 </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学习根据实际情况调整计划。</w:t>
      </w:r>
    </w:p>
    <w:p w:rsidR="004A2468" w:rsidRDefault="004A2468">
      <w:pPr>
        <w:rPr>
          <w:rFonts w:asciiTheme="minorEastAsia" w:eastAsiaTheme="minorEastAsia" w:hAnsiTheme="minorEastAsia" w:cstheme="minorEastAsia"/>
        </w:rPr>
        <w:sectPr w:rsidR="004A2468">
          <w:headerReference w:type="even" r:id="rId236"/>
          <w:headerReference w:type="default" r:id="rId237"/>
          <w:footerReference w:type="even" r:id="rId238"/>
          <w:footerReference w:type="default" r:id="rId239"/>
          <w:pgSz w:w="11910" w:h="16840"/>
          <w:pgMar w:top="1240" w:right="1680" w:bottom="1040" w:left="1420" w:header="1016" w:footer="843" w:gutter="0"/>
          <w:pgNumType w:start="226"/>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9"/>
        <w:rPr>
          <w:rFonts w:asciiTheme="minorEastAsia" w:eastAsiaTheme="minorEastAsia" w:hAnsiTheme="minorEastAsia" w:cstheme="minorEastAsia"/>
        </w:rPr>
      </w:pPr>
    </w:p>
    <w:p w:rsidR="004A2468" w:rsidRDefault="006B268E">
      <w:pPr>
        <w:spacing w:line="360" w:lineRule="exact"/>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参与与合作</w:t>
      </w:r>
    </w:p>
    <w:p w:rsidR="004A2468" w:rsidRDefault="006B268E">
      <w:pPr>
        <w:pStyle w:val="a3"/>
        <w:spacing w:before="8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2.1  </w:t>
      </w:r>
      <w:r>
        <w:rPr>
          <w:rFonts w:asciiTheme="minorEastAsia" w:eastAsiaTheme="minorEastAsia" w:hAnsiTheme="minorEastAsia" w:cstheme="minorEastAsia" w:hint="eastAsia"/>
        </w:rPr>
        <w:t>学习参与休闲活动。</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2.2  </w:t>
      </w:r>
      <w:r>
        <w:rPr>
          <w:rFonts w:asciiTheme="minorEastAsia" w:eastAsiaTheme="minorEastAsia" w:hAnsiTheme="minorEastAsia" w:cstheme="minorEastAsia" w:hint="eastAsia"/>
        </w:rPr>
        <w:t>与同伴合作开展休闲活动。</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2.3   </w:t>
      </w:r>
      <w:r>
        <w:rPr>
          <w:rFonts w:asciiTheme="minorEastAsia" w:eastAsiaTheme="minorEastAsia" w:hAnsiTheme="minorEastAsia" w:cstheme="minorEastAsia" w:hint="eastAsia"/>
        </w:rPr>
        <w:t>学会分享自己的情感体验。</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*2.4  </w:t>
      </w:r>
      <w:r>
        <w:rPr>
          <w:rFonts w:asciiTheme="minorEastAsia" w:eastAsiaTheme="minorEastAsia" w:hAnsiTheme="minorEastAsia" w:cstheme="minorEastAsia" w:hint="eastAsia"/>
        </w:rPr>
        <w:t>寻求从事休闲活动的支持。</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*2.5  </w:t>
      </w:r>
      <w:r>
        <w:rPr>
          <w:rFonts w:asciiTheme="minorEastAsia" w:eastAsiaTheme="minorEastAsia" w:hAnsiTheme="minorEastAsia" w:cstheme="minorEastAsia" w:hint="eastAsia"/>
        </w:rPr>
        <w:t>学会组织简单的休闲活动。</w:t>
      </w:r>
    </w:p>
    <w:p w:rsidR="004A2468" w:rsidRDefault="006B268E">
      <w:pPr>
        <w:spacing w:before="13"/>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情绪与行为管理</w:t>
      </w:r>
    </w:p>
    <w:p w:rsidR="004A2468" w:rsidRDefault="006B268E">
      <w:pPr>
        <w:pStyle w:val="a3"/>
        <w:spacing w:before="87"/>
        <w:rPr>
          <w:rFonts w:asciiTheme="minorEastAsia" w:eastAsiaTheme="minorEastAsia" w:hAnsiTheme="minorEastAsia" w:cstheme="minorEastAsia"/>
        </w:rPr>
      </w:pPr>
      <w:r>
        <w:rPr>
          <w:rFonts w:asciiTheme="minorEastAsia" w:eastAsiaTheme="minorEastAsia" w:hAnsiTheme="minorEastAsia" w:cstheme="minorEastAsia" w:hint="eastAsia"/>
        </w:rPr>
        <w:t xml:space="preserve">3.1  </w:t>
      </w:r>
      <w:r>
        <w:rPr>
          <w:rFonts w:asciiTheme="minorEastAsia" w:eastAsiaTheme="minorEastAsia" w:hAnsiTheme="minorEastAsia" w:cstheme="minorEastAsia" w:hint="eastAsia"/>
        </w:rPr>
        <w:t>能在休闲活动中管理自己的情绪。</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能在休闲活动中管理自己的行为。</w:t>
      </w:r>
    </w:p>
    <w:p w:rsidR="004A2468" w:rsidRDefault="006B268E">
      <w:pPr>
        <w:spacing w:before="13"/>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4.  </w:t>
      </w:r>
      <w:r>
        <w:rPr>
          <w:rFonts w:asciiTheme="minorEastAsia" w:eastAsiaTheme="minorEastAsia" w:hAnsiTheme="minorEastAsia" w:cstheme="minorEastAsia" w:hint="eastAsia"/>
          <w:sz w:val="24"/>
          <w:szCs w:val="24"/>
        </w:rPr>
        <w:t>资源选择与利用</w:t>
      </w:r>
    </w:p>
    <w:p w:rsidR="004A2468" w:rsidRDefault="006B268E">
      <w:pPr>
        <w:pStyle w:val="a3"/>
        <w:spacing w:before="87"/>
        <w:rPr>
          <w:rFonts w:asciiTheme="minorEastAsia" w:eastAsiaTheme="minorEastAsia" w:hAnsiTheme="minorEastAsia" w:cstheme="minorEastAsia"/>
        </w:rPr>
      </w:pPr>
      <w:r>
        <w:rPr>
          <w:rFonts w:asciiTheme="minorEastAsia" w:eastAsiaTheme="minorEastAsia" w:hAnsiTheme="minorEastAsia" w:cstheme="minorEastAsia" w:hint="eastAsia"/>
        </w:rPr>
        <w:t xml:space="preserve">4.1  </w:t>
      </w:r>
      <w:r>
        <w:rPr>
          <w:rFonts w:asciiTheme="minorEastAsia" w:eastAsiaTheme="minorEastAsia" w:hAnsiTheme="minorEastAsia" w:cstheme="minorEastAsia" w:hint="eastAsia"/>
        </w:rPr>
        <w:t>了解获取休闲资源的途径。</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4.2  </w:t>
      </w:r>
      <w:r>
        <w:rPr>
          <w:rFonts w:asciiTheme="minorEastAsia" w:eastAsiaTheme="minorEastAsia" w:hAnsiTheme="minorEastAsia" w:cstheme="minorEastAsia" w:hint="eastAsia"/>
        </w:rPr>
        <w:t>学习选择适合的休闲资源。</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*4.3  </w:t>
      </w:r>
      <w:r>
        <w:rPr>
          <w:rFonts w:asciiTheme="minorEastAsia" w:eastAsiaTheme="minorEastAsia" w:hAnsiTheme="minorEastAsia" w:cstheme="minorEastAsia" w:hint="eastAsia"/>
        </w:rPr>
        <w:t>学习利用适合的休闲资源。</w:t>
      </w:r>
    </w:p>
    <w:p w:rsidR="004A2468" w:rsidRDefault="006B268E">
      <w:pPr>
        <w:spacing w:before="13"/>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5.  </w:t>
      </w:r>
      <w:r>
        <w:rPr>
          <w:rFonts w:asciiTheme="minorEastAsia" w:eastAsiaTheme="minorEastAsia" w:hAnsiTheme="minorEastAsia" w:cstheme="minorEastAsia" w:hint="eastAsia"/>
          <w:sz w:val="24"/>
          <w:szCs w:val="24"/>
        </w:rPr>
        <w:t>休闲安全</w:t>
      </w:r>
    </w:p>
    <w:p w:rsidR="004A2468" w:rsidRDefault="006B268E">
      <w:pPr>
        <w:pStyle w:val="a3"/>
        <w:spacing w:before="87"/>
        <w:rPr>
          <w:rFonts w:asciiTheme="minorEastAsia" w:eastAsiaTheme="minorEastAsia" w:hAnsiTheme="minorEastAsia" w:cstheme="minorEastAsia"/>
        </w:rPr>
      </w:pPr>
      <w:r>
        <w:rPr>
          <w:rFonts w:asciiTheme="minorEastAsia" w:eastAsiaTheme="minorEastAsia" w:hAnsiTheme="minorEastAsia" w:cstheme="minorEastAsia" w:hint="eastAsia"/>
        </w:rPr>
        <w:t xml:space="preserve">5.1  </w:t>
      </w:r>
      <w:r>
        <w:rPr>
          <w:rFonts w:asciiTheme="minorEastAsia" w:eastAsiaTheme="minorEastAsia" w:hAnsiTheme="minorEastAsia" w:cstheme="minorEastAsia" w:hint="eastAsia"/>
        </w:rPr>
        <w:t>知道休闲活动中的安全常识。</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5.2  </w:t>
      </w:r>
      <w:r>
        <w:rPr>
          <w:rFonts w:asciiTheme="minorEastAsia" w:eastAsiaTheme="minorEastAsia" w:hAnsiTheme="minorEastAsia" w:cstheme="minorEastAsia" w:hint="eastAsia"/>
        </w:rPr>
        <w:t>知道休闲活动中的安全隐患，形成安全意识。</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5.3  </w:t>
      </w:r>
      <w:r>
        <w:rPr>
          <w:rFonts w:asciiTheme="minorEastAsia" w:eastAsiaTheme="minorEastAsia" w:hAnsiTheme="minorEastAsia" w:cstheme="minorEastAsia" w:hint="eastAsia"/>
        </w:rPr>
        <w:t>学会在休闲活动中避开危险。</w:t>
      </w:r>
    </w:p>
    <w:p w:rsidR="004A2468" w:rsidRDefault="004A2468">
      <w:pPr>
        <w:spacing w:before="1"/>
        <w:rPr>
          <w:rFonts w:asciiTheme="minorEastAsia" w:eastAsiaTheme="minorEastAsia" w:hAnsiTheme="minorEastAsia" w:cstheme="minorEastAsia"/>
          <w:sz w:val="26"/>
          <w:szCs w:val="26"/>
        </w:rPr>
      </w:pPr>
    </w:p>
    <w:p w:rsidR="004A2468" w:rsidRDefault="006B268E">
      <w:pPr>
        <w:pStyle w:val="a3"/>
        <w:ind w:left="737" w:right="5684"/>
        <w:jc w:val="center"/>
        <w:rPr>
          <w:rFonts w:asciiTheme="minorEastAsia" w:eastAsiaTheme="minorEastAsia" w:hAnsiTheme="minorEastAsia" w:cstheme="minorEastAsia"/>
        </w:rPr>
      </w:pPr>
      <w:r>
        <w:rPr>
          <w:rFonts w:asciiTheme="minorEastAsia" w:eastAsiaTheme="minorEastAsia" w:hAnsiTheme="minorEastAsia" w:cstheme="minorEastAsia" w:hint="eastAsia"/>
        </w:rPr>
        <w:t>（四）休闲伦理</w:t>
      </w:r>
    </w:p>
    <w:p w:rsidR="004A2468" w:rsidRDefault="006B268E">
      <w:pPr>
        <w:spacing w:before="85"/>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休闲行为准则</w:t>
      </w:r>
    </w:p>
    <w:p w:rsidR="004A2468" w:rsidRDefault="006B268E">
      <w:pPr>
        <w:pStyle w:val="a3"/>
        <w:spacing w:before="87"/>
        <w:rPr>
          <w:rFonts w:asciiTheme="minorEastAsia" w:eastAsiaTheme="minorEastAsia" w:hAnsiTheme="minorEastAsia" w:cstheme="minorEastAsia"/>
        </w:rPr>
      </w:pPr>
      <w:r>
        <w:rPr>
          <w:rFonts w:asciiTheme="minorEastAsia" w:eastAsiaTheme="minorEastAsia" w:hAnsiTheme="minorEastAsia" w:cstheme="minorEastAsia" w:hint="eastAsia"/>
        </w:rPr>
        <w:t xml:space="preserve">1.1  </w:t>
      </w:r>
      <w:r>
        <w:rPr>
          <w:rFonts w:asciiTheme="minorEastAsia" w:eastAsiaTheme="minorEastAsia" w:hAnsiTheme="minorEastAsia" w:cstheme="minorEastAsia" w:hint="eastAsia"/>
        </w:rPr>
        <w:t>知道在休闲时不能影响他人。</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1.2  </w:t>
      </w:r>
      <w:r>
        <w:rPr>
          <w:rFonts w:asciiTheme="minorEastAsia" w:eastAsiaTheme="minorEastAsia" w:hAnsiTheme="minorEastAsia" w:cstheme="minorEastAsia" w:hint="eastAsia"/>
        </w:rPr>
        <w:t>知道在休闲时不能损害他人的利益。</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1.3  </w:t>
      </w:r>
      <w:r>
        <w:rPr>
          <w:rFonts w:asciiTheme="minorEastAsia" w:eastAsiaTheme="minorEastAsia" w:hAnsiTheme="minorEastAsia" w:cstheme="minorEastAsia" w:hint="eastAsia"/>
        </w:rPr>
        <w:t>遵守休闲规则，与同伴友好相处。</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1.4  </w:t>
      </w:r>
      <w:r>
        <w:rPr>
          <w:rFonts w:asciiTheme="minorEastAsia" w:eastAsiaTheme="minorEastAsia" w:hAnsiTheme="minorEastAsia" w:cstheme="minorEastAsia" w:hint="eastAsia"/>
        </w:rPr>
        <w:t>尊重别人的休闲选择。</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1.5  </w:t>
      </w:r>
      <w:r>
        <w:rPr>
          <w:rFonts w:asciiTheme="minorEastAsia" w:eastAsiaTheme="minorEastAsia" w:hAnsiTheme="minorEastAsia" w:cstheme="minorEastAsia" w:hint="eastAsia"/>
        </w:rPr>
        <w:t>懂得休闲时保护生态环境。</w:t>
      </w:r>
    </w:p>
    <w:p w:rsidR="004A2468" w:rsidRDefault="006B268E">
      <w:pPr>
        <w:spacing w:before="13"/>
        <w:ind w:left="1237"/>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休闲价值取向</w:t>
      </w:r>
    </w:p>
    <w:p w:rsidR="004A2468" w:rsidRDefault="006B268E">
      <w:pPr>
        <w:pStyle w:val="a3"/>
        <w:spacing w:before="87"/>
        <w:rPr>
          <w:rFonts w:asciiTheme="minorEastAsia" w:eastAsiaTheme="minorEastAsia" w:hAnsiTheme="minorEastAsia" w:cstheme="minorEastAsia"/>
        </w:rPr>
      </w:pPr>
      <w:r>
        <w:rPr>
          <w:rFonts w:asciiTheme="minorEastAsia" w:eastAsiaTheme="minorEastAsia" w:hAnsiTheme="minorEastAsia" w:cstheme="minorEastAsia" w:hint="eastAsia"/>
        </w:rPr>
        <w:t xml:space="preserve">2.1  </w:t>
      </w:r>
      <w:r>
        <w:rPr>
          <w:rFonts w:asciiTheme="minorEastAsia" w:eastAsiaTheme="minorEastAsia" w:hAnsiTheme="minorEastAsia" w:cstheme="minorEastAsia" w:hint="eastAsia"/>
        </w:rPr>
        <w:t>愿意积极参加健康有益的休闲活动。</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2.2  </w:t>
      </w:r>
      <w:r>
        <w:rPr>
          <w:rFonts w:asciiTheme="minorEastAsia" w:eastAsiaTheme="minorEastAsia" w:hAnsiTheme="minorEastAsia" w:cstheme="minorEastAsia" w:hint="eastAsia"/>
        </w:rPr>
        <w:t>养成良好的休闲习惯。</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*2.3  </w:t>
      </w:r>
      <w:r>
        <w:rPr>
          <w:rFonts w:asciiTheme="minorEastAsia" w:eastAsiaTheme="minorEastAsia" w:hAnsiTheme="minorEastAsia" w:cstheme="minorEastAsia" w:hint="eastAsia"/>
        </w:rPr>
        <w:t>能吸收积极向上的文化元素。</w:t>
      </w:r>
    </w:p>
    <w:p w:rsidR="004A2468" w:rsidRDefault="006B268E">
      <w:pPr>
        <w:pStyle w:val="a3"/>
        <w:spacing w:before="102"/>
        <w:rPr>
          <w:rFonts w:asciiTheme="minorEastAsia" w:eastAsiaTheme="minorEastAsia" w:hAnsiTheme="minorEastAsia" w:cstheme="minorEastAsia"/>
        </w:rPr>
      </w:pPr>
      <w:r>
        <w:rPr>
          <w:rFonts w:asciiTheme="minorEastAsia" w:eastAsiaTheme="minorEastAsia" w:hAnsiTheme="minorEastAsia" w:cstheme="minorEastAsia" w:hint="eastAsia"/>
        </w:rPr>
        <w:t xml:space="preserve">*2.4  </w:t>
      </w:r>
      <w:r>
        <w:rPr>
          <w:rFonts w:asciiTheme="minorEastAsia" w:eastAsiaTheme="minorEastAsia" w:hAnsiTheme="minorEastAsia" w:cstheme="minorEastAsia" w:hint="eastAsia"/>
        </w:rPr>
        <w:t>提高休闲品位。</w:t>
      </w:r>
    </w:p>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6B268E">
      <w:pPr>
        <w:pStyle w:val="2"/>
        <w:tabs>
          <w:tab w:val="left" w:pos="2410"/>
        </w:tabs>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第四部分</w:t>
      </w:r>
      <w:r>
        <w:rPr>
          <w:rFonts w:asciiTheme="minorEastAsia" w:eastAsiaTheme="minorEastAsia" w:hAnsiTheme="minorEastAsia" w:cstheme="minorEastAsia" w:hint="eastAsia"/>
        </w:rPr>
        <w:tab/>
      </w:r>
      <w:r>
        <w:rPr>
          <w:rFonts w:asciiTheme="minorEastAsia" w:eastAsiaTheme="minorEastAsia" w:hAnsiTheme="minorEastAsia" w:cstheme="minorEastAsia" w:hint="eastAsia"/>
        </w:rPr>
        <w:t>实施建议</w:t>
      </w:r>
    </w:p>
    <w:p w:rsidR="004A2468" w:rsidRDefault="004A2468">
      <w:pPr>
        <w:pStyle w:val="4"/>
        <w:ind w:left="590" w:right="146"/>
        <w:rPr>
          <w:rFonts w:asciiTheme="minorEastAsia" w:eastAsiaTheme="minorEastAsia" w:hAnsiTheme="minorEastAsia" w:cstheme="minorEastAsia"/>
        </w:rPr>
      </w:pPr>
    </w:p>
    <w:p w:rsidR="004A2468" w:rsidRDefault="004A2468">
      <w:pPr>
        <w:pStyle w:val="4"/>
        <w:ind w:left="590" w:right="146"/>
        <w:rPr>
          <w:rFonts w:asciiTheme="minorEastAsia" w:eastAsiaTheme="minorEastAsia" w:hAnsiTheme="minorEastAsia" w:cstheme="minorEastAsia"/>
        </w:rPr>
      </w:pPr>
    </w:p>
    <w:p w:rsidR="004A2468" w:rsidRDefault="006B268E">
      <w:pPr>
        <w:pStyle w:val="4"/>
        <w:ind w:left="590" w:right="146"/>
        <w:rPr>
          <w:rFonts w:asciiTheme="minorEastAsia" w:eastAsiaTheme="minorEastAsia" w:hAnsiTheme="minorEastAsia" w:cstheme="minorEastAsia"/>
        </w:rPr>
      </w:pPr>
      <w:r>
        <w:rPr>
          <w:rFonts w:asciiTheme="minorEastAsia" w:eastAsiaTheme="minorEastAsia" w:hAnsiTheme="minorEastAsia" w:cstheme="minorEastAsia" w:hint="eastAsia"/>
        </w:rPr>
        <w:t>一、教学建议</w:t>
      </w:r>
    </w:p>
    <w:p w:rsidR="004A2468" w:rsidRDefault="006B268E">
      <w:pPr>
        <w:pStyle w:val="a3"/>
        <w:spacing w:before="144" w:line="321" w:lineRule="auto"/>
        <w:ind w:left="103" w:right="146" w:firstLine="487"/>
        <w:rPr>
          <w:rFonts w:asciiTheme="minorEastAsia" w:eastAsiaTheme="minorEastAsia" w:hAnsiTheme="minorEastAsia" w:cstheme="minorEastAsia"/>
        </w:rPr>
      </w:pPr>
      <w:r>
        <w:rPr>
          <w:rFonts w:asciiTheme="minorEastAsia" w:eastAsiaTheme="minorEastAsia" w:hAnsiTheme="minorEastAsia" w:cstheme="minorEastAsia" w:hint="eastAsia"/>
          <w:spacing w:val="12"/>
        </w:rPr>
        <w:t>本课程是一门注重参与、体验的选择性课程。它注重通过休闲教育，</w:t>
      </w:r>
      <w:r>
        <w:rPr>
          <w:rFonts w:asciiTheme="minorEastAsia" w:eastAsiaTheme="minorEastAsia" w:hAnsiTheme="minorEastAsia" w:cstheme="minorEastAsia" w:hint="eastAsia"/>
          <w:spacing w:val="15"/>
        </w:rPr>
        <w:t>培养学生休闲的基本认知和能力，形成良好的生活态度和生活方式。在课程实施过程中，应紧紧把握活动育人、协同育人的宗旨</w:t>
      </w:r>
      <w:r>
        <w:rPr>
          <w:rFonts w:asciiTheme="minorEastAsia" w:eastAsiaTheme="minorEastAsia" w:hAnsiTheme="minorEastAsia" w:cstheme="minorEastAsia" w:hint="eastAsia"/>
          <w:spacing w:val="15"/>
        </w:rPr>
        <w:t>，为学生创设良好的休闲环境，引导学生参与体验各种休闲活动。教师应根据学生的兴趣爱好选择恰当的休闲教育内容，挖掘学生的休闲潜能，发展其休闲能力，使其最终获得与之兴趣爱好、生活环境、休闲资源相适应的休闲</w:t>
      </w:r>
      <w:r>
        <w:rPr>
          <w:rFonts w:asciiTheme="minorEastAsia" w:eastAsiaTheme="minorEastAsia" w:hAnsiTheme="minorEastAsia" w:cstheme="minorEastAsia" w:hint="eastAsia"/>
          <w:spacing w:val="8"/>
        </w:rPr>
        <w:t>技能。</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0" w:right="5717"/>
        <w:jc w:val="center"/>
        <w:rPr>
          <w:rFonts w:asciiTheme="minorEastAsia" w:eastAsiaTheme="minorEastAsia" w:hAnsiTheme="minorEastAsia" w:cstheme="minorEastAsia"/>
        </w:rPr>
      </w:pPr>
      <w:r>
        <w:rPr>
          <w:rFonts w:asciiTheme="minorEastAsia" w:eastAsiaTheme="minorEastAsia" w:hAnsiTheme="minorEastAsia" w:cstheme="minorEastAsia" w:hint="eastAsia"/>
        </w:rPr>
        <w:t>（一）内容选择建议</w:t>
      </w:r>
    </w:p>
    <w:p w:rsidR="004A2468" w:rsidRDefault="006B268E">
      <w:pPr>
        <w:pStyle w:val="a3"/>
        <w:spacing w:before="173" w:line="321" w:lineRule="auto"/>
        <w:ind w:left="101" w:right="146" w:firstLine="481"/>
        <w:rPr>
          <w:rFonts w:asciiTheme="minorEastAsia" w:eastAsiaTheme="minorEastAsia" w:hAnsiTheme="minorEastAsia" w:cstheme="minorEastAsia"/>
        </w:rPr>
      </w:pPr>
      <w:r>
        <w:rPr>
          <w:rFonts w:asciiTheme="minorEastAsia" w:eastAsiaTheme="minorEastAsia" w:hAnsiTheme="minorEastAsia" w:cstheme="minorEastAsia" w:hint="eastAsia"/>
        </w:rPr>
        <w:t>本课程注重教学内容的综合性、活动性、选择性和开放性。各校应充分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7"/>
        </w:rPr>
        <w:t>结合学生的生活环境、生活经验、接受能力及个体差异，依据课时设置情</w:t>
      </w:r>
      <w:r>
        <w:rPr>
          <w:rFonts w:asciiTheme="minorEastAsia" w:eastAsiaTheme="minorEastAsia" w:hAnsiTheme="minorEastAsia" w:cstheme="minorEastAsia" w:hint="eastAsia"/>
          <w:spacing w:val="3"/>
        </w:rPr>
        <w:t>况，科学地选择适量的教学内容。各校应根据当地的师资状况、教学条件、</w:t>
      </w:r>
      <w:r>
        <w:rPr>
          <w:rFonts w:asciiTheme="minorEastAsia" w:eastAsiaTheme="minorEastAsia" w:hAnsiTheme="minorEastAsia" w:cstheme="minorEastAsia" w:hint="eastAsia"/>
        </w:rPr>
        <w:t>社会资源、民族特色、地方文化特点等因素，因地制宜地选择休闲活动。本</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标准在“课程内容与要求”中设计了不同难度的目标，其中带“</w:t>
      </w:r>
      <w:r>
        <w:rPr>
          <w:rFonts w:asciiTheme="minorEastAsia" w:eastAsiaTheme="minorEastAsia" w:hAnsiTheme="minorEastAsia" w:cstheme="minorEastAsia" w:hint="eastAsia"/>
          <w:spacing w:val="4"/>
        </w:rPr>
        <w:t>*</w:t>
      </w:r>
      <w:r>
        <w:rPr>
          <w:rFonts w:asciiTheme="minorEastAsia" w:eastAsiaTheme="minorEastAsia" w:hAnsiTheme="minorEastAsia" w:cstheme="minorEastAsia" w:hint="eastAsia"/>
          <w:spacing w:val="4"/>
        </w:rPr>
        <w:t>”的是为</w:t>
      </w:r>
      <w:r>
        <w:rPr>
          <w:rFonts w:asciiTheme="minorEastAsia" w:eastAsiaTheme="minorEastAsia" w:hAnsiTheme="minorEastAsia" w:cstheme="minorEastAsia" w:hint="eastAsia"/>
        </w:rPr>
        <w:t>已具备较高休闲能力的学生设置的拓展内容，教师可以根据学生的能力水平</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和特殊需要进行选用。另外，本标准中列举了日常生活中常见的部分休闲活动，教师可以根据学生的兴趣和能力进行选择，也可以结合当地的文化特色</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和休闲资源确定合适的休闲活动并组织教学。</w:t>
      </w:r>
    </w:p>
    <w:p w:rsidR="004A2468" w:rsidRDefault="006B268E">
      <w:pPr>
        <w:pStyle w:val="a3"/>
        <w:spacing w:before="24" w:line="321" w:lineRule="auto"/>
        <w:ind w:left="106" w:right="146" w:firstLine="479"/>
        <w:rPr>
          <w:rFonts w:asciiTheme="minorEastAsia" w:eastAsiaTheme="minorEastAsia" w:hAnsiTheme="minorEastAsia" w:cstheme="minorEastAsia"/>
        </w:rPr>
      </w:pPr>
      <w:r>
        <w:rPr>
          <w:rFonts w:asciiTheme="minorEastAsia" w:eastAsiaTheme="minorEastAsia" w:hAnsiTheme="minorEastAsia" w:cstheme="minorEastAsia" w:hint="eastAsia"/>
          <w:spacing w:val="16"/>
        </w:rPr>
        <w:t>常见的休闲活动有文艺活动、体育活动、旅游活动、游戏活动及其</w:t>
      </w:r>
      <w:r>
        <w:rPr>
          <w:rFonts w:asciiTheme="minorEastAsia" w:eastAsiaTheme="minorEastAsia" w:hAnsiTheme="minorEastAsia" w:cstheme="minorEastAsia" w:hint="eastAsia"/>
          <w:spacing w:val="9"/>
        </w:rPr>
        <w:t>他活动。</w:t>
      </w:r>
    </w:p>
    <w:p w:rsidR="004A2468" w:rsidRDefault="004A2468">
      <w:pPr>
        <w:spacing w:line="321" w:lineRule="auto"/>
        <w:rPr>
          <w:rFonts w:asciiTheme="minorEastAsia" w:eastAsiaTheme="minorEastAsia" w:hAnsiTheme="minorEastAsia" w:cstheme="minorEastAsia"/>
        </w:rPr>
        <w:sectPr w:rsidR="004A2468">
          <w:headerReference w:type="even" r:id="rId240"/>
          <w:footerReference w:type="even" r:id="rId241"/>
          <w:footerReference w:type="default" r:id="rId242"/>
          <w:pgSz w:w="11910" w:h="16840"/>
          <w:pgMar w:top="1600" w:right="1680" w:bottom="1040" w:left="1420" w:header="0" w:footer="843" w:gutter="0"/>
          <w:pgNumType w:start="228"/>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13"/>
        <w:rPr>
          <w:rFonts w:asciiTheme="minorEastAsia" w:eastAsiaTheme="minorEastAsia" w:hAnsiTheme="minorEastAsia" w:cstheme="minorEastAsia"/>
        </w:rPr>
      </w:pPr>
    </w:p>
    <w:p w:rsidR="004A2468" w:rsidRDefault="006B268E">
      <w:pPr>
        <w:pStyle w:val="a3"/>
        <w:spacing w:before="22" w:line="321" w:lineRule="auto"/>
        <w:ind w:right="97"/>
        <w:rPr>
          <w:rFonts w:asciiTheme="minorEastAsia" w:eastAsiaTheme="minorEastAsia" w:hAnsiTheme="minorEastAsia" w:cstheme="minorEastAsia"/>
        </w:rPr>
      </w:pPr>
      <w:r>
        <w:rPr>
          <w:rFonts w:asciiTheme="minorEastAsia" w:eastAsiaTheme="minorEastAsia" w:hAnsiTheme="minorEastAsia" w:cstheme="minorEastAsia" w:hint="eastAsia"/>
        </w:rPr>
        <w:t>文艺活动：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唱歌、跳舞、演奏乐器、听音乐、听广播、表演、看电视、看电影、观</w:t>
      </w:r>
    </w:p>
    <w:p w:rsidR="004A2468" w:rsidRDefault="006B268E">
      <w:pPr>
        <w:pStyle w:val="a3"/>
        <w:spacing w:before="24" w:line="321" w:lineRule="auto"/>
        <w:ind w:left="1236" w:right="97" w:hanging="480"/>
        <w:rPr>
          <w:rFonts w:asciiTheme="minorEastAsia" w:eastAsiaTheme="minorEastAsia" w:hAnsiTheme="minorEastAsia" w:cstheme="minorEastAsia"/>
        </w:rPr>
      </w:pPr>
      <w:r>
        <w:rPr>
          <w:rFonts w:asciiTheme="minorEastAsia" w:eastAsiaTheme="minorEastAsia" w:hAnsiTheme="minorEastAsia" w:cstheme="minorEastAsia" w:hint="eastAsia"/>
        </w:rPr>
        <w:t>赏演唱会、观看歌舞剧、绘画、折纸、泥工、剪贴、编织、拓印等。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体育活动：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球类活动、跳绳、踢毽子、骑自行车、徒步、跑步、爬山、游泳、练瑜</w:t>
      </w:r>
    </w:p>
    <w:p w:rsidR="004A2468" w:rsidRDefault="006B268E">
      <w:pPr>
        <w:pStyle w:val="a3"/>
        <w:spacing w:before="24" w:line="321" w:lineRule="auto"/>
        <w:ind w:left="1235" w:right="97" w:hanging="480"/>
        <w:rPr>
          <w:rFonts w:asciiTheme="minorEastAsia" w:eastAsiaTheme="minorEastAsia" w:hAnsiTheme="minorEastAsia" w:cstheme="minorEastAsia"/>
        </w:rPr>
      </w:pPr>
      <w:r>
        <w:rPr>
          <w:rFonts w:asciiTheme="minorEastAsia" w:eastAsiaTheme="minorEastAsia" w:hAnsiTheme="minorEastAsia" w:cstheme="minorEastAsia" w:hint="eastAsia"/>
        </w:rPr>
        <w:t>珈、跳健身操、打太极、钓鱼、滑滑板、转呼啦圈、轮滑、放风筝等。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旅游活动：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踏青、采摘、夏令营、冬令营、游景点、参观场馆（美术馆、展览馆、</w:t>
      </w:r>
    </w:p>
    <w:p w:rsidR="004A2468" w:rsidRDefault="006B268E">
      <w:pPr>
        <w:pStyle w:val="a3"/>
        <w:spacing w:before="24" w:line="321" w:lineRule="auto"/>
        <w:ind w:left="1235" w:right="4590" w:hanging="480"/>
        <w:rPr>
          <w:rFonts w:asciiTheme="minorEastAsia" w:eastAsiaTheme="minorEastAsia" w:hAnsiTheme="minorEastAsia" w:cstheme="minorEastAsia"/>
        </w:rPr>
      </w:pPr>
      <w:r>
        <w:rPr>
          <w:rFonts w:asciiTheme="minorEastAsia" w:eastAsiaTheme="minorEastAsia" w:hAnsiTheme="minorEastAsia" w:cstheme="minorEastAsia" w:hint="eastAsia"/>
        </w:rPr>
        <w:t>博物馆、科技馆）等。</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游戏活动：</w:t>
      </w:r>
    </w:p>
    <w:p w:rsidR="004A2468" w:rsidRDefault="006B268E">
      <w:pPr>
        <w:pStyle w:val="a3"/>
        <w:spacing w:before="24" w:line="321" w:lineRule="auto"/>
        <w:ind w:left="755" w:right="231" w:firstLine="480"/>
        <w:jc w:val="both"/>
        <w:rPr>
          <w:rFonts w:asciiTheme="minorEastAsia" w:eastAsiaTheme="minorEastAsia" w:hAnsiTheme="minorEastAsia" w:cstheme="minorEastAsia"/>
        </w:rPr>
      </w:pPr>
      <w:r>
        <w:rPr>
          <w:rFonts w:asciiTheme="minorEastAsia" w:eastAsiaTheme="minorEastAsia" w:hAnsiTheme="minorEastAsia" w:cstheme="minorEastAsia" w:hint="eastAsia"/>
        </w:rPr>
        <w:t>玩玩具、下棋、打电玩、丢手绢、老鹰捉小鸡、捉迷藏、踩影子、过家</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家等。</w:t>
      </w:r>
    </w:p>
    <w:p w:rsidR="004A2468" w:rsidRDefault="006B268E">
      <w:pPr>
        <w:pStyle w:val="a3"/>
        <w:spacing w:before="24" w:line="321" w:lineRule="auto"/>
        <w:ind w:left="1235" w:right="1616"/>
        <w:rPr>
          <w:rFonts w:asciiTheme="minorEastAsia" w:eastAsiaTheme="minorEastAsia" w:hAnsiTheme="minorEastAsia" w:cstheme="minorEastAsia"/>
        </w:rPr>
      </w:pPr>
      <w:r>
        <w:rPr>
          <w:rFonts w:asciiTheme="minorEastAsia" w:eastAsiaTheme="minorEastAsia" w:hAnsiTheme="minorEastAsia" w:cstheme="minorEastAsia" w:hint="eastAsia"/>
        </w:rPr>
        <w:t>其他活动：</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种植、养殖、插花、泡茶、购物、聚会、收藏等。</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527" w:right="5060"/>
        <w:jc w:val="center"/>
        <w:rPr>
          <w:rFonts w:asciiTheme="minorEastAsia" w:eastAsiaTheme="minorEastAsia" w:hAnsiTheme="minorEastAsia" w:cstheme="minorEastAsia"/>
        </w:rPr>
      </w:pPr>
      <w:r>
        <w:rPr>
          <w:rFonts w:asciiTheme="minorEastAsia" w:eastAsiaTheme="minorEastAsia" w:hAnsiTheme="minorEastAsia" w:cstheme="minorEastAsia" w:hint="eastAsia"/>
        </w:rPr>
        <w:t>（二）教学实施建议</w:t>
      </w:r>
    </w:p>
    <w:p w:rsidR="004A2468" w:rsidRDefault="006B268E">
      <w:pPr>
        <w:pStyle w:val="a3"/>
        <w:spacing w:before="173" w:line="316" w:lineRule="auto"/>
        <w:ind w:left="752" w:right="233"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6"/>
        </w:rPr>
        <w:t>在教学组织形式上，教师可以根据课程目标、内容及学生差异采取</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灵活多样的教学形式，例如，集体教学、小组教学、个别教学等。</w:t>
      </w:r>
    </w:p>
    <w:p w:rsidR="004A2468" w:rsidRDefault="006B268E">
      <w:pPr>
        <w:pStyle w:val="a3"/>
        <w:spacing w:before="29" w:line="319" w:lineRule="auto"/>
        <w:ind w:left="750" w:right="234"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5"/>
        </w:rPr>
        <w:t>在教学方法应用上，教师可采用活动体验、讲授、示范、观摩等多</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种教学方法，引导学生参与活动，通过实践操作掌握休闲技能，体验休闲活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动的乐趣。</w:t>
      </w:r>
    </w:p>
    <w:p w:rsidR="004A2468" w:rsidRDefault="006B268E">
      <w:pPr>
        <w:pStyle w:val="a3"/>
        <w:spacing w:before="17" w:line="302" w:lineRule="auto"/>
        <w:ind w:left="755" w:right="228" w:firstLine="475"/>
        <w:jc w:val="both"/>
        <w:rPr>
          <w:rFonts w:asciiTheme="minorEastAsia" w:eastAsiaTheme="minorEastAsia" w:hAnsiTheme="minorEastAsia" w:cstheme="minorEastAsia"/>
        </w:rPr>
      </w:pPr>
      <w:r>
        <w:rPr>
          <w:rFonts w:asciiTheme="minorEastAsia" w:eastAsiaTheme="minorEastAsia" w:hAnsiTheme="minorEastAsia" w:cstheme="minorEastAsia" w:hint="eastAsia"/>
        </w:rPr>
        <w:t xml:space="preserve">3. </w:t>
      </w:r>
      <w:r>
        <w:rPr>
          <w:rFonts w:asciiTheme="minorEastAsia" w:eastAsiaTheme="minorEastAsia" w:hAnsiTheme="minorEastAsia" w:cstheme="minorEastAsia" w:hint="eastAsia"/>
          <w:spacing w:val="8"/>
        </w:rPr>
        <w:t>在教学时间安排上，建议本课程每学年开设</w:t>
      </w:r>
      <w:r>
        <w:rPr>
          <w:rFonts w:asciiTheme="minorEastAsia" w:eastAsiaTheme="minorEastAsia" w:hAnsiTheme="minorEastAsia" w:cstheme="minorEastAsia" w:hint="eastAsia"/>
          <w:spacing w:val="8"/>
        </w:rPr>
        <w:t xml:space="preserve"> </w:t>
      </w:r>
      <w:r>
        <w:rPr>
          <w:rFonts w:asciiTheme="minorEastAsia" w:eastAsiaTheme="minorEastAsia" w:hAnsiTheme="minorEastAsia" w:cstheme="minorEastAsia" w:hint="eastAsia"/>
        </w:rPr>
        <w:t>40~50</w:t>
      </w:r>
      <w:r>
        <w:rPr>
          <w:rFonts w:asciiTheme="minorEastAsia" w:eastAsiaTheme="minorEastAsia" w:hAnsiTheme="minorEastAsia" w:cstheme="minorEastAsia" w:hint="eastAsia"/>
          <w:spacing w:val="6"/>
        </w:rPr>
        <w:t>课时。教师除专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门的课堂教学外，还可以充分利用学校的综合实践等课程开展休闲活动，同</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时建议家长结合家庭休闲资源对学生进行休闲活动的指导。</w:t>
      </w:r>
    </w:p>
    <w:p w:rsidR="004A2468" w:rsidRDefault="006B268E">
      <w:pPr>
        <w:pStyle w:val="a3"/>
        <w:spacing w:before="43" w:line="316" w:lineRule="auto"/>
        <w:ind w:left="756" w:right="97" w:firstLine="478"/>
        <w:rPr>
          <w:rFonts w:asciiTheme="minorEastAsia" w:eastAsiaTheme="minorEastAsia" w:hAnsiTheme="minorEastAsia" w:cstheme="minorEastAsia"/>
        </w:rPr>
      </w:pPr>
      <w:r>
        <w:rPr>
          <w:rFonts w:asciiTheme="minorEastAsia" w:eastAsiaTheme="minorEastAsia" w:hAnsiTheme="minorEastAsia" w:cstheme="minorEastAsia" w:hint="eastAsia"/>
        </w:rPr>
        <w:t>4.</w:t>
      </w:r>
      <w:r>
        <w:rPr>
          <w:rFonts w:asciiTheme="minorEastAsia" w:eastAsiaTheme="minorEastAsia" w:hAnsiTheme="minorEastAsia" w:cstheme="minorEastAsia" w:hint="eastAsia"/>
          <w:spacing w:val="10"/>
        </w:rPr>
        <w:t>在教学场所选择上，教师可以根据休闲活动内容，充分利用学校、</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社区等公共场所资源开展教学活动。</w:t>
      </w:r>
    </w:p>
    <w:p w:rsidR="004A2468" w:rsidRDefault="006B268E">
      <w:pPr>
        <w:pStyle w:val="a3"/>
        <w:spacing w:before="29" w:line="316" w:lineRule="auto"/>
        <w:ind w:left="759" w:right="227" w:firstLine="477"/>
        <w:jc w:val="both"/>
        <w:rPr>
          <w:rFonts w:asciiTheme="minorEastAsia" w:eastAsiaTheme="minorEastAsia" w:hAnsiTheme="minorEastAsia" w:cstheme="minorEastAsia"/>
        </w:rPr>
      </w:pPr>
      <w:r>
        <w:rPr>
          <w:rFonts w:asciiTheme="minorEastAsia" w:eastAsiaTheme="minorEastAsia" w:hAnsiTheme="minorEastAsia" w:cstheme="minorEastAsia" w:hint="eastAsia"/>
        </w:rPr>
        <w:t>5.</w:t>
      </w:r>
      <w:r>
        <w:rPr>
          <w:rFonts w:asciiTheme="minorEastAsia" w:eastAsiaTheme="minorEastAsia" w:hAnsiTheme="minorEastAsia" w:cstheme="minorEastAsia" w:hint="eastAsia"/>
          <w:spacing w:val="6"/>
        </w:rPr>
        <w:t>在师资配备上，学校应建立一支由跨学科教师、家长、校外相关人</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员等组成的教学团队，利用各种资源共同开展教学活动。</w:t>
      </w:r>
    </w:p>
    <w:p w:rsidR="004A2468" w:rsidRDefault="004A2468">
      <w:pPr>
        <w:spacing w:before="6"/>
        <w:rPr>
          <w:rFonts w:asciiTheme="minorEastAsia" w:eastAsiaTheme="minorEastAsia" w:hAnsiTheme="minorEastAsia" w:cstheme="minorEastAsia"/>
        </w:rPr>
      </w:pPr>
    </w:p>
    <w:p w:rsidR="004A2468" w:rsidRDefault="006B268E">
      <w:pPr>
        <w:pStyle w:val="4"/>
        <w:ind w:right="97"/>
        <w:rPr>
          <w:rFonts w:asciiTheme="minorEastAsia" w:eastAsiaTheme="minorEastAsia" w:hAnsiTheme="minorEastAsia" w:cstheme="minorEastAsia"/>
        </w:rPr>
      </w:pPr>
      <w:r>
        <w:rPr>
          <w:rFonts w:asciiTheme="minorEastAsia" w:eastAsiaTheme="minorEastAsia" w:hAnsiTheme="minorEastAsia" w:cstheme="minorEastAsia" w:hint="eastAsia"/>
        </w:rPr>
        <w:t>二、评价建议</w:t>
      </w:r>
    </w:p>
    <w:p w:rsidR="004A2468" w:rsidRDefault="006B268E">
      <w:pPr>
        <w:pStyle w:val="a3"/>
        <w:spacing w:before="144" w:line="321" w:lineRule="auto"/>
        <w:ind w:left="755" w:right="229" w:firstLine="482"/>
        <w:jc w:val="both"/>
        <w:rPr>
          <w:rFonts w:asciiTheme="minorEastAsia" w:eastAsiaTheme="minorEastAsia" w:hAnsiTheme="minorEastAsia" w:cstheme="minorEastAsia"/>
        </w:rPr>
      </w:pPr>
      <w:r>
        <w:rPr>
          <w:rFonts w:asciiTheme="minorEastAsia" w:eastAsiaTheme="minorEastAsia" w:hAnsiTheme="minorEastAsia" w:cstheme="minorEastAsia" w:hint="eastAsia"/>
          <w:spacing w:val="7"/>
        </w:rPr>
        <w:t>课程评价是本课程实施的有机组成部分，其根本目的是促进学生休闲</w:t>
      </w:r>
      <w:r>
        <w:rPr>
          <w:rFonts w:asciiTheme="minorEastAsia" w:eastAsiaTheme="minorEastAsia" w:hAnsiTheme="minorEastAsia" w:cstheme="minorEastAsia" w:hint="eastAsia"/>
          <w:spacing w:val="15"/>
        </w:rPr>
        <w:t>能力的发展。评价应坚持差异性、激励性、发展性等原则，根据课程目</w:t>
      </w:r>
    </w:p>
    <w:p w:rsidR="004A2468" w:rsidRDefault="004A2468">
      <w:pPr>
        <w:spacing w:line="321" w:lineRule="auto"/>
        <w:jc w:val="both"/>
        <w:rPr>
          <w:rFonts w:asciiTheme="minorEastAsia" w:eastAsiaTheme="minorEastAsia" w:hAnsiTheme="minorEastAsia" w:cstheme="minorEastAsia"/>
        </w:rPr>
        <w:sectPr w:rsidR="004A2468">
          <w:headerReference w:type="even" r:id="rId243"/>
          <w:headerReference w:type="default" r:id="rId244"/>
          <w:pgSz w:w="11910" w:h="16840"/>
          <w:pgMar w:top="1240" w:right="130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line="321" w:lineRule="auto"/>
        <w:ind w:left="109" w:right="146" w:firstLine="1"/>
        <w:rPr>
          <w:rFonts w:asciiTheme="minorEastAsia" w:eastAsiaTheme="minorEastAsia" w:hAnsiTheme="minorEastAsia" w:cstheme="minorEastAsia"/>
        </w:rPr>
      </w:pPr>
      <w:r>
        <w:rPr>
          <w:rFonts w:asciiTheme="minorEastAsia" w:eastAsiaTheme="minorEastAsia" w:hAnsiTheme="minorEastAsia" w:cstheme="minorEastAsia" w:hint="eastAsia"/>
          <w:spacing w:val="7"/>
        </w:rPr>
        <w:t>标、课程内容，综合运用多种评价方式对课程目标的达成情况和实施效果</w:t>
      </w:r>
      <w:r>
        <w:rPr>
          <w:rFonts w:asciiTheme="minorEastAsia" w:eastAsiaTheme="minorEastAsia" w:hAnsiTheme="minorEastAsia" w:cstheme="minorEastAsia" w:hint="eastAsia"/>
          <w:spacing w:val="4"/>
        </w:rPr>
        <w:t>进行评价。</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0" w:right="6184"/>
        <w:jc w:val="center"/>
        <w:rPr>
          <w:rFonts w:asciiTheme="minorEastAsia" w:eastAsiaTheme="minorEastAsia" w:hAnsiTheme="minorEastAsia" w:cstheme="minorEastAsia"/>
        </w:rPr>
      </w:pPr>
      <w:r>
        <w:rPr>
          <w:rFonts w:asciiTheme="minorEastAsia" w:eastAsiaTheme="minorEastAsia" w:hAnsiTheme="minorEastAsia" w:cstheme="minorEastAsia" w:hint="eastAsia"/>
        </w:rPr>
        <w:t>（一）评价原则</w:t>
      </w:r>
    </w:p>
    <w:p w:rsidR="004A2468" w:rsidRDefault="006B268E">
      <w:pPr>
        <w:spacing w:before="85"/>
        <w:ind w:left="589"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差异性原则</w:t>
      </w:r>
    </w:p>
    <w:p w:rsidR="004A2468" w:rsidRDefault="006B268E">
      <w:pPr>
        <w:pStyle w:val="a3"/>
        <w:spacing w:before="87" w:line="321" w:lineRule="auto"/>
        <w:ind w:left="106" w:right="757" w:firstLine="483"/>
        <w:jc w:val="both"/>
        <w:rPr>
          <w:rFonts w:asciiTheme="minorEastAsia" w:eastAsiaTheme="minorEastAsia" w:hAnsiTheme="minorEastAsia" w:cstheme="minorEastAsia"/>
        </w:rPr>
      </w:pPr>
      <w:r>
        <w:rPr>
          <w:rFonts w:asciiTheme="minorEastAsia" w:eastAsiaTheme="minorEastAsia" w:hAnsiTheme="minorEastAsia" w:cstheme="minorEastAsia" w:hint="eastAsia"/>
        </w:rPr>
        <w:t>鉴于学生个体差异及地方休闲文化资源的不同，教师在课程评价时要实</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施差异性评价。建议教师在评价内容、方法、标准等方面充分关注差异，进</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行科学、适宜的评价。</w:t>
      </w:r>
    </w:p>
    <w:p w:rsidR="004A2468" w:rsidRDefault="006B268E">
      <w:pPr>
        <w:spacing w:line="357" w:lineRule="exact"/>
        <w:ind w:left="589"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激励性原则</w:t>
      </w:r>
    </w:p>
    <w:p w:rsidR="004A2468" w:rsidRDefault="006B268E">
      <w:pPr>
        <w:pStyle w:val="a3"/>
        <w:spacing w:before="87" w:line="321" w:lineRule="auto"/>
        <w:ind w:left="109" w:right="146" w:firstLine="479"/>
        <w:rPr>
          <w:rFonts w:asciiTheme="minorEastAsia" w:eastAsiaTheme="minorEastAsia" w:hAnsiTheme="minorEastAsia" w:cstheme="minorEastAsia"/>
        </w:rPr>
      </w:pPr>
      <w:r>
        <w:rPr>
          <w:rFonts w:asciiTheme="minorEastAsia" w:eastAsiaTheme="minorEastAsia" w:hAnsiTheme="minorEastAsia" w:cstheme="minorEastAsia" w:hint="eastAsia"/>
          <w:spacing w:val="4"/>
        </w:rPr>
        <w:t>建议教师运用激励性的语言、表情、行为和动作营造一种宽松、和谐、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民主的教学氛围。通过正面引导与评价，激励学生参与活动、表现自我，获</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得愉悦的情感和成功的体验。</w:t>
      </w:r>
    </w:p>
    <w:p w:rsidR="004A2468" w:rsidRDefault="006B268E">
      <w:pPr>
        <w:spacing w:line="357" w:lineRule="exact"/>
        <w:ind w:left="592" w:right="146"/>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发展性原则</w:t>
      </w:r>
    </w:p>
    <w:p w:rsidR="004A2468" w:rsidRDefault="006B268E">
      <w:pPr>
        <w:pStyle w:val="a3"/>
        <w:spacing w:before="87" w:line="321" w:lineRule="auto"/>
        <w:ind w:left="106" w:right="756" w:firstLine="486"/>
        <w:jc w:val="both"/>
        <w:rPr>
          <w:rFonts w:asciiTheme="minorEastAsia" w:eastAsiaTheme="minorEastAsia" w:hAnsiTheme="minorEastAsia" w:cstheme="minorEastAsia"/>
        </w:rPr>
      </w:pPr>
      <w:r>
        <w:rPr>
          <w:rFonts w:asciiTheme="minorEastAsia" w:eastAsiaTheme="minorEastAsia" w:hAnsiTheme="minorEastAsia" w:cstheme="minorEastAsia" w:hint="eastAsia"/>
        </w:rPr>
        <w:t>建议教师评价时以促进学生休闲能力发展为目的。不仅要重视学生的现</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实表现，而且要关注学生的未来发展。充分开发学生的潜能，重视每个学生</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在已有水平上的发展与提高。</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0" w:right="6190"/>
        <w:jc w:val="center"/>
        <w:rPr>
          <w:rFonts w:asciiTheme="minorEastAsia" w:eastAsiaTheme="minorEastAsia" w:hAnsiTheme="minorEastAsia" w:cstheme="minorEastAsia"/>
        </w:rPr>
      </w:pPr>
      <w:r>
        <w:rPr>
          <w:rFonts w:asciiTheme="minorEastAsia" w:eastAsiaTheme="minorEastAsia" w:hAnsiTheme="minorEastAsia" w:cstheme="minorEastAsia" w:hint="eastAsia"/>
        </w:rPr>
        <w:t>（二）评价内容</w:t>
      </w:r>
    </w:p>
    <w:p w:rsidR="004A2468" w:rsidRDefault="006B268E">
      <w:pPr>
        <w:pStyle w:val="a3"/>
        <w:spacing w:before="173" w:line="321" w:lineRule="auto"/>
        <w:ind w:left="106" w:right="756" w:firstLine="479"/>
        <w:jc w:val="both"/>
        <w:rPr>
          <w:rFonts w:asciiTheme="minorEastAsia" w:eastAsiaTheme="minorEastAsia" w:hAnsiTheme="minorEastAsia" w:cstheme="minorEastAsia"/>
        </w:rPr>
      </w:pPr>
      <w:r>
        <w:rPr>
          <w:rFonts w:asciiTheme="minorEastAsia" w:eastAsiaTheme="minorEastAsia" w:hAnsiTheme="minorEastAsia" w:cstheme="minorEastAsia" w:hint="eastAsia"/>
        </w:rPr>
        <w:t>评价内容应涵盖四个学习领域，从休闲知识与技能的掌握、过程的参与</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和方法的运用、情感态度价值观的形成等方面进行综合评价。基于学生的一</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般能力水平，以“课程内容与要求”中的基本内容作为评价重点。教师对拓</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展内容可进行相应的弹性评价。</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0" w:right="6182"/>
        <w:jc w:val="center"/>
        <w:rPr>
          <w:rFonts w:asciiTheme="minorEastAsia" w:eastAsiaTheme="minorEastAsia" w:hAnsiTheme="minorEastAsia" w:cstheme="minorEastAsia"/>
        </w:rPr>
      </w:pPr>
      <w:r>
        <w:rPr>
          <w:rFonts w:asciiTheme="minorEastAsia" w:eastAsiaTheme="minorEastAsia" w:hAnsiTheme="minorEastAsia" w:cstheme="minorEastAsia" w:hint="eastAsia"/>
        </w:rPr>
        <w:t>（三）评价方式</w:t>
      </w:r>
    </w:p>
    <w:p w:rsidR="004A2468" w:rsidRDefault="006B268E">
      <w:pPr>
        <w:pStyle w:val="a3"/>
        <w:spacing w:before="173" w:line="321" w:lineRule="auto"/>
        <w:ind w:left="112" w:right="146" w:firstLine="477"/>
        <w:rPr>
          <w:rFonts w:asciiTheme="minorEastAsia" w:eastAsiaTheme="minorEastAsia" w:hAnsiTheme="minorEastAsia" w:cstheme="minorEastAsia"/>
        </w:rPr>
      </w:pPr>
      <w:r>
        <w:rPr>
          <w:rFonts w:asciiTheme="minorEastAsia" w:eastAsiaTheme="minorEastAsia" w:hAnsiTheme="minorEastAsia" w:cstheme="minorEastAsia" w:hint="eastAsia"/>
        </w:rPr>
        <w:t>评价应坚持目标与过程并重，选择合适的评价方式，真实反映学生的学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pacing w:val="4"/>
        </w:rPr>
        <w:t>习情况，充分体现评价的多元化。首先，评价主体多元化。坚持教师评价、</w:t>
      </w:r>
      <w:r>
        <w:rPr>
          <w:rFonts w:asciiTheme="minorEastAsia" w:eastAsiaTheme="minorEastAsia" w:hAnsiTheme="minorEastAsia" w:cstheme="minorEastAsia" w:hint="eastAsia"/>
        </w:rPr>
        <w:t>学生评价、家长评价、社区及相关人员等评价相结合；其次，评价方法多元</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化。可通过行为观察与记录、问卷调查、面谈、讨论等多种方法来评价学习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过程；最后，评价结果呈现方式多元化，可使用活动展示、活动报告单、成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长档案袋等呈现方式。</w:t>
      </w:r>
    </w:p>
    <w:p w:rsidR="004A2468" w:rsidRDefault="004A2468">
      <w:pPr>
        <w:spacing w:line="321" w:lineRule="auto"/>
        <w:rPr>
          <w:rFonts w:asciiTheme="minorEastAsia" w:eastAsiaTheme="minorEastAsia" w:hAnsiTheme="minorEastAsia" w:cstheme="minorEastAsia"/>
        </w:rPr>
        <w:sectPr w:rsidR="004A2468">
          <w:pgSz w:w="11910" w:h="16840"/>
          <w:pgMar w:top="1240" w:right="1680" w:bottom="1040" w:left="1420" w:header="101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sz w:val="24"/>
          <w:szCs w:val="24"/>
        </w:rPr>
      </w:pPr>
    </w:p>
    <w:p w:rsidR="004A2468" w:rsidRDefault="006B268E">
      <w:pPr>
        <w:pStyle w:val="4"/>
        <w:spacing w:line="406" w:lineRule="exact"/>
        <w:rPr>
          <w:rFonts w:asciiTheme="minorEastAsia" w:eastAsiaTheme="minorEastAsia" w:hAnsiTheme="minorEastAsia" w:cstheme="minorEastAsia"/>
        </w:rPr>
      </w:pPr>
      <w:r>
        <w:rPr>
          <w:rFonts w:asciiTheme="minorEastAsia" w:eastAsiaTheme="minorEastAsia" w:hAnsiTheme="minorEastAsia" w:cstheme="minorEastAsia" w:hint="eastAsia"/>
        </w:rPr>
        <w:t>三、教材编写建议</w:t>
      </w:r>
    </w:p>
    <w:p w:rsidR="004A2468" w:rsidRDefault="006B268E">
      <w:pPr>
        <w:pStyle w:val="a3"/>
        <w:spacing w:before="144" w:line="321" w:lineRule="auto"/>
        <w:ind w:left="760" w:firstLine="477"/>
        <w:rPr>
          <w:rFonts w:asciiTheme="minorEastAsia" w:eastAsiaTheme="minorEastAsia" w:hAnsiTheme="minorEastAsia" w:cstheme="minorEastAsia"/>
        </w:rPr>
      </w:pPr>
      <w:r>
        <w:rPr>
          <w:rFonts w:asciiTheme="minorEastAsia" w:eastAsiaTheme="minorEastAsia" w:hAnsiTheme="minorEastAsia" w:cstheme="minorEastAsia" w:hint="eastAsia"/>
        </w:rPr>
        <w:t>教材的编写应体现课程的性质、基本理念、课程目标以</w:t>
      </w:r>
      <w:r>
        <w:rPr>
          <w:rFonts w:asciiTheme="minorEastAsia" w:eastAsiaTheme="minorEastAsia" w:hAnsiTheme="minorEastAsia" w:cstheme="minorEastAsia" w:hint="eastAsia"/>
        </w:rPr>
        <w:t>及课程内容。教</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材不仅适用于学生在校学习，还应延伸到家庭、社区与社会生活。</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0"/>
        <w:rPr>
          <w:rFonts w:asciiTheme="minorEastAsia" w:eastAsiaTheme="minorEastAsia" w:hAnsiTheme="minorEastAsia" w:cstheme="minorEastAsia"/>
        </w:rPr>
      </w:pPr>
      <w:r>
        <w:rPr>
          <w:rFonts w:asciiTheme="minorEastAsia" w:eastAsiaTheme="minorEastAsia" w:hAnsiTheme="minorEastAsia" w:cstheme="minorEastAsia" w:hint="eastAsia"/>
        </w:rPr>
        <w:t>（一）教材编写的主要依据</w:t>
      </w:r>
    </w:p>
    <w:p w:rsidR="004A2468" w:rsidRDefault="006B268E">
      <w:pPr>
        <w:pStyle w:val="a3"/>
        <w:spacing w:before="173"/>
        <w:ind w:left="1240"/>
        <w:rPr>
          <w:rFonts w:asciiTheme="minorEastAsia" w:eastAsiaTheme="minorEastAsia" w:hAnsiTheme="minorEastAsia" w:cstheme="minorEastAsia"/>
        </w:rPr>
      </w:pPr>
      <w:r>
        <w:rPr>
          <w:rFonts w:asciiTheme="minorEastAsia" w:eastAsiaTheme="minorEastAsia" w:hAnsiTheme="minorEastAsia" w:cstheme="minorEastAsia" w:hint="eastAsia"/>
          <w:spacing w:val="11"/>
        </w:rPr>
        <w:t>教材编写应以本标准为依据。</w:t>
      </w:r>
    </w:p>
    <w:p w:rsidR="004A2468" w:rsidRDefault="004A2468">
      <w:pPr>
        <w:spacing w:before="5"/>
        <w:rPr>
          <w:rFonts w:asciiTheme="minorEastAsia" w:eastAsiaTheme="minorEastAsia" w:hAnsiTheme="minorEastAsia" w:cstheme="minorEastAsia"/>
          <w:sz w:val="26"/>
          <w:szCs w:val="26"/>
        </w:rPr>
      </w:pPr>
    </w:p>
    <w:p w:rsidR="004A2468" w:rsidRDefault="006B268E">
      <w:pPr>
        <w:pStyle w:val="a3"/>
        <w:ind w:left="1120"/>
        <w:rPr>
          <w:rFonts w:asciiTheme="minorEastAsia" w:eastAsiaTheme="minorEastAsia" w:hAnsiTheme="minorEastAsia" w:cstheme="minorEastAsia"/>
        </w:rPr>
      </w:pPr>
      <w:r>
        <w:rPr>
          <w:rFonts w:asciiTheme="minorEastAsia" w:eastAsiaTheme="minorEastAsia" w:hAnsiTheme="minorEastAsia" w:cstheme="minorEastAsia" w:hint="eastAsia"/>
        </w:rPr>
        <w:t>（二）教材编写原则</w:t>
      </w:r>
    </w:p>
    <w:p w:rsidR="004A2468" w:rsidRDefault="006B268E">
      <w:pPr>
        <w:pStyle w:val="a3"/>
        <w:spacing w:before="173" w:line="321" w:lineRule="auto"/>
        <w:ind w:left="754" w:right="169" w:firstLine="485"/>
        <w:jc w:val="both"/>
        <w:rPr>
          <w:rFonts w:asciiTheme="minorEastAsia" w:eastAsiaTheme="minorEastAsia" w:hAnsiTheme="minorEastAsia" w:cstheme="minorEastAsia"/>
        </w:rPr>
      </w:pPr>
      <w:r>
        <w:rPr>
          <w:rFonts w:asciiTheme="minorEastAsia" w:eastAsiaTheme="minorEastAsia" w:hAnsiTheme="minorEastAsia" w:cstheme="minorEastAsia" w:hint="eastAsia"/>
        </w:rPr>
        <w:t>教材内容的选择应符合学生身心发展规律和休闲生活需求，注重联系学</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生的生活经验及接受水平。教材的编排方式要有利于学生选择合适的休闲活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动，帮助学生养成良好的休闲习惯。</w:t>
      </w:r>
    </w:p>
    <w:p w:rsidR="004A2468" w:rsidRDefault="006B268E">
      <w:pPr>
        <w:spacing w:line="357" w:lineRule="exact"/>
        <w:ind w:left="123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1.  </w:t>
      </w:r>
      <w:r>
        <w:rPr>
          <w:rFonts w:asciiTheme="minorEastAsia" w:eastAsiaTheme="minorEastAsia" w:hAnsiTheme="minorEastAsia" w:cstheme="minorEastAsia" w:hint="eastAsia"/>
          <w:sz w:val="24"/>
          <w:szCs w:val="24"/>
        </w:rPr>
        <w:t>综合性原则</w:t>
      </w:r>
    </w:p>
    <w:p w:rsidR="004A2468" w:rsidRDefault="006B268E">
      <w:pPr>
        <w:pStyle w:val="a3"/>
        <w:spacing w:before="87" w:line="321" w:lineRule="auto"/>
        <w:ind w:left="755" w:firstLine="479"/>
        <w:rPr>
          <w:rFonts w:asciiTheme="minorEastAsia" w:eastAsiaTheme="minorEastAsia" w:hAnsiTheme="minorEastAsia" w:cstheme="minorEastAsia"/>
        </w:rPr>
      </w:pPr>
      <w:r>
        <w:rPr>
          <w:rFonts w:asciiTheme="minorEastAsia" w:eastAsiaTheme="minorEastAsia" w:hAnsiTheme="minorEastAsia" w:cstheme="minorEastAsia" w:hint="eastAsia"/>
        </w:rPr>
        <w:t>教材编写应关注相关学科基础，将音乐、美术、游戏、体育、旅游、养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殖、种植等内容融入教材中，以保证课程教学目标的实现。</w:t>
      </w:r>
    </w:p>
    <w:p w:rsidR="004A2468" w:rsidRDefault="006B268E">
      <w:pPr>
        <w:spacing w:line="357" w:lineRule="exact"/>
        <w:ind w:left="123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2.  </w:t>
      </w:r>
      <w:r>
        <w:rPr>
          <w:rFonts w:asciiTheme="minorEastAsia" w:eastAsiaTheme="minorEastAsia" w:hAnsiTheme="minorEastAsia" w:cstheme="minorEastAsia" w:hint="eastAsia"/>
          <w:sz w:val="24"/>
          <w:szCs w:val="24"/>
        </w:rPr>
        <w:t>实践性原则</w:t>
      </w:r>
    </w:p>
    <w:p w:rsidR="004A2468" w:rsidRDefault="006B268E">
      <w:pPr>
        <w:pStyle w:val="a3"/>
        <w:spacing w:before="87" w:line="321" w:lineRule="auto"/>
        <w:ind w:left="758" w:firstLine="476"/>
        <w:rPr>
          <w:rFonts w:asciiTheme="minorEastAsia" w:eastAsiaTheme="minorEastAsia" w:hAnsiTheme="minorEastAsia" w:cstheme="minorEastAsia"/>
        </w:rPr>
      </w:pPr>
      <w:r>
        <w:rPr>
          <w:rFonts w:asciiTheme="minorEastAsia" w:eastAsiaTheme="minorEastAsia" w:hAnsiTheme="minorEastAsia" w:cstheme="minorEastAsia" w:hint="eastAsia"/>
        </w:rPr>
        <w:t>教材内容应紧密联系学生的现实生活，提供实践操作的指导。教材中应</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尽量提供内容丰富、易于操作的休闲活动案例，以便于教学活动的实施。</w:t>
      </w:r>
    </w:p>
    <w:p w:rsidR="004A2468" w:rsidRDefault="006B268E">
      <w:pPr>
        <w:spacing w:line="357" w:lineRule="exact"/>
        <w:ind w:left="1238"/>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3.  </w:t>
      </w:r>
      <w:r>
        <w:rPr>
          <w:rFonts w:asciiTheme="minorEastAsia" w:eastAsiaTheme="minorEastAsia" w:hAnsiTheme="minorEastAsia" w:cstheme="minorEastAsia" w:hint="eastAsia"/>
          <w:sz w:val="24"/>
          <w:szCs w:val="24"/>
        </w:rPr>
        <w:t>开放性原则</w:t>
      </w:r>
    </w:p>
    <w:p w:rsidR="004A2468" w:rsidRDefault="006B268E">
      <w:pPr>
        <w:pStyle w:val="a3"/>
        <w:spacing w:before="87" w:line="321" w:lineRule="auto"/>
        <w:ind w:left="761" w:firstLine="476"/>
        <w:rPr>
          <w:rFonts w:asciiTheme="minorEastAsia" w:eastAsiaTheme="minorEastAsia" w:hAnsiTheme="minorEastAsia" w:cstheme="minorEastAsia"/>
        </w:rPr>
      </w:pPr>
      <w:r>
        <w:rPr>
          <w:rFonts w:asciiTheme="minorEastAsia" w:eastAsiaTheme="minorEastAsia" w:hAnsiTheme="minorEastAsia" w:cstheme="minorEastAsia" w:hint="eastAsia"/>
        </w:rPr>
        <w:t>教材编写应留有空间，充分发挥学校和教师的创造性，将地方的特色休</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闲文化融入实际教学中，以满足学生适应生活的需求。</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1"/>
        <w:rPr>
          <w:rFonts w:asciiTheme="minorEastAsia" w:eastAsiaTheme="minorEastAsia" w:hAnsiTheme="minorEastAsia" w:cstheme="minorEastAsia"/>
        </w:rPr>
      </w:pPr>
      <w:r>
        <w:rPr>
          <w:rFonts w:asciiTheme="minorEastAsia" w:eastAsiaTheme="minorEastAsia" w:hAnsiTheme="minorEastAsia" w:cstheme="minorEastAsia" w:hint="eastAsia"/>
        </w:rPr>
        <w:t>（三）教材呈现形式</w:t>
      </w:r>
    </w:p>
    <w:p w:rsidR="004A2468" w:rsidRDefault="006B268E">
      <w:pPr>
        <w:pStyle w:val="a3"/>
        <w:spacing w:before="174"/>
        <w:ind w:left="1241"/>
        <w:rPr>
          <w:rFonts w:asciiTheme="minorEastAsia" w:eastAsiaTheme="minorEastAsia" w:hAnsiTheme="minorEastAsia" w:cstheme="minorEastAsia"/>
        </w:rPr>
      </w:pPr>
      <w:r>
        <w:rPr>
          <w:rFonts w:asciiTheme="minorEastAsia" w:eastAsiaTheme="minorEastAsia" w:hAnsiTheme="minorEastAsia" w:cstheme="minorEastAsia" w:hint="eastAsia"/>
        </w:rPr>
        <w:t>教材可多种形式呈现，包括纸质教材、多媒体教材等。</w:t>
      </w:r>
    </w:p>
    <w:p w:rsidR="004A2468" w:rsidRDefault="004A2468">
      <w:pPr>
        <w:rPr>
          <w:rFonts w:asciiTheme="minorEastAsia" w:eastAsiaTheme="minorEastAsia" w:hAnsiTheme="minorEastAsia" w:cstheme="minorEastAsia"/>
          <w:sz w:val="24"/>
          <w:szCs w:val="24"/>
        </w:rPr>
      </w:pPr>
    </w:p>
    <w:p w:rsidR="004A2468" w:rsidRDefault="004A2468">
      <w:pPr>
        <w:rPr>
          <w:rFonts w:asciiTheme="minorEastAsia" w:eastAsiaTheme="minorEastAsia" w:hAnsiTheme="minorEastAsia" w:cstheme="minorEastAsia"/>
          <w:sz w:val="24"/>
          <w:szCs w:val="24"/>
        </w:rPr>
      </w:pPr>
    </w:p>
    <w:p w:rsidR="004A2468" w:rsidRDefault="006B268E">
      <w:pPr>
        <w:pStyle w:val="4"/>
        <w:spacing w:before="162"/>
        <w:rPr>
          <w:rFonts w:asciiTheme="minorEastAsia" w:eastAsiaTheme="minorEastAsia" w:hAnsiTheme="minorEastAsia" w:cstheme="minorEastAsia"/>
        </w:rPr>
      </w:pPr>
      <w:r>
        <w:rPr>
          <w:rFonts w:asciiTheme="minorEastAsia" w:eastAsiaTheme="minorEastAsia" w:hAnsiTheme="minorEastAsia" w:cstheme="minorEastAsia" w:hint="eastAsia"/>
        </w:rPr>
        <w:t>四、课程资源的开发与利用建议</w:t>
      </w:r>
    </w:p>
    <w:p w:rsidR="004A2468" w:rsidRDefault="006B268E">
      <w:pPr>
        <w:pStyle w:val="a3"/>
        <w:spacing w:before="144" w:line="321" w:lineRule="auto"/>
        <w:ind w:left="760" w:firstLine="477"/>
        <w:rPr>
          <w:rFonts w:asciiTheme="minorEastAsia" w:eastAsiaTheme="minorEastAsia" w:hAnsiTheme="minorEastAsia" w:cstheme="minorEastAsia"/>
        </w:rPr>
      </w:pPr>
      <w:r>
        <w:rPr>
          <w:rFonts w:asciiTheme="minorEastAsia" w:eastAsiaTheme="minorEastAsia" w:hAnsiTheme="minorEastAsia" w:cstheme="minorEastAsia" w:hint="eastAsia"/>
        </w:rPr>
        <w:t>本课程资源包括学校资源、家庭资源、社会资源等。学校和教师应充分</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根据当地的环境因地制宜，多渠道、多方式地加以开发和利用。</w:t>
      </w:r>
    </w:p>
    <w:p w:rsidR="004A2468" w:rsidRDefault="004A2468">
      <w:pPr>
        <w:spacing w:before="2"/>
        <w:rPr>
          <w:rFonts w:asciiTheme="minorEastAsia" w:eastAsiaTheme="minorEastAsia" w:hAnsiTheme="minorEastAsia" w:cstheme="minorEastAsia"/>
          <w:sz w:val="20"/>
          <w:szCs w:val="20"/>
        </w:rPr>
      </w:pPr>
    </w:p>
    <w:p w:rsidR="004A2468" w:rsidRDefault="006B268E">
      <w:pPr>
        <w:pStyle w:val="a3"/>
        <w:ind w:left="1120"/>
        <w:rPr>
          <w:rFonts w:asciiTheme="minorEastAsia" w:eastAsiaTheme="minorEastAsia" w:hAnsiTheme="minorEastAsia" w:cstheme="minorEastAsia"/>
        </w:rPr>
      </w:pPr>
      <w:r>
        <w:rPr>
          <w:rFonts w:asciiTheme="minorEastAsia" w:eastAsiaTheme="minorEastAsia" w:hAnsiTheme="minorEastAsia" w:cstheme="minorEastAsia" w:hint="eastAsia"/>
        </w:rPr>
        <w:t>（一）学校课程资源的开发与利用</w:t>
      </w:r>
    </w:p>
    <w:p w:rsidR="004A2468" w:rsidRDefault="006B268E">
      <w:pPr>
        <w:pStyle w:val="a3"/>
        <w:spacing w:before="173"/>
        <w:ind w:left="1240"/>
        <w:rPr>
          <w:rFonts w:asciiTheme="minorEastAsia" w:eastAsiaTheme="minorEastAsia" w:hAnsiTheme="minorEastAsia" w:cstheme="minorEastAsia"/>
        </w:rPr>
      </w:pPr>
      <w:r>
        <w:rPr>
          <w:rFonts w:asciiTheme="minorEastAsia" w:eastAsiaTheme="minorEastAsia" w:hAnsiTheme="minorEastAsia" w:cstheme="minorEastAsia" w:hint="eastAsia"/>
        </w:rPr>
        <w:t xml:space="preserve">1. </w:t>
      </w:r>
      <w:r>
        <w:rPr>
          <w:rFonts w:asciiTheme="minorEastAsia" w:eastAsiaTheme="minorEastAsia" w:hAnsiTheme="minorEastAsia" w:cstheme="minorEastAsia" w:hint="eastAsia"/>
          <w:spacing w:val="6"/>
        </w:rPr>
        <w:t>充分开发、利用教师资源，通过培训以满足课程实施的需要；鼓励</w:t>
      </w:r>
    </w:p>
    <w:p w:rsidR="004A2468" w:rsidRDefault="004A2468">
      <w:pPr>
        <w:rPr>
          <w:rFonts w:asciiTheme="minorEastAsia" w:eastAsiaTheme="minorEastAsia" w:hAnsiTheme="minorEastAsia" w:cstheme="minorEastAsia"/>
        </w:rPr>
        <w:sectPr w:rsidR="004A2468">
          <w:pgSz w:w="11910" w:h="16840"/>
          <w:pgMar w:top="1240" w:right="1360" w:bottom="1040" w:left="1680" w:header="1046" w:footer="843" w:gutter="0"/>
          <w:cols w:space="720"/>
        </w:sectPr>
      </w:pPr>
    </w:p>
    <w:p w:rsidR="004A2468" w:rsidRDefault="004A2468">
      <w:pPr>
        <w:rPr>
          <w:rFonts w:asciiTheme="minorEastAsia" w:eastAsiaTheme="minorEastAsia" w:hAnsiTheme="minorEastAsia" w:cstheme="minorEastAsia"/>
          <w:sz w:val="20"/>
          <w:szCs w:val="20"/>
        </w:rPr>
      </w:pPr>
    </w:p>
    <w:p w:rsidR="004A2468" w:rsidRDefault="004A2468">
      <w:pPr>
        <w:rPr>
          <w:rFonts w:asciiTheme="minorEastAsia" w:eastAsiaTheme="minorEastAsia" w:hAnsiTheme="minorEastAsia" w:cstheme="minorEastAsia"/>
          <w:sz w:val="20"/>
          <w:szCs w:val="20"/>
        </w:rPr>
      </w:pPr>
    </w:p>
    <w:p w:rsidR="004A2468" w:rsidRDefault="004A2468">
      <w:pPr>
        <w:spacing w:before="3"/>
        <w:rPr>
          <w:rFonts w:asciiTheme="minorEastAsia" w:eastAsiaTheme="minorEastAsia" w:hAnsiTheme="minorEastAsia" w:cstheme="minorEastAsia"/>
        </w:rPr>
      </w:pPr>
    </w:p>
    <w:p w:rsidR="004A2468" w:rsidRDefault="006B268E">
      <w:pPr>
        <w:pStyle w:val="a3"/>
        <w:spacing w:before="22"/>
        <w:ind w:left="110" w:right="146"/>
        <w:rPr>
          <w:rFonts w:asciiTheme="minorEastAsia" w:eastAsiaTheme="minorEastAsia" w:hAnsiTheme="minorEastAsia" w:cstheme="minorEastAsia"/>
        </w:rPr>
      </w:pPr>
      <w:r>
        <w:rPr>
          <w:rFonts w:asciiTheme="minorEastAsia" w:eastAsiaTheme="minorEastAsia" w:hAnsiTheme="minorEastAsia" w:cstheme="minorEastAsia" w:hint="eastAsia"/>
        </w:rPr>
        <w:t>家长、社区和社会专业人员积极参与并支持课程实施。</w:t>
      </w:r>
    </w:p>
    <w:p w:rsidR="004A2468" w:rsidRDefault="006B268E">
      <w:pPr>
        <w:pStyle w:val="a3"/>
        <w:spacing w:before="106" w:line="316" w:lineRule="auto"/>
        <w:ind w:left="110" w:right="146" w:firstLine="480"/>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10"/>
        </w:rPr>
        <w:t>充分开发、利用教学资源，例如，书籍、画册、音像资料、网络、</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文体活动设施和其他教学具，建立教学资源库，为教学提供多种选择。</w:t>
      </w:r>
    </w:p>
    <w:p w:rsidR="004A2468" w:rsidRDefault="006B268E">
      <w:pPr>
        <w:pStyle w:val="a3"/>
        <w:spacing w:before="29" w:line="316" w:lineRule="auto"/>
        <w:ind w:left="108"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5"/>
        </w:rPr>
        <w:t>积极为学生搭建休闲活动实践的平台，通过开展丰富多彩的校园活</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动及社会实践活动，达成课程目标。</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535" w:right="146"/>
        <w:rPr>
          <w:rFonts w:asciiTheme="minorEastAsia" w:eastAsiaTheme="minorEastAsia" w:hAnsiTheme="minorEastAsia" w:cstheme="minorEastAsia"/>
        </w:rPr>
      </w:pPr>
      <w:r>
        <w:rPr>
          <w:rFonts w:asciiTheme="minorEastAsia" w:eastAsiaTheme="minorEastAsia" w:hAnsiTheme="minorEastAsia" w:cstheme="minorEastAsia" w:hint="eastAsia"/>
        </w:rPr>
        <w:t>（二）家庭课程资源的开发与利用</w:t>
      </w:r>
    </w:p>
    <w:p w:rsidR="004A2468" w:rsidRDefault="006B268E">
      <w:pPr>
        <w:pStyle w:val="a3"/>
        <w:spacing w:before="173" w:line="316" w:lineRule="auto"/>
        <w:ind w:left="106"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spacing w:val="5"/>
        </w:rPr>
        <w:t>鼓励家长引导学生充分利用家庭资源开展休闲活动，并鼓励家庭成</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员共同参与。</w:t>
      </w:r>
    </w:p>
    <w:p w:rsidR="004A2468" w:rsidRDefault="006B268E">
      <w:pPr>
        <w:pStyle w:val="a3"/>
        <w:spacing w:before="29" w:line="316" w:lineRule="auto"/>
        <w:ind w:left="106"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9"/>
        </w:rPr>
        <w:t>鼓励家长通过网络寻找休闲活动资源，还可购置学生喜爱的书籍、</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音像资料、电子产品、活动器材等，丰富学生的休闲生活。</w:t>
      </w:r>
    </w:p>
    <w:p w:rsidR="004A2468" w:rsidRDefault="004A2468">
      <w:pPr>
        <w:spacing w:before="7"/>
        <w:rPr>
          <w:rFonts w:asciiTheme="minorEastAsia" w:eastAsiaTheme="minorEastAsia" w:hAnsiTheme="minorEastAsia" w:cstheme="minorEastAsia"/>
          <w:sz w:val="20"/>
          <w:szCs w:val="20"/>
        </w:rPr>
      </w:pPr>
    </w:p>
    <w:p w:rsidR="004A2468" w:rsidRDefault="006B268E">
      <w:pPr>
        <w:pStyle w:val="a3"/>
        <w:ind w:left="466" w:right="146"/>
        <w:rPr>
          <w:rFonts w:asciiTheme="minorEastAsia" w:eastAsiaTheme="minorEastAsia" w:hAnsiTheme="minorEastAsia" w:cstheme="minorEastAsia"/>
        </w:rPr>
      </w:pPr>
      <w:r>
        <w:rPr>
          <w:rFonts w:asciiTheme="minorEastAsia" w:eastAsiaTheme="minorEastAsia" w:hAnsiTheme="minorEastAsia" w:cstheme="minorEastAsia" w:hint="eastAsia"/>
        </w:rPr>
        <w:t>（三）社会课程资源的开发与利用</w:t>
      </w:r>
    </w:p>
    <w:p w:rsidR="004A2468" w:rsidRDefault="006B268E">
      <w:pPr>
        <w:pStyle w:val="a3"/>
        <w:spacing w:before="173" w:line="316" w:lineRule="auto"/>
        <w:ind w:left="107" w:right="146" w:firstLine="479"/>
        <w:rPr>
          <w:rFonts w:asciiTheme="minorEastAsia" w:eastAsiaTheme="minorEastAsia" w:hAnsiTheme="minorEastAsia" w:cstheme="minorEastAsia"/>
        </w:rPr>
      </w:pP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应与专业人士和爱心人士建立广泛联系，采用教师培训、教学观摩、</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联合组织休闲活动等多种方式，鼓励其参与、支持学校的休闲教育。</w:t>
      </w:r>
    </w:p>
    <w:p w:rsidR="004A2468" w:rsidRDefault="006B268E">
      <w:pPr>
        <w:pStyle w:val="a3"/>
        <w:spacing w:before="29" w:line="316" w:lineRule="auto"/>
        <w:ind w:left="104" w:right="146" w:firstLine="482"/>
        <w:rPr>
          <w:rFonts w:asciiTheme="minorEastAsia" w:eastAsiaTheme="minorEastAsia" w:hAnsiTheme="minorEastAsia" w:cstheme="minorEastAsia"/>
        </w:rPr>
      </w:pPr>
      <w:r>
        <w:rPr>
          <w:rFonts w:asciiTheme="minorEastAsia" w:eastAsiaTheme="minorEastAsia" w:hAnsiTheme="minorEastAsia" w:cstheme="minorEastAsia" w:hint="eastAsia"/>
        </w:rPr>
        <w:t>2.</w:t>
      </w:r>
      <w:r>
        <w:rPr>
          <w:rFonts w:asciiTheme="minorEastAsia" w:eastAsiaTheme="minorEastAsia" w:hAnsiTheme="minorEastAsia" w:cstheme="minorEastAsia" w:hint="eastAsia"/>
          <w:spacing w:val="6"/>
        </w:rPr>
        <w:t>应与社会上有较好资质的休闲组织、机构进行合作，开展多种形式</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的校外休闲活动实践。</w:t>
      </w:r>
    </w:p>
    <w:p w:rsidR="004A2468" w:rsidRDefault="006B268E">
      <w:pPr>
        <w:pStyle w:val="a3"/>
        <w:spacing w:before="29" w:line="316" w:lineRule="auto"/>
        <w:ind w:left="110" w:right="146" w:firstLine="474"/>
        <w:rPr>
          <w:rFonts w:asciiTheme="minorEastAsia" w:eastAsiaTheme="minorEastAsia" w:hAnsiTheme="minorEastAsia" w:cstheme="minorEastAsia"/>
        </w:rPr>
      </w:pPr>
      <w:r>
        <w:rPr>
          <w:rFonts w:asciiTheme="minorEastAsia" w:eastAsiaTheme="minorEastAsia" w:hAnsiTheme="minorEastAsia" w:cstheme="minorEastAsia" w:hint="eastAsia"/>
        </w:rPr>
        <w:t>3.</w:t>
      </w:r>
      <w:r>
        <w:rPr>
          <w:rFonts w:asciiTheme="minorEastAsia" w:eastAsiaTheme="minorEastAsia" w:hAnsiTheme="minorEastAsia" w:cstheme="minorEastAsia" w:hint="eastAsia"/>
          <w:spacing w:val="6"/>
        </w:rPr>
        <w:t>应充分利用当地的民俗文化及社区场所、自然风景、人文名胜等环</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境资源，使之服务于学校的休闲教育。</w:t>
      </w:r>
    </w:p>
    <w:sectPr w:rsidR="004A2468" w:rsidSect="004A2468">
      <w:pgSz w:w="11910" w:h="16840"/>
      <w:pgMar w:top="1240" w:right="1680" w:bottom="1040" w:left="1420" w:header="1016" w:footer="8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68E" w:rsidRDefault="006B268E" w:rsidP="004A2468">
      <w:r>
        <w:separator/>
      </w:r>
    </w:p>
  </w:endnote>
  <w:endnote w:type="continuationSeparator" w:id="1">
    <w:p w:rsidR="006B268E" w:rsidRDefault="006B268E" w:rsidP="004A246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方正小标宋_GBK">
    <w:altName w:val="微软雅黑"/>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 o:spid="_x0000_s2255" type="#_x0000_t202" style="position:absolute;margin-left:74.5pt;margin-top:788.7pt;width:14.5pt;height:12.5pt;z-index:-251752960;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TZYdb2QAAAA0BAAAP&#10;AAAAAAAAAAEAIAAAACIAAABkcnMvZG93bnJldi54bWxQSwECFAAUAAAACACHTuJAQe8l1KUBAAAu&#10;AwAADgAAAAAAAAABACAAAAAoAQAAZHJzL2Uyb0RvYy54bWxQSwUGAAAAAAYABgBZAQAAPw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002B8F">
                  <w:rPr>
                    <w:rFonts w:ascii="Times New Roman"/>
                    <w:noProof/>
                    <w:color w:val="231F20"/>
                    <w:sz w:val="21"/>
                  </w:rPr>
                  <w:t>6</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7" o:spid="_x0000_s2240" type="#_x0000_t202" style="position:absolute;margin-left:74.5pt;margin-top:788.7pt;width:14.5pt;height:12.5pt;z-index:-251737600;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2WHW9kAAAANAQAA&#10;DwAAAAAAAAABACAAAAAiAAAAZHJzL2Rvd25yZXYueG1sUEsBAhQAFAAAAAgAh07iQIvJCjK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34</w:t>
                </w:r>
                <w: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4" o:spid="_x0000_s2063" type="#_x0000_t202" style="position:absolute;margin-left:74.5pt;margin-top:788.7pt;width:19.75pt;height:12.5pt;z-index:-251577856;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IOv&#10;B7i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216</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3" o:spid="_x0000_s2065" type="#_x0000_t202" style="position:absolute;margin-left:500.95pt;margin-top:788.7pt;width:19.75pt;height:12.5pt;z-index:-251579904;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aVfo&#10;Aa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215</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6" o:spid="_x0000_s2061" type="#_x0000_t202" style="position:absolute;margin-left:74.5pt;margin-top:788.7pt;width:19.75pt;height:12.5pt;z-index:-25157580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C8Z&#10;y2i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222</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5" o:spid="_x0000_s2062" type="#_x0000_t202" style="position:absolute;margin-left:500.95pt;margin-top:788.7pt;width:19.75pt;height:12.5pt;z-index:-251576832;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DV9GHQ&#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221</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9" o:spid="_x0000_s2057" type="#_x0000_t202" style="position:absolute;margin-left:74.5pt;margin-top:788.7pt;width:19.75pt;height:12.5pt;z-index:-251571712;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597a&#10;Nq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224</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0" o:spid="_x0000_s2059" type="#_x0000_t202" style="position:absolute;margin-left:500.95pt;margin-top:788.7pt;width:19.75pt;height:12.5pt;z-index:-251573760;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4HUdoAAAAP&#10;AQAADwAAAAAAAAABACAAAAAiAAAAZHJzL2Rvd25yZXYueG1sUEsBAhQAFAAAAAgAh07iQC0WMXuo&#10;AQAAMQMAAA4AAAAAAAAAAQAgAAAAKQ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225</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3" o:spid="_x0000_s2053" type="#_x0000_t202" style="position:absolute;margin-left:74.5pt;margin-top:788.7pt;width:19.75pt;height:12.5pt;z-index:-251567616;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Llu&#10;hmi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226</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4" o:spid="_x0000_s2055" type="#_x0000_t202" style="position:absolute;margin-left:500.95pt;margin-top:788.7pt;width:19.75pt;height:12.5pt;z-index:-251569664;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BTlmnR&#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227</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5" o:spid="_x0000_s2051" type="#_x0000_t202" style="position:absolute;margin-left:74.5pt;margin-top:788.7pt;width:19.75pt;height:12.5pt;z-index:-25156556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aU1m&#10;96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228</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6" o:spid="_x0000_s2241" type="#_x0000_t202" style="position:absolute;margin-left:506.2pt;margin-top:788.7pt;width:14.5pt;height:12.5pt;z-index:-251738624;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B5LlD2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33</w:t>
                </w:r>
                <w: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6" o:spid="_x0000_s2052" type="#_x0000_t202" style="position:absolute;margin-left:500.95pt;margin-top:788.7pt;width:19.75pt;height:12.5pt;z-index:-251566592;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CToMxP&#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229</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 o:spid="_x0000_s2236" type="#_x0000_t202" style="position:absolute;margin-left:74.5pt;margin-top:788.7pt;width:14.5pt;height:12.5pt;z-index:-251734528;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2WHW9kAAAANAQAA&#10;DwAAAAAAAAABACAAAAAiAAAAZHJzL2Rvd25yZXYueG1sUEsBAhQAFAAAAAgAh07iQOi1R7C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38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1" o:spid="_x0000_s2237" type="#_x0000_t202" style="position:absolute;margin-left:506.2pt;margin-top:788.7pt;width:14.5pt;height:12.5pt;z-index:-251733504;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B9N9m/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39</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5" o:spid="_x0000_s2232" type="#_x0000_t202" style="position:absolute;margin-left:74.5pt;margin-top:788.7pt;width:14.5pt;height:12.5pt;z-index:-251729408;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TZYdb2QAAAA0BAAAP&#10;AAAAAAAAAAEAIAAAACIAAABkcnMvZG93bnJldi54bWxQSwECFAAUAAAACACHTuJAKT2jgaUBAAAv&#10;AwAADgAAAAAAAAABACAAAAAoAQAAZHJzL2Uyb0RvYy54bWxQSwUGAAAAAAYABgBZAQAAPw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44</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4" o:spid="_x0000_s2233" type="#_x0000_t202" style="position:absolute;margin-left:506.2pt;margin-top:788.7pt;width:14.5pt;height:12.5pt;z-index:-251730432;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C8vz2O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43</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9" o:spid="_x0000_s2228" type="#_x0000_t202" style="position:absolute;margin-left:74.5pt;margin-top:788.7pt;width:14.5pt;height:12.5pt;z-index:-251725312;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DVIy3D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50</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8" o:spid="_x0000_s2229" type="#_x0000_t202" style="position:absolute;margin-left:506.2pt;margin-top:788.7pt;width:14.5pt;height:12.5pt;z-index:-251726336;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BAobPM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49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3" o:spid="_x0000_s2224" type="#_x0000_t202" style="position:absolute;margin-left:74.5pt;margin-top:788.7pt;width:14.5pt;height:12.5pt;z-index:-251721216;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TZYdb2QAAAA0B&#10;AAAPAAAAAAAAAAEAIAAAACIAAABkcnMvZG93bnJldi54bWxQSwECFAAUAAAACACHTuJAackQ4qgB&#10;AAAvAwAADgAAAAAAAAABACAAAAAoAQAAZHJzL2Uyb0RvYy54bWxQSwUGAAAAAAYABgBZAQAAQgUA&#10;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58</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2" o:spid="_x0000_s2225" type="#_x0000_t202" style="position:absolute;margin-left:506.2pt;margin-top:788.7pt;width:14.5pt;height:12.5pt;z-index:-251722240;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D8S47t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57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 o:spid="_x0000_s2256" type="#_x0000_t202" style="position:absolute;margin-left:506.2pt;margin-top:788.7pt;width:14.5pt;height:12.5pt;z-index:-251753984;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FN4M6qmAQAA&#10;Lg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002B8F">
                  <w:rPr>
                    <w:rFonts w:ascii="Times New Roman"/>
                    <w:noProof/>
                    <w:color w:val="231F20"/>
                    <w:sz w:val="21"/>
                  </w:rPr>
                  <w:t>5</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6" o:spid="_x0000_s2221" type="#_x0000_t202" style="position:absolute;margin-left:74.5pt;margin-top:788.7pt;width:14.5pt;height:12.5pt;z-index:-251718144;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CoQfTT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62</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5" o:spid="_x0000_s2222" type="#_x0000_t202" style="position:absolute;margin-left:506.2pt;margin-top:788.7pt;width:14.5pt;height:12.5pt;z-index:-251719168;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AXxlfD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61</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40" o:spid="_x0000_s2216" type="#_x0000_t202" style="position:absolute;margin-left:74.5pt;margin-top:788.7pt;width:14.5pt;height:12.5pt;z-index:-251713024;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2WHW9kAAAANAQAA&#10;DwAAAAAAAAABACAAAAAiAAAAZHJzL2Rvd25yZXYueG1sUEsBAhQAFAAAAAgAh07iQBYJjhu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64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41" o:spid="_x0000_s2218" type="#_x0000_t202" style="position:absolute;margin-left:506.2pt;margin-top:788.7pt;width:14.5pt;height:12.5pt;z-index:-251715072;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BBsRZG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65</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42" o:spid="_x0000_s2214" type="#_x0000_t202" style="position:absolute;margin-left:74.5pt;margin-top:788.7pt;width:14.5pt;height:12.5pt;z-index:-251710976;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A8DLME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66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43" o:spid="_x0000_s2215" type="#_x0000_t202" style="position:absolute;margin-left:506.2pt;margin-top:788.7pt;width:14.5pt;height:12.5pt;z-index:-251712000;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KmOLQu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67</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2" o:spid="_x0000_s2195" type="#_x0000_t202" style="position:absolute;margin-left:74.5pt;margin-top:788.7pt;width:14.5pt;height:12.5pt;z-index:-251701760;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AlX0LD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76</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1" o:spid="_x0000_s2196" type="#_x0000_t202" style="position:absolute;margin-left:506.2pt;margin-top:788.7pt;width:14.5pt;height:12.5pt;z-index:-251702784;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Ca2OHT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75</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 o:spid="_x0000_s2250" type="#_x0000_t202" style="position:absolute;margin-left:74.5pt;margin-top:788.7pt;width:9.25pt;height:12.5pt;z-index:-251747840;mso-position-horizontal-relative:page;mso-position-vertical-relative:page" o:gfxdata="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oFd7NoAAAAN&#10;AQAADwAAAAAAAAABACAAAAAiAAAAZHJzL2Rvd25yZXYueG1sUEsBAhQAFAAAAAgAh07iQF+ML2uo&#10;AQAALgMAAA4AAAAAAAAAAQAgAAAAKQ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002B8F">
                  <w:rPr>
                    <w:rFonts w:ascii="Times New Roman"/>
                    <w:noProof/>
                    <w:color w:val="231F20"/>
                    <w:sz w:val="21"/>
                  </w:rPr>
                  <w:t>12</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6" o:spid="_x0000_s2191" type="#_x0000_t202" style="position:absolute;margin-left:74.5pt;margin-top:788.7pt;width:14.5pt;height:12.5pt;z-index:-251697664;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BxVTj9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84</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5" o:spid="_x0000_s2192" type="#_x0000_t202" style="position:absolute;margin-left:506.2pt;margin-top:788.7pt;width:14.5pt;height:12.5pt;z-index:-251698688;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DO0pvt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83</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9" o:spid="_x0000_s2187" type="#_x0000_t202" style="position:absolute;margin-left:74.5pt;margin-top:788.7pt;width:14.5pt;height:12.5pt;z-index:-251693568;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Ac1VeD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86</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0" o:spid="_x0000_s2189" type="#_x0000_t202" style="position:absolute;margin-left:506.2pt;margin-top:788.7pt;width:14.5pt;height:12.5pt;z-index:-251695616;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B/jFcW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87</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2" o:spid="_x0000_s2184" type="#_x0000_t202" style="position:absolute;margin-left:74.5pt;margin-top:788.7pt;width:14.5pt;height:12.5pt;z-index:-251690496;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TZYdb2QAAAA0B&#10;AAAPAAAAAAAAAAEAIAAAACIAAABkcnMvZG93bnJldi54bWxQSwECFAAUAAAACACHTuJAG/9q9qgB&#10;AAAvAwAADgAAAAAAAAABACAAAAAoAQAAZHJzL2Uyb0RvYy54bWxQSwUGAAAAAAYABgBZAQAAQgUA&#10;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88</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3" o:spid="_x0000_s2186" type="#_x0000_t202" style="position:absolute;margin-left:506.2pt;margin-top:788.7pt;width:14.5pt;height:12.5pt;z-index:-251692544;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DQlQrd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89</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5" o:spid="_x0000_s2181" type="#_x0000_t202" style="position:absolute;margin-left:74.5pt;margin-top:788.7pt;width:14.5pt;height:12.5pt;z-index:-251687424;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BkPRjg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90</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6" o:spid="_x0000_s2183" type="#_x0000_t202" style="position:absolute;margin-left:506.2pt;margin-top:788.7pt;width:14.5pt;height:12.5pt;z-index:-251689472;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tBVey2QAAAA8B&#10;AAAPAAAAAAAAAAEAIAAAACIAAABkcnMvZG93bnJldi54bWxQSwECFAAUAAAACACHTuJAER3u7KgB&#10;AAAvAwAADgAAAAAAAAABACAAAAAoAQAAZHJzL2Uyb0RvYy54bWxQSwUGAAAAAAYABgBZAQAAQgUA&#10;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91</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9" o:spid="_x0000_s2177" type="#_x0000_t202" style="position:absolute;margin-left:74.5pt;margin-top:788.7pt;width:14.5pt;height:12.5pt;z-index:-251683328;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BVLD0D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92</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0" o:spid="_x0000_s2179" type="#_x0000_t202" style="position:absolute;margin-left:506.2pt;margin-top:788.7pt;width:14.5pt;height:12.5pt;z-index:-251685376;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Kzekiq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93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 o:spid="_x0000_s2252" type="#_x0000_t202" style="position:absolute;margin-left:511.45pt;margin-top:788.7pt;width:9.25pt;height:12.5pt;z-index:-251749888;mso-position-horizontal-relative:page;mso-position-vertical-relative:page" o:gfxdata="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MpSdsAAAAP&#10;AQAADwAAAAAAAAABACAAAAAiAAAAZHJzL2Rvd25yZXYueG1sUEsBAhQAFAAAAAgAh07iQKL5aQun&#10;AQAALgMAAA4AAAAAAAAAAQAgAAAAKg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002B8F">
                  <w:rPr>
                    <w:rFonts w:ascii="Times New Roman"/>
                    <w:noProof/>
                    <w:color w:val="231F20"/>
                    <w:sz w:val="21"/>
                  </w:rPr>
                  <w:t>13</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1" o:spid="_x0000_s2175" type="#_x0000_t202" style="position:absolute;margin-left:74.5pt;margin-top:788.7pt;width:14.5pt;height:12.5pt;z-index:-251681280;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A+9PKY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96</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2" o:spid="_x0000_s2176" type="#_x0000_t202" style="position:absolute;margin-left:506.2pt;margin-top:788.7pt;width:14.5pt;height:12.5pt;z-index:-251682304;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0FV7LZAAAADwEA&#10;AA8AAAAAAAAAAQAgAAAAIgAAAGRycy9kb3ducmV2LnhtbFBLAQIUABQAAAAIAIdO4kCBc1GI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97</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5" o:spid="_x0000_s2172" type="#_x0000_t202" style="position:absolute;margin-left:75.5pt;margin-top:788.7pt;width:17.75pt;height:12.5pt;z-index:-251678208;mso-position-horizontal-relative:page;mso-position-vertical-relative:page" o:gfxdata="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yKEpNoAAAAN&#10;AQAADwAAAAAAAAABACAAAAAiAAAAZHJzL2Rvd25yZXYueG1sUEsBAhQAFAAAAAgAh07iQMVpeLeo&#10;AQAALwMAAA4AAAAAAAAAAQAgAAAAKQEAAGRycy9lMm9Eb2MueG1sUEsFBgAAAAAGAAYAWQEAAEMF&#10;AAAAAA==&#10;" filled="f" stroked="f">
          <v:textbox inset="0,0,0,0">
            <w:txbxContent>
              <w:p w:rsidR="004A2468" w:rsidRDefault="006B268E">
                <w:pPr>
                  <w:spacing w:line="234" w:lineRule="exact"/>
                  <w:ind w:left="20"/>
                  <w:rPr>
                    <w:rFonts w:ascii="Times New Roman" w:eastAsia="Times New Roman" w:hAnsi="Times New Roman" w:cs="Times New Roman"/>
                    <w:sz w:val="21"/>
                    <w:szCs w:val="21"/>
                  </w:rPr>
                </w:pPr>
                <w:r>
                  <w:rPr>
                    <w:rFonts w:ascii="Times New Roman"/>
                    <w:color w:val="231F20"/>
                    <w:sz w:val="21"/>
                  </w:rPr>
                  <w:t>100</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7" o:spid="_x0000_s2170" type="#_x0000_t202" style="position:absolute;margin-left:74.5pt;margin-top:788.7pt;width:19.75pt;height:12.5pt;z-index:-251676160;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kCZjDbAAAA&#10;DQEAAA8AAAAAAAAAAQAgAAAAIgAAAGRycy9kb3ducmV2LnhtbFBLAQIUABQAAAAIAIdO4kBlLrKs&#10;qAEAAC8DAAAOAAAAAAAAAAEAIAAAACo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104</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6" o:spid="_x0000_s2171" type="#_x0000_t202" style="position:absolute;margin-left:500.95pt;margin-top:788.7pt;width:19.75pt;height:12.5pt;z-index:-251677184;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4HUdoAAAAP&#10;AQAADwAAAAAAAAABACAAAAAiAAAAZHJzL2Rvd25yZXYueG1sUEsBAhQAFAAAAAgAh07iQPCsLKOo&#10;AQAALwMAAA4AAAAAAAAAAQAgAAAAKQ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103</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0" o:spid="_x0000_s2167" type="#_x0000_t202" style="position:absolute;margin-left:74.5pt;margin-top:788.7pt;width:19.75pt;height:12.5pt;z-index:-25167308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QJmMNsAAAAN&#10;AQAADwAAAAAAAAABACAAAAAiAAAAZHJzL2Rvd25yZXYueG1sUEsBAhQAFAAAAAgAh07iQB2XktGn&#10;AQAAMAMAAA4AAAAAAAAAAQAgAAAAKg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106</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9" o:spid="_x0000_s2168" type="#_x0000_t202" style="position:absolute;margin-left:500.95pt;margin-top:788.7pt;width:19.75pt;height:12.5pt;z-index:-251674112;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4HUdoAAAAP&#10;AQAADwAAAAAAAAABACAAAAAiAAAAZHJzL2Rvd25yZXYueG1sUEsBAhQAFAAAAAgAh07iQLM1AfGo&#10;AQAALwMAAA4AAAAAAAAAAQAgAAAAKQ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105</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3" o:spid="_x0000_s2164" type="#_x0000_t202" style="position:absolute;margin-left:74.5pt;margin-top:788.7pt;width:19.75pt;height:12.5pt;z-index:-251670016;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ohAx&#10;wakBAAAw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108</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2" o:spid="_x0000_s2165" type="#_x0000_t202" style="position:absolute;margin-left:500.95pt;margin-top:788.7pt;width:19.75pt;height:12.5pt;z-index:-251671040;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A3kq/O&#10;qQEAADA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107</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 o:spid="_x0000_s2248" type="#_x0000_t202" style="position:absolute;margin-left:74.5pt;margin-top:788.7pt;width:14.5pt;height:12.5pt;z-index:-251745792;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2WHW9kAAAANAQAA&#10;DwAAAAAAAAABACAAAAAiAAAAZHJzL2Rvd25yZXYueG1sUEsBAhQAFAAAAAgAh07iQD0z5TKmAQAA&#10;Lg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002B8F">
                  <w:rPr>
                    <w:rFonts w:ascii="Times New Roman"/>
                    <w:noProof/>
                    <w:color w:val="231F20"/>
                    <w:sz w:val="21"/>
                  </w:rPr>
                  <w:t>18</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6" o:spid="_x0000_s2161" type="#_x0000_t202" style="position:absolute;margin-left:74.5pt;margin-top:788.7pt;width:19.75pt;height:12.5pt;z-index:-251666944;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kCZjDbAAAA&#10;DQEAAA8AAAAAAAAAAQAgAAAAIgAAAGRycy9kb3ducmV2LnhtbFBLAQIUABQAAAAIAIdO4kBjmNXw&#10;qAEAADADAAAOAAAAAAAAAAEAIAAAACo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110</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5" o:spid="_x0000_s2162" type="#_x0000_t202" style="position:absolute;margin-left:500.95pt;margin-top:788.7pt;width:19.75pt;height:12.5pt;z-index:-251667968;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4HUdoAAAAP&#10;AQAADwAAAAAAAAABACAAAAAiAAAAZHJzL2Rvd25yZXYueG1sUEsBAhQAFAAAAAgAh07iQNwfduCo&#10;AQAAMAMAAA4AAAAAAAAAAQAgAAAAKQ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109</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0" o:spid="_x0000_s2157" type="#_x0000_t202" style="position:absolute;margin-left:74.5pt;margin-top:788.7pt;width:19.75pt;height:12.5pt;z-index:-25166284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QJmMNsAAAAN&#10;AQAADwAAAAAAAAABACAAAAAiAAAAZHJzL2Rvd25yZXYueG1sUEsBAhQAFAAAAAgAh07iQNvpCJWn&#10;AQAAMQMAAA4AAAAAAAAAAQAgAAAAKg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112</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9" o:spid="_x0000_s2159" type="#_x0000_t202" style="position:absolute;margin-left:500.95pt;margin-top:788.7pt;width:19.75pt;height:12.5pt;z-index:-251664896;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4HUdoAAAAP&#10;AQAADwAAAAAAAAABACAAAAAiAAAAZHJzL2Rvd25yZXYueG1sUEsBAhQAFAAAAAgAh07iQOqmrb6o&#10;AQAAMAMAAA4AAAAAAAAAAQAgAAAAKQ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111</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2" o:spid="_x0000_s2155" type="#_x0000_t202" style="position:absolute;margin-left:74.5pt;margin-top:788.7pt;width:19.75pt;height:12.5pt;z-index:-251660800;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d1/E&#10;Ra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120</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1" o:spid="_x0000_s2156" type="#_x0000_t202" style="position:absolute;margin-left:500.95pt;margin-top:788.7pt;width:19.75pt;height:12.5pt;z-index:-251661824;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i4HUdoAAAAP&#10;AQAADwAAAAAAAAABACAAAAAiAAAAZHJzL2Rvd25yZXYueG1sUEsBAhQAFAAAAAgAh07iQI2ybv2o&#10;AQAAMQMAAA4AAAAAAAAAAQAgAAAAKQ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119</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5" o:spid="_x0000_s2152" type="#_x0000_t202" style="position:absolute;margin-left:74.5pt;margin-top:788.7pt;width:19.75pt;height:12.5pt;z-index:-25165772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lNmG&#10;h6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122</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4" o:spid="_x0000_s2153" type="#_x0000_t202" style="position:absolute;margin-left:500.95pt;margin-top:788.7pt;width:19.75pt;height:12.5pt;z-index:-251658752;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woLg&#10;76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121</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8" o:spid="_x0000_s2149" type="#_x0000_t202" style="position:absolute;margin-left:74.5pt;margin-top:788.7pt;width:19.75pt;height:12.5pt;z-index:-251654656;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6T/Y&#10;YK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124</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 o:spid="_x0000_s2249" type="#_x0000_t202" style="position:absolute;margin-left:506.2pt;margin-top:788.7pt;width:14.5pt;height:12.5pt;z-index:-251746816;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DO+6BimAQAA&#10;Lg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002B8F">
                  <w:rPr>
                    <w:rFonts w:ascii="Times New Roman"/>
                    <w:noProof/>
                    <w:color w:val="231F20"/>
                    <w:sz w:val="21"/>
                  </w:rPr>
                  <w:t>19</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7" o:spid="_x0000_s2150" type="#_x0000_t202" style="position:absolute;margin-left:500.95pt;margin-top:788.7pt;width:19.75pt;height:12.5pt;z-index:-251655680;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A4b0pX&#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123</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2" o:spid="_x0000_s2145" type="#_x0000_t202" style="position:absolute;margin-left:74.5pt;margin-top:788.7pt;width:19.75pt;height:12.5pt;z-index:-251650560;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Webq&#10;NK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126</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1" o:spid="_x0000_s2147" type="#_x0000_t202" style="position:absolute;margin-left:500.95pt;margin-top:788.7pt;width:19.75pt;height:12.5pt;z-index:-251652608;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Cqde33&#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125</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3" o:spid="_x0000_s2143" type="#_x0000_t202" style="position:absolute;margin-left:74.5pt;margin-top:788.7pt;width:19.75pt;height:12.5pt;z-index:-251648512;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HHB&#10;v+W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134</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4" o:spid="_x0000_s2144" type="#_x0000_t202" style="position:absolute;margin-left:500.95pt;margin-top:788.7pt;width:19.75pt;height:12.5pt;z-index:-251649536;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kkf9&#10;J6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135</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8" o:spid="_x0000_s2139" type="#_x0000_t202" style="position:absolute;margin-left:74.5pt;margin-top:788.7pt;width:19.75pt;height:12.55pt;z-index:-251644416;mso-position-horizontal-relative:page;mso-position-vertical-relative:page" o:gfxdata="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GChOfbAAAA&#10;DQEAAA8AAAAAAAAAAQAgAAAAIgAAAGRycy9kb3ducmV2LnhtbFBLAQIUABQAAAAIAIdO4kDFZnv+&#10;qAEAADEDAAAOAAAAAAAAAAEAIAAAACo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144</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7" o:spid="_x0000_s2140" type="#_x0000_t202" style="position:absolute;margin-left:500.95pt;margin-top:788.7pt;width:19.75pt;height:12.55pt;z-index:-251645440;mso-position-horizontal-relative:page;mso-position-vertical-relative:page" o:gfxdata="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2ruWG2wAA&#10;AA8BAAAPAAAAAAAAAAEAIAAAACIAAABkcnMvZG93bnJldi54bWxQSwECFAAUAAAACACHTuJAFDbp&#10;ya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143</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1" o:spid="_x0000_s2135" type="#_x0000_t202" style="position:absolute;margin-left:74.5pt;margin-top:788.7pt;width:19.75pt;height:12.5pt;z-index:-251640320;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4xMp&#10;rq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146</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2" o:spid="_x0000_s2137" type="#_x0000_t202" style="position:absolute;margin-left:500.95pt;margin-top:788.7pt;width:19.75pt;height:12.5pt;z-index:-251642368;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AQgC5t&#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147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 o:spid="_x0000_s2244" type="#_x0000_t202" style="position:absolute;margin-left:74.5pt;margin-top:788.7pt;width:14.5pt;height:12.5pt;z-index:-251741696;mso-position-horizontal-relative:page;mso-position-vertical-relative:page" o:gfxdata="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Nlh1vZAAAADQEA&#10;AA8AAAAAAAAAAQAgAAAAIgAAAGRycy9kb3ducmV2LnhtbFBLAQIUABQAAAAIAIdO4kDfw3AMpwEA&#10;AC8DAAAOAAAAAAAAAAEAIAAAACgBAABkcnMvZTJvRG9jLnhtbFBLBQYAAAAABgAGAFkBAABBBQAA&#10;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24</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5" o:spid="_x0000_s2131" type="#_x0000_t202" style="position:absolute;margin-left:74.5pt;margin-top:788.7pt;width:19.75pt;height:12.5pt;z-index:-251636224;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njB&#10;1K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148</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6" o:spid="_x0000_s2133" type="#_x0000_t202" style="position:absolute;margin-left:500.95pt;margin-top:788.7pt;width:19.75pt;height:12.5pt;z-index:-251638272;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i4HUdoA&#10;AAAPAQAADwAAAAAAAAABACAAAAAiAAAAZHJzL2Rvd25yZXYueG1sUEsBAhQAFAAAAAgAh07iQAnr&#10;xherAQAAMQMAAA4AAAAAAAAAAQAgAAAAKQ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149</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7" o:spid="_x0000_s2129" type="#_x0000_t202" style="position:absolute;margin-left:74.5pt;margin-top:788.7pt;width:19.75pt;height:12.5pt;z-index:-251634176;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PnM&#10;QFq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150</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8" o:spid="_x0000_s2130" type="#_x0000_t202" style="position:absolute;margin-left:500.95pt;margin-top:788.7pt;width:19.75pt;height:12.5pt;z-index:-251635200;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KJzS&#10;ba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151</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1" o:spid="_x0000_s2125" type="#_x0000_t202" style="position:absolute;margin-left:74.5pt;margin-top:788.7pt;width:19.75pt;height:12.5pt;z-index:-251630080;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OT7&#10;6uK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166</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2" o:spid="_x0000_s2126" type="#_x0000_t202" style="position:absolute;margin-left:500.95pt;margin-top:788.7pt;width:19.75pt;height:12.5pt;z-index:-251631104;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HhZA&#10;Wq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167</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6" o:spid="_x0000_s2121" type="#_x0000_t202" style="position:absolute;margin-left:74.5pt;margin-top:788.7pt;width:19.75pt;height:12.5pt;z-index:-251625984;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Bz/&#10;X6y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176</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5" o:spid="_x0000_s2122" type="#_x0000_t202" style="position:absolute;margin-left:500.95pt;margin-top:788.7pt;width:19.75pt;height:12.5pt;z-index:-251627008;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DmEvUU&#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175</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0" o:spid="_x0000_s2117" type="#_x0000_t202" style="position:absolute;margin-left:74.5pt;margin-top:788.7pt;width:19.75pt;height:12.5pt;z-index:-25162188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QJmMNsAAAAN&#10;AQAADwAAAAAAAAABACAAAAAiAAAAZHJzL2Rvd25yZXYueG1sUEsBAhQAFAAAAAgAh07iQHCpGfGn&#10;AQAAMQMAAA4AAAAAAAAAAQAgAAAAKg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188</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 o:spid="_x0000_s2245" type="#_x0000_t202" style="position:absolute;margin-left:506.2pt;margin-top:788.7pt;width:14.5pt;height:12.5pt;z-index:-251742720;mso-position-horizontal-relative:page;mso-position-vertical-relative:page" o:gfxdata="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QVXstkAAAAPAQAA&#10;DwAAAAAAAAABACAAAAAiAAAAZHJzL2Rvd25yZXYueG1sUEsBAhQAFAAAAAgAh07iQEpB7gOmAQAA&#10;LwMAAA4AAAAAAAAAAQAgAAAAKAEAAGRycy9lMm9Eb2MueG1sUEsFBgAAAAAGAAYAWQEAAEAFAAAA&#10;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23</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9" o:spid="_x0000_s2118" type="#_x0000_t202" style="position:absolute;margin-left:500.95pt;margin-top:788.7pt;width:19.75pt;height:12.5pt;z-index:-251622912;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za/N&#10;m6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187</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3" o:spid="_x0000_s2114" type="#_x0000_t202" style="position:absolute;margin-left:74.5pt;margin-top:788.7pt;width:19.75pt;height:12.5pt;z-index:-251618816;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IpE&#10;s0m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190</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2" o:spid="_x0000_s2115" type="#_x0000_t202" style="position:absolute;margin-left:500.95pt;margin-top:788.7pt;width:19.75pt;height:12.5pt;z-index:-251619840;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3B/V&#10;Ia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189</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6" o:spid="_x0000_s2111" type="#_x0000_t202" style="position:absolute;margin-left:74.5pt;margin-top:788.7pt;width:19.75pt;height:12.5pt;z-index:-251615744;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MV0&#10;PVu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192</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5" o:spid="_x0000_s2112" type="#_x0000_t202" style="position:absolute;margin-left:500.95pt;margin-top:788.7pt;width:19.75pt;height:12.5pt;z-index:-251616768;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A/mZfj&#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191</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0" o:spid="_x0000_s2107" type="#_x0000_t202" style="position:absolute;margin-left:74.5pt;margin-top:788.7pt;width:19.75pt;height:12.5pt;z-index:-25161164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QJmMNsAAAAN&#10;AQAADwAAAAAAAAABACAAAAAiAAAAZHJzL2Rvd25yZXYueG1sUEsBAhQAFAAAAAgAh07iQF4QN4Cn&#10;AQAAMQMAAA4AAAAAAAAAAQAgAAAAKg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194</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9" o:spid="_x0000_s2109" type="#_x0000_t202" style="position:absolute;margin-left:500.95pt;margin-top:788.7pt;width:19.75pt;height:12.5pt;z-index:-251613696;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AdWgIX&#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193</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2" o:spid="_x0000_s2105" type="#_x0000_t202" style="position:absolute;margin-left:74.5pt;margin-top:788.7pt;width:19.75pt;height:12.5pt;z-index:-251609600;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ZAmYw2wAA&#10;AA0BAAAPAAAAAAAAAAEAIAAAACIAAABkcnMvZG93bnJldi54bWxQSwECFAAUAAAACACHTuJA8qb7&#10;UKkBAAAxAwAADgAAAAAAAAABACAAAAAq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196</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1" o:spid="_x0000_s2106" type="#_x0000_t202" style="position:absolute;margin-left:500.95pt;margin-top:788.7pt;width:19.75pt;height:12.5pt;z-index:-251610624;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uB1HaAAAA&#10;DwEAAA8AAAAAAAAAAQAgAAAAIgAAAGRycy9kb3ducmV2LnhtbFBLAQIUABQAAAAIAIdO4kAIS1Ho&#10;qQEAADEDAAAOAAAAAAAAAAEAIAAAACk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195</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5" o:spid="_x0000_s2101" type="#_x0000_t202" style="position:absolute;margin-left:75.5pt;margin-top:788.7pt;width:17.75pt;height:12.5pt;z-index:-251605504;mso-position-horizontal-relative:page;mso-position-vertical-relative:page" o:gfxdata="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IoSk2gAA&#10;AA0BAAAPAAAAAAAAAAEAIAAAACIAAABkcnMvZG93bnJldi54bWxQSwECFAAUAAAACACHTuJAgOC5&#10;GqoBAAAxAwAADgAAAAAAAAABACAAAAApAQAAZHJzL2Uyb0RvYy54bWxQSwUGAAAAAAYABgBZAQAA&#10;RQUAAAAA&#10;" filled="f" stroked="f">
          <v:textbox inset="0,0,0,0">
            <w:txbxContent>
              <w:p w:rsidR="004A2468" w:rsidRDefault="006B268E">
                <w:pPr>
                  <w:spacing w:line="234" w:lineRule="exact"/>
                  <w:ind w:left="20"/>
                  <w:rPr>
                    <w:rFonts w:ascii="Times New Roman" w:eastAsia="Times New Roman" w:hAnsi="Times New Roman" w:cs="Times New Roman"/>
                    <w:sz w:val="21"/>
                    <w:szCs w:val="21"/>
                  </w:rPr>
                </w:pPr>
                <w:r>
                  <w:rPr>
                    <w:rFonts w:ascii="Times New Roman"/>
                    <w:color w:val="231F20"/>
                    <w:sz w:val="21"/>
                  </w:rPr>
                  <w:t>200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6" o:spid="_x0000_s2102" type="#_x0000_t202" style="position:absolute;margin-left:501.95pt;margin-top:788.7pt;width:17.75pt;height:12.5pt;z-index:-251606528;mso-position-horizontal-relative:page;mso-position-vertical-relative:page" o:gfxdata="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7n9WS2gAA&#10;AA8BAAAPAAAAAAAAAAEAIAAAACIAAABkcnMvZG93bnJldi54bWxQSwECFAAUAAAACACHTuJAeg0T&#10;oqoBAAAxAwAADgAAAAAAAAABACAAAAApAQAAZHJzL2Uyb0RvYy54bWxQSwUGAAAAAAYABgBZAQAA&#10;RQUAAAAA&#10;" filled="f" stroked="f">
          <v:textbox inset="0,0,0,0">
            <w:txbxContent>
              <w:p w:rsidR="004A2468" w:rsidRDefault="006B268E">
                <w:pPr>
                  <w:spacing w:line="234" w:lineRule="exact"/>
                  <w:ind w:left="20"/>
                  <w:rPr>
                    <w:rFonts w:ascii="Times New Roman" w:eastAsia="Times New Roman" w:hAnsi="Times New Roman" w:cs="Times New Roman"/>
                    <w:sz w:val="21"/>
                    <w:szCs w:val="21"/>
                  </w:rPr>
                </w:pPr>
                <w:r>
                  <w:rPr>
                    <w:rFonts w:ascii="Times New Roman"/>
                    <w:color w:val="231F20"/>
                    <w:sz w:val="21"/>
                  </w:rPr>
                  <w:t>201</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8" o:spid="_x0000_s2099" type="#_x0000_t202" style="position:absolute;margin-left:74.5pt;margin-top:788.7pt;width:19.75pt;height:12.5pt;z-index:-251603456;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kCZjDbAAAA&#10;DQEAAA8AAAAAAAAAAQAgAAAAIgAAAGRycy9kb3ducmV2LnhtbFBLAQIUABQAAAAIAIdO4kBsxud1&#10;qAEAADEDAAAOAAAAAAAAAAEAIAAAACo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206</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7" o:spid="_x0000_s2100" type="#_x0000_t202" style="position:absolute;margin-left:500.95pt;margin-top:788.7pt;width:19.75pt;height:12.5pt;z-index:-251604480;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vZZ1&#10;Qq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205</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60" o:spid="_x0000_s2097" type="#_x0000_t202" style="position:absolute;margin-left:74.5pt;margin-top:788.7pt;width:19.75pt;height:12.5pt;z-index:-251601408;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kCZjDbAAAA&#10;DQEAAA8AAAAAAAAAAQAgAAAAIgAAAGRycy9kb3ducmV2LnhtbFBLAQIUABQAAAAIAIdO4kAFiqku&#10;qAEAADEDAAAOAAAAAAAAAAEAIAAAACoBAABkcnMvZTJvRG9jLnhtbFBLBQYAAAAABgAGAFkBAABE&#10;BQ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208</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9" o:spid="_x0000_s2098" type="#_x0000_t202" style="position:absolute;margin-left:500.95pt;margin-top:788.7pt;width:19.75pt;height:12.5pt;z-index:-251602432;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Op2B&#10;Ha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207</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62" o:spid="_x0000_s2095" type="#_x0000_t202" style="position:absolute;margin-left:74.5pt;margin-top:788.7pt;width:19.75pt;height:12.5pt;z-index:-251599360;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JmMNsA&#10;AAANAQAADwAAAAAAAAABACAAAAAiAAAAZHJzL2Rvd25yZXYueG1sUEsBAhQAFAAAAAgAh07iQKk8&#10;Zf6qAQAAMQMAAA4AAAAAAAAAAQAgAAAAKgEAAGRycy9lMm9Eb2MueG1sUEsFBgAAAAAGAAYAWQEA&#10;AEYF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210</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61" o:spid="_x0000_s2096" type="#_x0000_t202" style="position:absolute;margin-left:500.95pt;margin-top:788.7pt;width:19.75pt;height:12.5pt;z-index:-251600384;mso-position-horizontal-relative:page;mso-position-vertical-relative:page" o:gfxdata="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LgdR2gAA&#10;AA8BAAAPAAAAAAAAAAEAIAAAACIAAABkcnMvZG93bnJldi54bWxQSwECFAAUAAAACACHTuJAU9HP&#10;RqoBAAAxAwAADgAAAAAAAAABACAAAAApAQAAZHJzL2Uyb0RvYy54bWxQSwUGAAAAAAYABgBZAQAA&#10;RQU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209</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0" o:spid="_x0000_s2067" type="#_x0000_t202" style="position:absolute;margin-left:74.5pt;margin-top:788.7pt;width:19.75pt;height:12.5pt;z-index:-251581952;mso-position-horizontal-relative:page;mso-position-vertical-relative:page" o:gfxdata="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QJmMNsAAAAN&#10;AQAADwAAAAAAAAABACAAAAAiAAAAZHJzL2Rvd25yZXYueG1sUEsBAhQAFAAAAAgAh07iQJrE78Kn&#10;AQAAMQMAAA4AAAAAAAAAAQAgAAAAKgEAAGRycy9lMm9Eb2MueG1sUEsFBgAAAAAGAAYAWQEAAEMF&#10;AAAAAA==&#10;" filled="f" stroked="f">
          <v:textbox inset="0,0,0,0">
            <w:txbxContent>
              <w:p w:rsidR="004A2468" w:rsidRDefault="004A2468">
                <w:pPr>
                  <w:spacing w:line="234" w:lineRule="exact"/>
                  <w:ind w:left="40"/>
                  <w:rPr>
                    <w:rFonts w:ascii="Times New Roman" w:eastAsia="Times New Roman" w:hAnsi="Times New Roman" w:cs="Times New Roman"/>
                    <w:sz w:val="21"/>
                    <w:szCs w:val="21"/>
                  </w:rPr>
                </w:pPr>
                <w:r>
                  <w:fldChar w:fldCharType="begin"/>
                </w:r>
                <w:r w:rsidR="006B268E">
                  <w:rPr>
                    <w:rFonts w:ascii="Times New Roman"/>
                    <w:color w:val="231F20"/>
                    <w:sz w:val="21"/>
                  </w:rPr>
                  <w:instrText xml:space="preserve"> PAGE </w:instrText>
                </w:r>
                <w:r>
                  <w:fldChar w:fldCharType="separate"/>
                </w:r>
                <w:r w:rsidR="006B268E">
                  <w:t>214</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group id="组合 171" o:spid="_x0000_s2085" style="position:absolute;margin-left:121.85pt;margin-top:765.55pt;width:396.3pt;height:.1pt;z-index:-251592192;mso-position-horizontal-relative:page;mso-position-vertical-relative:page" coordorigin="2438,15312" coordsize="7926,2203" o:gfxdata="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n0v0n2wAAAA4BAAAPAAAAAAAAAAEA&#10;IAAAACIAAABkcnMvZG93bnJldi54bWxQSwECFAAUAAAACACHTuJA+M7gpn4CAABuBQAADgAAAAAA&#10;AAABACAAAAAqAQAAZHJzL2Uyb0RvYy54bWxQSwUGAAAAAAYABgBZAQAAGgYAAAAA&#10;">
          <v:shape id="任意多边形 172" o:spid="_x0000_s2086" style="position:absolute;left:2438;top:15312;width:7926;height:2" coordsize="7926,1" o:spt="100" o:gfxdata="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u8QLsAAADd&#10;AAAADwAAAAAAAAABACAAAAAiAAAAZHJzL2Rvd25yZXYueG1sUEsBAhQAFAAAAAgAh07iQDMvBZ47&#10;AAAAOQAAABAAAAAAAAAAAQAgAAAACgEAAGRycy9zaGFwZXhtbC54bWxQSwUGAAAAAAYABgBbAQAA&#10;tAMAAAAA&#10;" adj="0,,0" path="m,l7925,e" filled="f" strokecolor="#231f20" strokeweight=".20003mm">
            <v:stroke joinstyle="round"/>
            <v:formulas/>
            <v:path o:connecttype="segments"/>
          </v:shape>
          <w10:wrap anchorx="page" anchory="page"/>
        </v:group>
      </w:pict>
    </w:r>
    <w:r w:rsidRPr="004A2468">
      <w:pict>
        <v:group id="组合 173" o:spid="_x0000_s2083" style="position:absolute;margin-left:121.85pt;margin-top:744.2pt;width:396.3pt;height:.1pt;z-index:-251591168;mso-position-horizontal-relative:page;mso-position-vertical-relative:page" coordorigin="2438,14885" coordsize="7926,2203" o:gfxdata="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MLsvdwAAAAOAQAADwAAAAAAAAAB&#10;ACAAAAAiAAAAZHJzL2Rvd25yZXYueG1sUEsBAhQAFAAAAAgAh07iQPFr21p+AgAAbgUAAA4AAAAA&#10;AAAAAQAgAAAAKwEAAGRycy9lMm9Eb2MueG1sUEsFBgAAAAAGAAYAWQEAABsGAAAAAA==&#10;">
          <v:shape id="任意多边形 174" o:spid="_x0000_s2084" style="position:absolute;left:2438;top:14885;width:7926;height:2" coordsize="7926,1" o:spt="100" o:gfxdata="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lh6y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group id="组合 175" o:spid="_x0000_s2081" style="position:absolute;margin-left:121.85pt;margin-top:722.9pt;width:396.3pt;height:.1pt;z-index:-251590144;mso-position-horizontal-relative:page;mso-position-vertical-relative:page" coordorigin="2438,14458" coordsize="7926,2203" o:gfxdata="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nI/yNwAAAAOAQAADwAAAAAAAAAB&#10;ACAAAAAiAAAAZHJzL2Rvd25yZXYueG1sUEsBAhQAFAAAAAgAh07iQNMoQqF+AgAAbgUAAA4AAAAA&#10;AAAAAQAgAAAAKwEAAGRycy9lMm9Eb2MueG1sUEsFBgAAAAAGAAYAWQEAABsGAAAAAA==&#10;">
          <v:shape id="任意多边形 176" o:spid="_x0000_s2082" style="position:absolute;left:2438;top:14458;width:7926;height:2" coordsize="7926,1" o:spt="100" o:gfxdata="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AukO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group id="组合 177" o:spid="_x0000_s2079" style="position:absolute;margin-left:121.85pt;margin-top:702.7pt;width:396.3pt;height:.1pt;z-index:-251589120;mso-position-horizontal-relative:page;mso-position-vertical-relative:page" coordorigin="2438,14054" coordsize="7926,2203" o:gfxdata="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AGBBtsAAAAOAQAADwAAAAAAAAABACAA&#10;AAAiAAAAZHJzL2Rvd25yZXYueG1sUEsBAhQAFAAAAAgAh07iQHdSmwt8AgAAbgUAAA4AAAAAAAAA&#10;AQAgAAAAKgEAAGRycy9lMm9Eb2MueG1sUEsFBgAAAAAGAAYAWQEAABgGAAAAAA==&#10;">
          <v:shape id="任意多边形 178" o:spid="_x0000_s2080" style="position:absolute;left:2438;top:14054;width:7926;height:2" coordsize="7926,1" o:spt="100" o:gfxdata="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ega+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group id="组合 179" o:spid="_x0000_s2077" style="position:absolute;margin-left:121.85pt;margin-top:682.45pt;width:396.3pt;height:.1pt;z-index:-251588096;mso-position-horizontal-relative:page;mso-position-vertical-relative:page" coordorigin="2438,13650" coordsize="7926,2203" o:gfxdata="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4rLQK3AAAAA4BAAAPAAAAAAAAAAEA&#10;IAAAACIAAABkcnMvZG93bnJldi54bWxQSwECFAAUAAAACACHTuJAY6WsoX0CAABuBQAADgAAAAAA&#10;AAABACAAAAArAQAAZHJzL2Uyb0RvYy54bWxQSwUGAAAAAAYABgBZAQAAGgYAAAAA&#10;">
          <v:shape id="任意多边形 180" o:spid="_x0000_s2078" style="position:absolute;left:2438;top:13650;width:7926;height:2" coordsize="7926,1" o:spt="100" o:gfxdata="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2wRrsAAADd&#10;AAAADwAAAAAAAAABACAAAAAiAAAAZHJzL2Rvd25yZXYueG1sUEsBAhQAFAAAAAgAh07iQDMvBZ47&#10;AAAAOQAAABAAAAAAAAAAAQAgAAAACgEAAGRycy9zaGFwZXhtbC54bWxQSwUGAAAAAAYABgBbAQAA&#10;tAMAAAAA&#10;" adj="0,,0" path="m,l7925,e" filled="f" strokecolor="#231f20" strokeweight=".20003mm">
            <v:stroke joinstyle="round"/>
            <v:formulas/>
            <v:path o:connecttype="segments"/>
          </v:shape>
          <w10:wrap anchorx="page" anchory="page"/>
        </v:group>
      </w:pict>
    </w:r>
    <w:r w:rsidRPr="004A2468">
      <w:pict>
        <v:group id="组合 181" o:spid="_x0000_s2075" style="position:absolute;margin-left:121.85pt;margin-top:662.25pt;width:396.3pt;height:.1pt;z-index:-251587072;mso-position-horizontal-relative:page;mso-position-vertical-relative:page" coordorigin="2438,13246" coordsize="7926,2203" o:gfxdata="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6pxA7cAAAADgEAAA8AAAAAAAAAAQAg&#10;AAAAIgAAAGRycy9kb3ducmV2LnhtbFBLAQIUABQAAAAIAIdO4kCPRCOQfAIAAG4FAAAOAAAAAAAA&#10;AAEAIAAAACsBAABkcnMvZTJvRG9jLnhtbFBLBQYAAAAABgAGAFkBAAAZBgAAAAA=&#10;">
          <v:shape id="任意多边形 182" o:spid="_x0000_s2076" style="position:absolute;left:2438;top:13246;width:7926;height:2" coordsize="7926,1" o:spt="100" o:gfxdata="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2IqnbsAAADd&#10;AAAADwAAAAAAAAABACAAAAAiAAAAZHJzL2Rvd25yZXYueG1sUEsBAhQAFAAAAAgAh07iQDMvBZ47&#10;AAAAOQAAABAAAAAAAAAAAQAgAAAACgEAAGRycy9zaGFwZXhtbC54bWxQSwUGAAAAAAYABgBbAQAA&#10;tAMAAAAA&#10;" adj="0,,0" path="m,l7925,e" filled="f" strokecolor="#231f20" strokeweight=".20003mm">
            <v:stroke joinstyle="round"/>
            <v:formulas/>
            <v:path o:connecttype="segments"/>
          </v:shape>
          <w10:wrap anchorx="page" anchory="page"/>
        </v:group>
      </w:pict>
    </w:r>
    <w:r w:rsidRPr="004A2468">
      <w:pict>
        <v:group id="组合 183" o:spid="_x0000_s2073" style="position:absolute;margin-left:121.85pt;margin-top:642.05pt;width:396.3pt;height:.1pt;z-index:-251586048;mso-position-horizontal-relative:page;mso-position-vertical-relative:page" coordorigin="2438,12842" coordsize="7926,2203" o:gfxdata="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k9/4V9wAAAAOAQAADwAAAAAAAAAB&#10;ACAAAAAiAAAAZHJzL2Rvd25yZXYueG1sUEsBAhQAFAAAAAgAh07iQMRVGnB+AgAAbgUAAA4AAAAA&#10;AAAAAQAgAAAAKwEAAGRycy9lMm9Eb2MueG1sUEsFBgAAAAAGAAYAWQEAABsGAAAAAA==&#10;">
          <v:shape id="任意多边形 184" o:spid="_x0000_s2074" style="position:absolute;left:2438;top:12842;width:7926;height:2" coordsize="7926,1" o:spt="100" o:gfxdata="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8EXG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group id="组合 185" o:spid="_x0000_s2071" style="position:absolute;margin-left:121.85pt;margin-top:621.85pt;width:396.3pt;height:.1pt;z-index:-251585024;mso-position-horizontal-relative:page;mso-position-vertical-relative:page" coordorigin="2438,12438" coordsize="7926,2203" o:gfxdata="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NxHEHZAAAADgEAAA8AAAAAAAAAAQAgAAAA&#10;IgAAAGRycy9kb3ducmV2LnhtbFBLAQIUABQAAAAIAIdO4kAabw6WfAIAAG4FAAAOAAAAAAAAAAEA&#10;IAAAACgBAABkcnMvZTJvRG9jLnhtbFBLBQYAAAAABgAGAFkBAAAWBgAAAAA=&#10;">
          <v:shape id="任意多边形 186" o:spid="_x0000_s2072" style="position:absolute;left:2438;top:12438;width:7926;height:2" coordsize="7926,1" o:spt="100" o:gfxdata="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ZLJ6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group id="组合 187" o:spid="_x0000_s2069" style="position:absolute;margin-left:121.85pt;margin-top:601.65pt;width:396.3pt;height:.1pt;z-index:-251584000;mso-position-horizontal-relative:page;mso-position-vertical-relative:page" coordorigin="2438,12034" coordsize="7926,2203" o:gfxdata="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APFRNsAAAAOAQAADwAAAAAAAAABACAA&#10;AAAiAAAAZHJzL2Rvd25yZXYueG1sUEsBAhQAFAAAAAgAh07iQL4V1zx8AgAAbgUAAA4AAAAAAAAA&#10;AQAgAAAAKgEAAGRycy9lMm9Eb2MueG1sUEsFBgAAAAAGAAYAWQEAABgGAAAAAA==&#10;">
          <v:shape id="任意多边形 188" o:spid="_x0000_s2070" style="position:absolute;left:2438;top:12034;width:7926;height:2" coordsize="7926,1" o:spt="100" o:gfxdata="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F3K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shapetype id="_x0000_t202" coordsize="21600,21600" o:spt="202" path="m,l,21600r21600,l21600,xe">
          <v:stroke joinstyle="miter"/>
          <v:path gradientshapeok="t" o:connecttype="rect"/>
        </v:shapetype>
        <v:shape id="文本框 189" o:spid="_x0000_s2068" type="#_x0000_t202" style="position:absolute;margin-left:501.95pt;margin-top:788.7pt;width:17.75pt;height:12.5pt;z-index:-251582976;mso-position-horizontal-relative:page;mso-position-vertical-relative:page" o:gfxdata="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7n9WS2gAA&#10;AA8BAAAPAAAAAAAAAAEAIAAAACIAAABkcnMvZG93bnJldi54bWxQSwECFAAUAAAACACHTuJAY6dr&#10;xKoBAAAxAwAADgAAAAAAAAABACAAAAApAQAAZHJzL2Uyb0RvYy54bWxQSwUGAAAAAAYABgBZAQAA&#10;RQUAAAAA&#10;" filled="f" stroked="f">
          <v:textbox inset="0,0,0,0">
            <w:txbxContent>
              <w:p w:rsidR="004A2468" w:rsidRDefault="006B268E">
                <w:pPr>
                  <w:spacing w:line="234" w:lineRule="exact"/>
                  <w:ind w:left="20"/>
                  <w:rPr>
                    <w:rFonts w:ascii="Times New Roman" w:eastAsia="Times New Roman" w:hAnsi="Times New Roman" w:cs="Times New Roman"/>
                    <w:sz w:val="21"/>
                    <w:szCs w:val="21"/>
                  </w:rPr>
                </w:pPr>
                <w:r>
                  <w:rPr>
                    <w:rFonts w:ascii="Times New Roman"/>
                    <w:color w:val="231F20"/>
                    <w:sz w:val="21"/>
                  </w:rPr>
                  <w:t>213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68E" w:rsidRDefault="006B268E" w:rsidP="004A2468">
      <w:r>
        <w:separator/>
      </w:r>
    </w:p>
  </w:footnote>
  <w:footnote w:type="continuationSeparator" w:id="1">
    <w:p w:rsidR="006B268E" w:rsidRDefault="006B268E" w:rsidP="004A24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 o:spid="_x0000_s2254" type="#_x0000_t202" style="position:absolute;margin-left:420.8pt;margin-top:51.3pt;width:102pt;height:12pt;z-index:-251751936;mso-position-horizontal-relative:page;mso-position-vertical-relative:page" o:gfxdata="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3wW2AAAAAwBAAAP&#10;AAAAAAAAAAEAIAAAACIAAABkcnMvZG93bnJldi54bWxQSwECFAAUAAAACACHTuJAHu1U1qYBAAAv&#10;AwAADgAAAAAAAAABACAAAAAn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第一部分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前言</w:t>
                </w:r>
                <w:r>
                  <w:rPr>
                    <w:rFonts w:ascii="PMingLiU" w:eastAsia="PMingLiU" w:hAnsi="PMingLiU" w:cs="PMingLiU"/>
                    <w:color w:val="231F20"/>
                    <w:sz w:val="20"/>
                    <w:szCs w:val="20"/>
                  </w:rPr>
                  <w:t xml:space="preserve"> │</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 o:spid="_x0000_s2243" type="#_x0000_t202" style="position:absolute;margin-left:75.5pt;margin-top:49.75pt;width:247.5pt;height:14pt;z-index:-25174067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BAe7vu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培智学校义务教育生活语</w:t>
                </w:r>
                <w:r>
                  <w:rPr>
                    <w:rFonts w:ascii="宋体" w:eastAsia="宋体" w:hAnsi="宋体" w:cs="宋体"/>
                    <w:color w:val="231F20"/>
                  </w:rPr>
                  <w:t>文</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4" o:spid="_x0000_s2113" type="#_x0000_t202" style="position:absolute;margin-left:400.8pt;margin-top:51.3pt;width:122pt;height:12pt;z-index:-251617792;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J2PRtcAAAAMAQAA&#10;DwAAAAAAAAABACAAAAAiAAAAZHJzL2Rvd25yZXYueG1sUEsBAhQAFAAAAAgAh07iQKvsjQmoAQAA&#10;MgMAAA4AAAAAAAAAAQAgAAAAJgEAAGRycy9lMm9Eb2MueG1sUEsFBgAAAAAGAAYAWQEAAEAFAAAA&#10;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课程目标</w:t>
                </w:r>
                <w:r>
                  <w:rPr>
                    <w:rFonts w:ascii="PMingLiU" w:eastAsia="PMingLiU" w:hAnsi="PMingLiU" w:cs="PMingLiU"/>
                    <w:color w:val="231F20"/>
                    <w:sz w:val="20"/>
                    <w:szCs w:val="20"/>
                  </w:rPr>
                  <w:t xml:space="preserve"> │</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8" o:spid="_x0000_s2108" type="#_x0000_t202" style="position:absolute;margin-left:75.5pt;margin-top:49.75pt;width:247.5pt;height:14pt;z-index:-25161267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rsRp2AAA&#10;AAoBAAAPAAAAAAAAAAEAIAAAACIAAABkcnMvZG93bnJldi54bWxQSwECFAAUAAAACACHTuJAe+7v&#10;/K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培智学校义务教育信息技</w:t>
                </w:r>
                <w:r>
                  <w:rPr>
                    <w:rFonts w:ascii="宋体" w:eastAsia="宋体" w:hAnsi="宋体" w:cs="宋体"/>
                    <w:color w:val="231F20"/>
                  </w:rPr>
                  <w:t>术</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7" o:spid="_x0000_s2110" type="#_x0000_t202" style="position:absolute;margin-left:400.8pt;margin-top:51.3pt;width:122pt;height:12pt;z-index:-251614720;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Cdj0bXAAAADAEA&#10;AA8AAAAAAAAAAQAgAAAAIgAAAGRycy9kb3ducmV2LnhtbFBLAQIUABQAAAAIAIdO4kBEXV1UqQEA&#10;ADIDAAAOAAAAAAAAAAEAIAAAACYBAABkcnMvZTJvRG9jLnhtbFBLBQYAAAAABgAGAFkBAABBBQAA&#10;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3" o:spid="_x0000_s2103" type="#_x0000_t202" style="position:absolute;margin-left:75.5pt;margin-top:49.75pt;width:247.5pt;height:14pt;z-index:-25160755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rsRp2AAA&#10;AAoBAAAPAAAAAAAAAAEAIAAAACIAAABkcnMvZG93bnJldi54bWxQSwECFAAUAAAACACHTuJAKYcZ&#10;e6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培智学校义务教育信息技</w:t>
                </w:r>
                <w:r>
                  <w:rPr>
                    <w:rFonts w:ascii="宋体" w:eastAsia="宋体" w:hAnsi="宋体" w:cs="宋体"/>
                    <w:color w:val="231F20"/>
                  </w:rPr>
                  <w:t>术</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4" o:spid="_x0000_s2104" type="#_x0000_t202" style="position:absolute;margin-left:400.8pt;margin-top:51.3pt;width:122pt;height:12pt;z-index:-251608576;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Cdj0bXAAAADAEA&#10;AA8AAAAAAAAAAQAgAAAAIgAAAGRycy9kb3ducmV2LnhtbFBLAQIUABQAAAAIAIdO4kCaoC5iqQEA&#10;ADIDAAAOAAAAAAAAAAEAIAAAACYBAABkcnMvZTJvRG9jLnhtbFBLBQYAAAAABgAGAFkBAABBBQAA&#10;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group id="组合 163" o:spid="_x0000_s2089" style="position:absolute;margin-left:76.5pt;margin-top:124.25pt;width:396.3pt;height:.1pt;z-index:-251595264;mso-position-horizontal-relative:page;mso-position-vertical-relative:page" coordorigin="1531,2486" coordsize="7926,2203" o:gfxdata="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qHPJdoAAAALAQAADwAAAAAAAAABACAA&#10;AAAiAAAAZHJzL2Rvd25yZXYueG1sUEsBAhQAFAAAAAgAh07iQJwtPK99AgAAbAUAAA4AAAAAAAAA&#10;AQAgAAAAKQEAAGRycy9lMm9Eb2MueG1sUEsFBgAAAAAGAAYAWQEAABgGAAAAAA==&#10;">
          <v:shape id="任意多边形 164" o:spid="_x0000_s2090" style="position:absolute;left:1531;top:2486;width:7926;height:2" coordsize="7926,1" o:spt="100" o:gfxdata="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8Yi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shapetype id="_x0000_t202" coordsize="21600,21600" o:spt="202" path="m,l,21600r21600,l21600,xe">
          <v:stroke joinstyle="miter"/>
          <v:path gradientshapeok="t" o:connecttype="rect"/>
        </v:shapetype>
        <v:shape id="文本框 165" o:spid="_x0000_s2088" type="#_x0000_t202" style="position:absolute;margin-left:75.5pt;margin-top:49.75pt;width:247.5pt;height:14pt;z-index:-251594240;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rsRp2AAA&#10;AAoBAAAPAAAAAAAAAAEAIAAAACIAAABkcnMvZG93bnJldi54bWxQSwECFAAUAAAACACHTuJALW6c&#10;za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培智学校义务教育康复训</w:t>
                </w:r>
                <w:r>
                  <w:rPr>
                    <w:rFonts w:ascii="宋体" w:eastAsia="宋体" w:hAnsi="宋体" w:cs="宋体"/>
                    <w:color w:val="231F20"/>
                  </w:rPr>
                  <w:t>练</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r w:rsidRPr="004A2468">
      <w:pict>
        <v:shape id="文本框 166" o:spid="_x0000_s2087" type="#_x0000_t202" style="position:absolute;margin-left:431.85pt;margin-top:107.65pt;width:21.95pt;height:12pt;z-index:-251593216;mso-position-horizontal-relative:page;mso-position-vertical-relative:page" o:gfxdata="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icn3h2gAA&#10;AAsBAAAPAAAAAAAAAAEAIAAAACIAAABkcnMvZG93bnJldi54bWxQSwECFAAUAAAACACHTuJA7hTX&#10;06oBAAAxAwAADgAAAAAAAAABACAAAAApAQAAZHJzL2Uyb0RvYy54bWxQSwUGAAAAAAYABgBZAQAA&#10;RQUAAAAA&#10;" filled="f" stroked="f">
          <v:textbox inset="0,0,0,0">
            <w:txbxContent>
              <w:p w:rsidR="004A2468" w:rsidRDefault="006B268E">
                <w:pPr>
                  <w:spacing w:line="227" w:lineRule="exact"/>
                  <w:ind w:left="20"/>
                  <w:rPr>
                    <w:rFonts w:ascii="Arial Unicode MS" w:eastAsia="Arial Unicode MS" w:hAnsi="Arial Unicode MS" w:cs="Arial Unicode MS"/>
                    <w:sz w:val="20"/>
                    <w:szCs w:val="20"/>
                  </w:rPr>
                </w:pPr>
                <w:r>
                  <w:rPr>
                    <w:rFonts w:ascii="Arial Unicode MS" w:eastAsia="Arial Unicode MS" w:hAnsi="Arial Unicode MS" w:cs="Arial Unicode MS"/>
                    <w:color w:val="231F20"/>
                    <w:spacing w:val="-1"/>
                    <w:sz w:val="20"/>
                    <w:szCs w:val="20"/>
                  </w:rPr>
                  <w:t>续</w:t>
                </w:r>
                <w:r>
                  <w:rPr>
                    <w:rFonts w:ascii="Arial Unicode MS" w:eastAsia="Arial Unicode MS" w:hAnsi="Arial Unicode MS" w:cs="Arial Unicode MS"/>
                    <w:color w:val="231F20"/>
                    <w:sz w:val="20"/>
                    <w:szCs w:val="20"/>
                  </w:rPr>
                  <w:t>表</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group id="组合 167" o:spid="_x0000_s2093" style="position:absolute;margin-left:121.85pt;margin-top:124.25pt;width:396.3pt;height:.1pt;z-index:-251598336;mso-position-horizontal-relative:page;mso-position-vertical-relative:page" coordorigin="2438,2486" coordsize="7926,2203" o:gfxdata="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LzsiNoAAAAMAQAADwAAAAAAAAABACAA&#10;AAAiAAAAZHJzL2Rvd25yZXYueG1sUEsBAhQAFAAAAAgAh07iQNzM38N9AgAAbAUAAA4AAAAAAAAA&#10;AQAgAAAAKQEAAGRycy9lMm9Eb2MueG1sUEsFBgAAAAAGAAYAWQEAABgGAAAAAA==&#10;">
          <v:shape id="任意多边形 168" o:spid="_x0000_s2094" style="position:absolute;left:2438;top:2486;width:7926;height:2" coordsize="7926,1" o:spt="100" o:gfxdata="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w94u8AAAA&#10;3QAAAA8AAAAAAAAAAQAgAAAAIgAAAGRycy9kb3ducmV2LnhtbFBLAQIUABQAAAAIAIdO4kAzLwWe&#10;OwAAADkAAAAQAAAAAAAAAAEAIAAAAAsBAABkcnMvc2hhcGV4bWwueG1sUEsFBgAAAAAGAAYAWwEA&#10;ALUDAAAAAA==&#10;" adj="0,,0" path="m,l7925,e" filled="f" strokecolor="#231f20" strokeweight=".20003mm">
            <v:stroke joinstyle="round"/>
            <v:formulas/>
            <v:path o:connecttype="segments"/>
          </v:shape>
          <w10:wrap anchorx="page" anchory="page"/>
        </v:group>
      </w:pict>
    </w:r>
    <w:r w:rsidRPr="004A2468">
      <w:pict>
        <v:shapetype id="_x0000_t202" coordsize="21600,21600" o:spt="202" path="m,l,21600r21600,l21600,xe">
          <v:stroke joinstyle="miter"/>
          <v:path gradientshapeok="t" o:connecttype="rect"/>
        </v:shapetype>
        <v:shape id="文本框 169" o:spid="_x0000_s2092" type="#_x0000_t202" style="position:absolute;margin-left:400.8pt;margin-top:51.3pt;width:122pt;height:12pt;z-index:-251597312;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Cdj0bXAAAADAEA&#10;AA8AAAAAAAAAAQAgAAAAIgAAAGRycy9kb3ducmV2LnhtbFBLAQIUABQAAAAIAIdO4kAneVlBqQEA&#10;ADIDAAAOAAAAAAAAAAEAIAAAACYBAABkcnMvZTJvRG9jLnhtbFBLBQYAAAAABgAGAFkBAABBBQAA&#10;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r w:rsidRPr="004A2468">
      <w:pict>
        <v:shape id="文本框 170" o:spid="_x0000_s2091" type="#_x0000_t202" style="position:absolute;margin-left:477.95pt;margin-top:107.7pt;width:21.95pt;height:12pt;z-index:-251596288;mso-position-horizontal-relative:page;mso-position-vertical-relative:page" o:gfxdata="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ZOWtkAAAAL&#10;AQAADwAAAAAAAAABACAAAAAiAAAAZHJzL2Rvd25yZXYueG1sUEsBAhQAFAAAAAgAh07iQA6D6k6p&#10;AQAAMQMAAA4AAAAAAAAAAQAgAAAAKAEAAGRycy9lMm9Eb2MueG1sUEsFBgAAAAAGAAYAWQEAAEMF&#10;AAAAAA==&#10;" filled="f" stroked="f">
          <v:textbox inset="0,0,0,0">
            <w:txbxContent>
              <w:p w:rsidR="004A2468" w:rsidRDefault="006B268E">
                <w:pPr>
                  <w:spacing w:line="227" w:lineRule="exact"/>
                  <w:ind w:left="20"/>
                  <w:rPr>
                    <w:rFonts w:ascii="Arial Unicode MS" w:eastAsia="Arial Unicode MS" w:hAnsi="Arial Unicode MS" w:cs="Arial Unicode MS"/>
                    <w:sz w:val="20"/>
                    <w:szCs w:val="20"/>
                  </w:rPr>
                </w:pPr>
                <w:r>
                  <w:rPr>
                    <w:rFonts w:ascii="Arial Unicode MS" w:eastAsia="Arial Unicode MS" w:hAnsi="Arial Unicode MS" w:cs="Arial Unicode MS"/>
                    <w:color w:val="231F20"/>
                    <w:spacing w:val="-1"/>
                    <w:sz w:val="20"/>
                    <w:szCs w:val="20"/>
                  </w:rPr>
                  <w:t>续</w:t>
                </w:r>
                <w:r>
                  <w:rPr>
                    <w:rFonts w:ascii="Arial Unicode MS" w:eastAsia="Arial Unicode MS" w:hAnsi="Arial Unicode MS" w:cs="Arial Unicode MS"/>
                    <w:color w:val="231F20"/>
                    <w:sz w:val="20"/>
                    <w:szCs w:val="20"/>
                  </w:rPr>
                  <w:t>表</w:t>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2" o:spid="_x0000_s2064" type="#_x0000_t202" style="position:absolute;margin-left:75.5pt;margin-top:49.75pt;width:247.5pt;height:14pt;z-index:-251578880;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rsRp2AAA&#10;AAoBAAAPAAAAAAAAAAEAIAAAACIAAABkcnMvZG93bnJldi54bWxQSwECFAAUAAAACACHTuJAU7GR&#10;q6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培智学校义务教育康复训</w:t>
                </w:r>
                <w:r>
                  <w:rPr>
                    <w:rFonts w:ascii="宋体" w:eastAsia="宋体" w:hAnsi="宋体" w:cs="宋体"/>
                    <w:color w:val="231F20"/>
                  </w:rPr>
                  <w:t>练</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1" o:spid="_x0000_s2066" type="#_x0000_t202" style="position:absolute;margin-left:400.8pt;margin-top:51.3pt;width:122pt;height:12pt;z-index:-251580928;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kcMQr6cBAAAy&#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7" o:spid="_x0000_s2060" type="#_x0000_t202" style="position:absolute;margin-left:75.5pt;margin-top:49.75pt;width:247.5pt;height:14pt;z-index:-251574784;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rsRp2AAA&#10;AAoBAAAPAAAAAAAAAAEAIAAAACIAAABkcnMvZG93bnJldi54bWxQSwECFAAUAAAACACHTuJAuHZH&#10;NK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培智学校义务教育艺术休</w:t>
                </w:r>
                <w:r>
                  <w:rPr>
                    <w:rFonts w:ascii="宋体" w:eastAsia="宋体" w:hAnsi="宋体" w:cs="宋体"/>
                    <w:color w:val="231F20"/>
                  </w:rPr>
                  <w:t>闲</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8" o:spid="_x0000_s2058" type="#_x0000_t202" style="position:absolute;margin-left:75.5pt;margin-top:49.75pt;width:247.5pt;height:14pt;z-index:-251572736;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rsRp2AAA&#10;AAoBAAAPAAAAAAAAAAEAIAAAACIAAABkcnMvZG93bnJldi54bWxQSwECFAAUAAAACACHTuJAcBMD&#10;vK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培智学校义务教育艺术休</w:t>
                </w:r>
                <w:r>
                  <w:rPr>
                    <w:rFonts w:ascii="宋体" w:eastAsia="宋体" w:hAnsi="宋体" w:cs="宋体"/>
                    <w:color w:val="231F20"/>
                  </w:rPr>
                  <w:t>闲</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1" o:spid="_x0000_s2054" type="#_x0000_t202" style="position:absolute;margin-left:75.5pt;margin-top:49.75pt;width:247.5pt;height:14pt;z-index:-251568640;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WuxGnYAAAA&#10;CgEAAA8AAAAAAAAAAQAgAAAAIgAAAGRycy9kb3ducmV2LnhtbFBLAQIUABQAAAAIAIdO4kCi+LE0&#10;qwEAADIDAAAOAAAAAAAAAAEAIAAAACcBAABkcnMvZTJvRG9jLnhtbFBLBQYAAAAABgAGAFkBAABE&#10;BQ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培智学校义务教育艺术休</w:t>
                </w:r>
                <w:r>
                  <w:rPr>
                    <w:rFonts w:ascii="宋体" w:eastAsia="宋体" w:hAnsi="宋体" w:cs="宋体"/>
                    <w:color w:val="231F20"/>
                  </w:rPr>
                  <w:t>闲</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2" o:spid="_x0000_s2056" type="#_x0000_t202" style="position:absolute;margin-left:400.8pt;margin-top:51.3pt;width:122pt;height:12pt;z-index:-251570688;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YIowMKcBAAAy&#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7" o:spid="_x0000_s2049" type="#_x0000_t202" style="position:absolute;margin-left:400.8pt;margin-top:51.3pt;width:122pt;height:12pt;z-index:-251563520;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J2PRtcAAAAMAQAA&#10;DwAAAAAAAAABACAAAAAiAAAAZHJzL2Rvd25yZXYueG1sUEsBAhQAFAAAAAgAh07iQCqrdpCoAQAA&#10;MgMAAA4AAAAAAAAAAQAgAAAAJgEAAGRycy9lMm9Eb2MueG1sUEsFBgAAAAAGAAYAWQEAAEAFAAAA&#10;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08" o:spid="_x0000_s2050" type="#_x0000_t202" style="position:absolute;margin-left:75.5pt;margin-top:49.75pt;width:247.5pt;height:14pt;z-index:-251564544;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WuxGnYAAAA&#10;CgEAAA8AAAAAAAAAAQAgAAAAIgAAAGRycy9kb3ducmV2LnhtbFBLAQIUABQAAAAIAIdO4kDPDWNB&#10;qwEAADIDAAAOAAAAAAAAAAEAIAAAACcBAABkcnMvZTJvRG9jLnhtbFBLBQYAAAAABgAGAFkBAABE&#10;BQ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培智学校义务教育艺术休</w:t>
                </w:r>
                <w:r>
                  <w:rPr>
                    <w:rFonts w:ascii="宋体" w:eastAsia="宋体" w:hAnsi="宋体" w:cs="宋体"/>
                    <w:color w:val="231F20"/>
                  </w:rPr>
                  <w:t>闲</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8" o:spid="_x0000_s2238" type="#_x0000_t202" style="position:absolute;margin-left:75.5pt;margin-top:49.75pt;width:247.5pt;height:14pt;z-index:-25173555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DBQCjS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培智学校义务教育生活数</w:t>
                </w:r>
                <w:r>
                  <w:rPr>
                    <w:rFonts w:ascii="宋体" w:eastAsia="宋体" w:hAnsi="宋体" w:cs="宋体"/>
                    <w:color w:val="231F20"/>
                  </w:rPr>
                  <w:t>学</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9" o:spid="_x0000_s2239" type="#_x0000_t202" style="position:absolute;margin-left:420.8pt;margin-top:51.3pt;width:102pt;height:12pt;z-index:-251736576;mso-position-horizontal-relative:page;mso-position-vertical-relative:page" o:gfxdata="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8rfBbYAAAADAEAAA8A&#10;AAAAAAAAAQAgAAAAIgAAAGRycy9kb3ducmV2LnhtbFBLAQIUABQAAAAIAIdO4kDvc9FepQEAADAD&#10;AAAOAAAAAAAAAAEAIAAAACcBAABkcnMvZTJvRG9jLnhtbFBLBQYAAAAABgAGAFkBAAA+BQ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第一部分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前言</w:t>
                </w:r>
                <w:r>
                  <w:rPr>
                    <w:rFonts w:ascii="PMingLiU" w:eastAsia="PMingLiU" w:hAnsi="PMingLiU" w:cs="PMingLiU"/>
                    <w:color w:val="231F20"/>
                    <w:sz w:val="20"/>
                    <w:szCs w:val="20"/>
                  </w:rPr>
                  <w:t xml:space="preserve"> │</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3" o:spid="_x0000_s2234" type="#_x0000_t202" style="position:absolute;margin-left:75.5pt;margin-top:49.75pt;width:247.5pt;height:14pt;z-index:-251731456;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I5j1y+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培智学校义务教育生活数</w:t>
                </w:r>
                <w:r>
                  <w:rPr>
                    <w:rFonts w:ascii="宋体" w:eastAsia="宋体" w:hAnsi="宋体" w:cs="宋体"/>
                    <w:color w:val="231F20"/>
                  </w:rPr>
                  <w:t>学</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2" o:spid="_x0000_s2235" type="#_x0000_t202" style="position:absolute;margin-left:400.8pt;margin-top:51.3pt;width:122pt;height:12pt;z-index:-251732480;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Cdj0bXAAAADAEAAA8A&#10;AAAAAAAAAQAgAAAAIgAAAGRycy9kb3ducmV2LnhtbFBLAQIUABQAAAAIAIdO4kAwTEuPpgEAADAD&#10;AAAOAAAAAAAAAAEAIAAAACYBAABkcnMvZTJvRG9jLnhtbFBLBQYAAAAABgAGAFkBAAA+BQ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课程目标</w:t>
                </w:r>
                <w:r>
                  <w:rPr>
                    <w:rFonts w:ascii="PMingLiU" w:eastAsia="PMingLiU" w:hAnsi="PMingLiU" w:cs="PMingLiU"/>
                    <w:color w:val="231F20"/>
                    <w:sz w:val="20"/>
                    <w:szCs w:val="20"/>
                  </w:rPr>
                  <w:t xml:space="preserve"> │</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6" o:spid="_x0000_s2230" type="#_x0000_t202" style="position:absolute;margin-left:75.5pt;margin-top:49.75pt;width:247.5pt;height:14pt;z-index:-251727360;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WuxGnYAAAA&#10;CgEAAA8AAAAAAAAAAQAgAAAAIgAAAGRycy9kb3ducmV2LnhtbFBLAQIUABQAAAAIAIdO4kApCyi4&#10;qwEAADADAAAOAAAAAAAAAAEAIAAAACcBAABkcnMvZTJvRG9jLnhtbFBLBQYAAAAABgAGAFkBAABE&#10;BQ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培智学校义务教育生活数</w:t>
                </w:r>
                <w:r>
                  <w:rPr>
                    <w:rFonts w:ascii="宋体" w:eastAsia="宋体" w:hAnsi="宋体" w:cs="宋体"/>
                    <w:color w:val="231F20"/>
                  </w:rPr>
                  <w:t>学</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27" o:spid="_x0000_s2231" type="#_x0000_t202" style="position:absolute;margin-left:400.8pt;margin-top:51.3pt;width:122pt;height:12pt;z-index:-251728384;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lyS0GKcBAAAw&#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0" o:spid="_x0000_s2226" type="#_x0000_t202" style="position:absolute;margin-left:75.5pt;margin-top:49.75pt;width:247.5pt;height:14pt;z-index:-251723264;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WuxGnYAAAACgEA&#10;AA8AAAAAAAAAAQAgAAAAIgAAAGRycy9kb3ducmV2LnhtbFBLAQIUABQAAAAIAIdO4kBN+ZfOqAEA&#10;ADADAAAOAAAAAAAAAAEAIAAAACcBAABkcnMvZTJvRG9jLnhtbFBLBQYAAAAABgAGAFkBAABBBQAA&#10;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培智学校义务教育生活数</w:t>
                </w:r>
                <w:r>
                  <w:rPr>
                    <w:rFonts w:ascii="宋体" w:eastAsia="宋体" w:hAnsi="宋体" w:cs="宋体"/>
                    <w:color w:val="231F20"/>
                  </w:rPr>
                  <w:t>学</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1" o:spid="_x0000_s2227" type="#_x0000_t202" style="position:absolute;margin-left:400.8pt;margin-top:51.3pt;width:122pt;height:12pt;z-index:-251724288;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Cdj0bXAAAADAEAAA8A&#10;AAAAAAAAAQAgAAAAIgAAAGRycy9kb3ducmV2LnhtbFBLAQIUABQAAAAIAIdO4kDz1gtupgEAADAD&#10;AAAOAAAAAAAAAAEAIAAAACYBAABkcnMvZTJvRG9jLnhtbFBLBQYAAAAABgAGAFkBAAA+BQ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4" o:spid="_x0000_s2223" type="#_x0000_t202" style="position:absolute;margin-left:75.5pt;margin-top:49.75pt;width:247.5pt;height:14pt;z-index:-25172019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KNoAtm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培智学校义务教育生活数</w:t>
                </w:r>
                <w:r>
                  <w:rPr>
                    <w:rFonts w:ascii="宋体" w:eastAsia="宋体" w:hAnsi="宋体" w:cs="宋体"/>
                    <w:color w:val="231F20"/>
                  </w:rPr>
                  <w:t>学</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7" o:spid="_x0000_s2220" type="#_x0000_t202" style="position:absolute;margin-left:75.5pt;margin-top:49.75pt;width:247.5pt;height:14pt;z-index:-251717120;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DllzIK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培智学校义务教育生活适</w:t>
                </w:r>
                <w:r>
                  <w:rPr>
                    <w:rFonts w:ascii="宋体" w:eastAsia="宋体" w:hAnsi="宋体" w:cs="宋体"/>
                    <w:color w:val="231F20"/>
                  </w:rPr>
                  <w:t>应</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5" o:spid="_x0000_s2251" type="#_x0000_t202" style="position:absolute;margin-left:75.5pt;margin-top:49.75pt;width:247.5pt;height:14pt;z-index:-251748864;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lrsRp2AAAAAoB&#10;AAAPAAAAAAAAAAEAIAAAACIAAABkcnMvZG93bnJldi54bWxQSwECFAAUAAAACACHTuJAKRbkJKkB&#10;AAAvAwAADgAAAAAAAAABACAAAAAnAQAAZHJzL2Uyb0RvYy54bWxQSwUGAAAAAAYABgBZAQAAQgUA&#10;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培智学校义务教育生活语</w:t>
                </w:r>
                <w:r>
                  <w:rPr>
                    <w:rFonts w:ascii="宋体" w:eastAsia="宋体" w:hAnsi="宋体" w:cs="宋体"/>
                    <w:color w:val="231F20"/>
                  </w:rPr>
                  <w:t>文</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8" o:spid="_x0000_s2217" type="#_x0000_t202" style="position:absolute;margin-left:75.5pt;margin-top:49.75pt;width:247.5pt;height:14pt;z-index:-251714048;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WuxGnYAAAACgEA&#10;AA8AAAAAAAAAAQAgAAAAIgAAAGRycy9kb3ducmV2LnhtbFBLAQIUABQAAAAIAIdO4kCasWV/qAEA&#10;ADADAAAOAAAAAAAAAAEAIAAAACcBAABkcnMvZTJvRG9jLnhtbFBLBQYAAAAABgAGAFkBAABBBQAA&#10;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培智学校义务教育生活适</w:t>
                </w:r>
                <w:r>
                  <w:rPr>
                    <w:rFonts w:ascii="宋体" w:eastAsia="宋体" w:hAnsi="宋体" w:cs="宋体"/>
                    <w:color w:val="231F20"/>
                  </w:rPr>
                  <w:t>应</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39" o:spid="_x0000_s2219" type="#_x0000_t202" style="position:absolute;margin-left:400.8pt;margin-top:51.3pt;width:122pt;height:12pt;z-index:-251716096;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Cdj0bXAAAADAEAAA8A&#10;AAAAAAAAAQAgAAAAIgAAAGRycy9kb3ducmV2LnhtbFBLAQIUABQAAAAIAIdO4kA9CXq2pgEAADAD&#10;AAAOAAAAAAAAAAEAIAAAACYBAABkcnMvZTJvRG9jLnhtbFBLBQYAAAAABgAGAFkBAAA+BQ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课程目标</w:t>
                </w:r>
                <w:r>
                  <w:rPr>
                    <w:rFonts w:ascii="PMingLiU" w:eastAsia="PMingLiU" w:hAnsi="PMingLiU" w:cs="PMingLiU"/>
                    <w:color w:val="231F20"/>
                    <w:sz w:val="20"/>
                    <w:szCs w:val="20"/>
                  </w:rPr>
                  <w:t xml:space="preserve"> │</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group id="组合 44" o:spid="_x0000_s2202" style="position:absolute;margin-left:121.6pt;margin-top:126.85pt;width:396.85pt;height:30.75pt;z-index:-251708928;mso-position-horizontal-relative:page;mso-position-vertical-relative:page" coordorigin="2432,2537" coordsize="7937,615203" o:gfxdata="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rsJwJtwA&#10;AAAMAQAADwAAAAAAAAABACAAAAAiAAAAZHJzL2Rvd25yZXYueG1sUEsBAhQAFAAAAAgAh07iQDm0&#10;XJkcBAAADBYAAA4AAAAAAAAAAQAgAAAAKwEAAGRycy9lMm9Eb2MueG1sUEsFBgAAAAAGAAYAWQEA&#10;ALkHAAAAAA==&#10;">
          <v:group id="组合 45" o:spid="_x0000_s2211" style="position:absolute;left:2438;top:2543;width:7926;height:603" coordorigin="2438,2543" coordsize="7926,603" o:gfxdata="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S1hC+AAAA3AAAAA8AAAAAAAAAAQAgAAAAIgAAAGRycy9kb3ducmV2Lnht&#10;bFBLAQIUABQAAAAIAIdO4kAzLwWeOwAAADkAAAAVAAAAAAAAAAEAIAAAAA0BAABkcnMvZ3JvdXBz&#10;aGFwZXhtbC54bWxQSwUGAAAAAAYABgBgAQAAygMAAAAA&#10;">
            <v:shape id="任意多边形 46" o:spid="_x0000_s2212" style="position:absolute;left:2438;top:2543;width:7926;height:603" coordsize="7926,603" o:spt="100" o:gfxdata="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pKq/&#10;AAAA3AAAAA8AAAAAAAAAAQAgAAAAIgAAAGRycy9kb3ducmV2LnhtbFBLAQIUABQAAAAIAIdO4kAz&#10;LwWeOwAAADkAAAAQAAAAAAAAAAEAIAAAAA4BAABkcnMvc2hhcGV4bWwueG1sUEsFBgAAAAAGAAYA&#10;WwEAALgDAAAAAA==&#10;" adj="0,,0" path="m,l7925,r,603l,603,,xe" fillcolor="#dcddde" stroked="f">
              <v:stroke joinstyle="round"/>
              <v:formulas/>
              <v:path o:connecttype="segments"/>
            </v:shape>
          </v:group>
          <v:group id="组合 47" o:spid="_x0000_s2209" style="position:absolute;left:2438;top:2543;width:817;height:2" coordorigin="2438,2543" coordsize="817,2" o:gfxdata="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ZB5/m7AAAA3AAAAA8AAAAAAAAAAQAgAAAAIgAAAGRycy9kb3ducmV2LnhtbFBL&#10;AQIUABQAAAAIAIdO4kAzLwWeOwAAADkAAAAVAAAAAAAAAAEAIAAAAAoBAABkcnMvZ3JvdXBzaGFw&#10;ZXhtbC54bWxQSwUGAAAAAAYABgBgAQAAxwMAAAAA&#10;">
            <v:shape id="任意多边形 48" o:spid="_x0000_s2210" style="position:absolute;left:2438;top:2543;width:817;height:2" coordsize="817,1" o:spt="100" o:gfxdata="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ep7q/&#10;AAAA3AAAAA8AAAAAAAAAAQAgAAAAIgAAAGRycy9kb3ducmV2LnhtbFBLAQIUABQAAAAIAIdO4kAz&#10;LwWeOwAAADkAAAAQAAAAAAAAAAEAIAAAAA4BAABkcnMvc2hhcGV4bWwueG1sUEsFBgAAAAAGAAYA&#10;WwEAALgDAAAAAA==&#10;" adj="0,,0" path="m,l817,e" filled="f" strokecolor="#231f20" strokeweight=".20003mm">
              <v:stroke joinstyle="round"/>
              <v:formulas/>
              <v:path o:connecttype="segments"/>
            </v:shape>
          </v:group>
          <v:group id="组合 49" o:spid="_x0000_s2207" style="position:absolute;left:3255;top:2543;width:7109;height:2" coordorigin="3255,2543" coordsize="7109,2" o:gfxdata="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WyFCvAAAANwAAAAPAAAAAAAAAAEAIAAAACIAAABkcnMvZG93bnJldi54bWxQ&#10;SwECFAAUAAAACACHTuJAMy8FnjsAAAA5AAAAFQAAAAAAAAABACAAAAALAQAAZHJzL2dyb3Vwc2hh&#10;cGV4bWwueG1sUEsFBgAAAAAGAAYAYAEAAMgDAAAAAA==&#10;">
            <v:shape id="任意多边形 50" o:spid="_x0000_s2208" style="position:absolute;left:3255;top:2543;width:7109;height:2" coordsize="7109,1" o:spt="100" o:gfxdata="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Ezx&#10;wAAAANwAAAAPAAAAAAAAAAEAIAAAACIAAABkcnMvZG93bnJldi54bWxQSwECFAAUAAAACACHTuJA&#10;My8FnjsAAAA5AAAAEAAAAAAAAAABACAAAAAPAQAAZHJzL3NoYXBleG1sLnhtbFBLBQYAAAAABgAG&#10;AFsBAAC5AwAAAAA=&#10;" adj="0,,0" path="m,l7108,e" filled="f" strokecolor="#231f20" strokeweight=".20003mm">
              <v:stroke joinstyle="round"/>
              <v:formulas/>
              <v:path o:connecttype="segments"/>
            </v:shape>
          </v:group>
          <v:group id="组合 51" o:spid="_x0000_s2205" style="position:absolute;left:2438;top:3146;width:817;height:2" coordorigin="2438,3146" coordsize="817,2" o:gfxdata="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xRquvwAAANwAAAAPAAAAAAAAAAEAIAAAACIAAABkcnMvZG93bnJldi54&#10;bWxQSwECFAAUAAAACACHTuJAMy8FnjsAAAA5AAAAFQAAAAAAAAABACAAAAAOAQAAZHJzL2dyb3Vw&#10;c2hhcGV4bWwueG1sUEsFBgAAAAAGAAYAYAEAAMsDAAAAAA==&#10;">
            <v:shape id="任意多边形 52" o:spid="_x0000_s2206" style="position:absolute;left:2438;top:3146;width:817;height:2" coordsize="817,1" o:spt="100" o:gfxdata="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dQ6L4A&#10;AADcAAAADwAAAAAAAAABACAAAAAiAAAAZHJzL2Rvd25yZXYueG1sUEsBAhQAFAAAAAgAh07iQDMv&#10;BZ47AAAAOQAAABAAAAAAAAAAAQAgAAAADQEAAGRycy9zaGFwZXhtbC54bWxQSwUGAAAAAAYABgBb&#10;AQAAtwMAAAAA&#10;" adj="0,,0" path="m,l817,e" filled="f" strokecolor="#231f20" strokeweight=".20003mm">
              <v:stroke joinstyle="round"/>
              <v:formulas/>
              <v:path o:connecttype="segments"/>
            </v:shape>
          </v:group>
          <v:group id="组合 53" o:spid="_x0000_s2203" style="position:absolute;left:3255;top:3146;width:7109;height:2" coordorigin="3255,3146" coordsize="7109,2"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v:shape id="任意多边形 54" o:spid="_x0000_s2204" style="position:absolute;left:3255;top:3146;width:7109;height:2" coordsize="7109,1" o:spt="100" o:gfxdata="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LGm&#10;wAAAANwAAAAPAAAAAAAAAAEAIAAAACIAAABkcnMvZG93bnJldi54bWxQSwECFAAUAAAACACHTuJA&#10;My8FnjsAAAA5AAAAEAAAAAAAAAABACAAAAAPAQAAZHJzL3NoYXBleG1sLnhtbFBLBQYAAAAABgAG&#10;AFsBAAC5AwAAAAA=&#10;" adj="0,,0" path="m,l7108,e" filled="f" strokecolor="#231f20" strokeweight=".20003mm">
              <v:stroke joinstyle="round"/>
              <v:formulas/>
              <v:path o:connecttype="segments"/>
            </v:shape>
          </v:group>
          <w10:wrap anchorx="page" anchory="page"/>
        </v:group>
      </w:pict>
    </w:r>
    <w:r w:rsidRPr="004A2468">
      <w:pict>
        <v:shapetype id="_x0000_t202" coordsize="21600,21600" o:spt="202" path="m,l,21600r21600,l21600,xe">
          <v:stroke joinstyle="miter"/>
          <v:path gradientshapeok="t" o:connecttype="rect"/>
        </v:shapetype>
        <v:shape id="文本框 55" o:spid="_x0000_s2201" type="#_x0000_t202" style="position:absolute;margin-left:400.8pt;margin-top:51.3pt;width:122pt;height:12pt;z-index:-251707904;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gfyH6acBAAAw&#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r w:rsidRPr="004A2468">
      <w:pict>
        <v:shape id="文本框 56" o:spid="_x0000_s2200" type="#_x0000_t202" style="position:absolute;margin-left:479.35pt;margin-top:107.65pt;width:21.95pt;height:12pt;z-index:-251706880;mso-position-horizontal-relative:page;mso-position-vertical-relative:page" o:gfxdata="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92KMNsA&#10;AAAMAQAADwAAAAAAAAABACAAAAAiAAAAZHJzL2Rvd25yZXYueG1sUEsBAhQAFAAAAAgAh07iQHSy&#10;GiWqAQAALwMAAA4AAAAAAAAAAQAgAAAAKgEAAGRycy9lMm9Eb2MueG1sUEsFBgAAAAAGAAYAWQEA&#10;AEYFAAAAAA==&#10;" filled="f" stroked="f">
          <v:textbox inset="0,0,0,0">
            <w:txbxContent>
              <w:p w:rsidR="004A2468" w:rsidRDefault="006B268E">
                <w:pPr>
                  <w:spacing w:line="227" w:lineRule="exact"/>
                  <w:ind w:left="20"/>
                  <w:rPr>
                    <w:rFonts w:ascii="Arial Unicode MS" w:eastAsia="Arial Unicode MS" w:hAnsi="Arial Unicode MS" w:cs="Arial Unicode MS"/>
                    <w:sz w:val="20"/>
                    <w:szCs w:val="20"/>
                  </w:rPr>
                </w:pPr>
                <w:r>
                  <w:rPr>
                    <w:rFonts w:ascii="Arial Unicode MS" w:eastAsia="Arial Unicode MS" w:hAnsi="Arial Unicode MS" w:cs="Arial Unicode MS"/>
                    <w:color w:val="231F20"/>
                    <w:spacing w:val="-1"/>
                    <w:sz w:val="20"/>
                    <w:szCs w:val="20"/>
                  </w:rPr>
                  <w:t>续</w:t>
                </w:r>
                <w:r>
                  <w:rPr>
                    <w:rFonts w:ascii="Arial Unicode MS" w:eastAsia="Arial Unicode MS" w:hAnsi="Arial Unicode MS" w:cs="Arial Unicode MS"/>
                    <w:color w:val="231F20"/>
                    <w:sz w:val="20"/>
                    <w:szCs w:val="20"/>
                  </w:rPr>
                  <w:t>表</w:t>
                </w:r>
              </w:p>
            </w:txbxContent>
          </v:textbox>
          <w10:wrap anchorx="page" anchory="page"/>
        </v:shape>
      </w:pict>
    </w:r>
    <w:r w:rsidRPr="004A2468">
      <w:pict>
        <v:shape id="文本框 57" o:spid="_x0000_s2199" type="#_x0000_t202" style="position:absolute;margin-left:295pt;margin-top:136.35pt;width:50pt;height:14pt;z-index:-251705856;mso-position-horizontal-relative:page;mso-position-vertical-relative:page" o:gfxdata="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YNttPZAAAACwEA&#10;AA8AAAAAAAAAAQAgAAAAIgAAAGRycy9kb3ducmV2LnhtbFBLAQIUABQAAAAIAIdO4kBbb58ApwEA&#10;AC8DAAAOAAAAAAAAAAEAIAAAACgBAABkcnMvZTJvRG9jLnhtbFBLBQYAAAAABgAGAFkBAABBBQAA&#10;AAA=&#10;" filled="f" stroked="f">
          <v:textbox inset="0,0,0,0">
            <w:txbxContent>
              <w:p w:rsidR="004A2468" w:rsidRDefault="006B268E">
                <w:pPr>
                  <w:pStyle w:val="a3"/>
                  <w:spacing w:line="268" w:lineRule="exact"/>
                  <w:ind w:left="20"/>
                  <w:rPr>
                    <w:rFonts w:ascii="Arial Unicode MS" w:eastAsia="Arial Unicode MS" w:hAnsi="Arial Unicode MS" w:cs="Arial Unicode MS"/>
                  </w:rPr>
                </w:pPr>
                <w:r>
                  <w:rPr>
                    <w:rFonts w:ascii="Arial Unicode MS" w:eastAsia="Arial Unicode MS" w:hAnsi="Arial Unicode MS" w:cs="Arial Unicode MS"/>
                    <w:color w:val="231F20"/>
                  </w:rPr>
                  <w:t>课程内容</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58" o:spid="_x0000_s2213" type="#_x0000_t202" style="position:absolute;margin-left:75.5pt;margin-top:49.75pt;width:247.5pt;height:14pt;z-index:-25170995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MxdAaW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培智学校义务教育生活适</w:t>
                </w:r>
                <w:r>
                  <w:rPr>
                    <w:rFonts w:ascii="宋体" w:eastAsia="宋体" w:hAnsi="宋体" w:cs="宋体"/>
                    <w:color w:val="231F20"/>
                  </w:rPr>
                  <w:t>应</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59" o:spid="_x0000_s2197" type="#_x0000_t202" style="position:absolute;margin-left:400.8pt;margin-top:51.3pt;width:122pt;height:12pt;z-index:-251703808;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qtm6uKcBAAAw&#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0" o:spid="_x0000_s2198" type="#_x0000_t202" style="position:absolute;margin-left:75.5pt;margin-top:49.75pt;width:247.5pt;height:14pt;z-index:-25170483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lrsRp2AAAAAoB&#10;AAAPAAAAAAAAAAEAIAAAACIAAABkcnMvZG93bnJldi54bWxQSwECFAAUAAAACACHTuJAObaYI6kB&#10;AAAwAwAADgAAAAAAAAABACAAAAAnAQAAZHJzL2Uyb0RvYy54bWxQSwUGAAAAAAYABgBZAQAAQgUA&#10;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培智学校义务教育生活适</w:t>
                </w:r>
                <w:r>
                  <w:rPr>
                    <w:rFonts w:ascii="宋体" w:eastAsia="宋体" w:hAnsi="宋体" w:cs="宋体"/>
                    <w:color w:val="231F20"/>
                  </w:rPr>
                  <w:t>应</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4" o:spid="_x0000_s2193" type="#_x0000_t202" style="position:absolute;margin-left:400.8pt;margin-top:51.3pt;width:122pt;height:12pt;z-index:-251699712;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MBjVBqcBAAAw&#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3" o:spid="_x0000_s2194" type="#_x0000_t202" style="position:absolute;margin-left:75.5pt;margin-top:49.75pt;width:247.5pt;height:14pt;z-index:-251700736;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Los1RG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培智学校义务教育生活适</w:t>
                </w:r>
                <w:r>
                  <w:rPr>
                    <w:rFonts w:ascii="宋体" w:eastAsia="宋体" w:hAnsi="宋体" w:cs="宋体"/>
                    <w:color w:val="231F20"/>
                  </w:rPr>
                  <w:t>应</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4" o:spid="_x0000_s2253" type="#_x0000_t202" style="position:absolute;margin-left:370.55pt;margin-top:51.3pt;width:152.25pt;height:12pt;z-index:-251750912;mso-position-horizontal-relative:page;mso-position-vertical-relative:page" o:gfxdata="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oa5A9kAAAAM&#10;AQAADwAAAAAAAAABACAAAAAiAAAAZHJzL2Rvd25yZXYueG1sUEsBAhQAFAAAAAgAh07iQJiYVn2p&#10;AQAALwMAAA4AAAAAAAAAAQAgAAAAKAEAAGRycy9lMm9Eb2MueG1sUEsFBgAAAAAGAAYAWQEAAEMF&#10;AAAAAA==&#10;" filled="f" stroked="f">
          <v:textbox inset="0,0,0,0">
            <w:txbxContent>
              <w:p w:rsidR="004A2468" w:rsidRDefault="006B268E">
                <w:pPr>
                  <w:tabs>
                    <w:tab w:val="left" w:pos="1324"/>
                  </w:tabs>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ab/>
                </w:r>
                <w:r>
                  <w:rPr>
                    <w:rFonts w:ascii="PMingLiU" w:eastAsia="PMingLiU" w:hAnsi="PMingLiU" w:cs="PMingLiU"/>
                    <w:color w:val="231F20"/>
                    <w:sz w:val="20"/>
                    <w:szCs w:val="20"/>
                  </w:rPr>
                  <w:t>课程目标与内容</w:t>
                </w:r>
                <w:r>
                  <w:rPr>
                    <w:rFonts w:ascii="PMingLiU" w:eastAsia="PMingLiU" w:hAnsi="PMingLiU" w:cs="PMingLiU"/>
                    <w:color w:val="231F20"/>
                    <w:sz w:val="20"/>
                    <w:szCs w:val="20"/>
                  </w:rPr>
                  <w:t xml:space="preserve"> │</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7" o:spid="_x0000_s2190" type="#_x0000_t202" style="position:absolute;margin-left:75.5pt;margin-top:49.75pt;width:247.5pt;height:14pt;z-index:-251696640;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WuxGnYAAAA&#10;CgEAAA8AAAAAAAAAAQAgAAAAIgAAAGRycy9kb3ducmV2LnhtbFBLAQIUABQAAAAIAIdO4kBdw+19&#10;qwEAADADAAAOAAAAAAAAAAEAIAAAACcBAABkcnMvZTJvRG9jLnhtbFBLBQYAAAAABgAGAFkBAABE&#10;BQ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培智学校义务教育劳动技</w:t>
                </w:r>
                <w:r>
                  <w:rPr>
                    <w:rFonts w:ascii="宋体" w:eastAsia="宋体" w:hAnsi="宋体" w:cs="宋体"/>
                    <w:color w:val="231F20"/>
                  </w:rPr>
                  <w:t>能</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68" o:spid="_x0000_s2188" type="#_x0000_t202" style="position:absolute;margin-left:75.5pt;margin-top:49.75pt;width:247.5pt;height:14pt;z-index:-25169459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WuxGnYAAAA&#10;CgEAAA8AAAAAAAAAAQAgAAAAIgAAAGRycy9kb3ducmV2LnhtbFBLAQIUABQAAAAIAIdO4kDngMfp&#10;qwEAADADAAAOAAAAAAAAAAEAIAAAACcBAABkcnMvZTJvRG9jLnhtbFBLBQYAAAAABgAGAFkBAABE&#10;BQ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培智学校义务教育劳动技</w:t>
                </w:r>
                <w:r>
                  <w:rPr>
                    <w:rFonts w:ascii="宋体" w:eastAsia="宋体" w:hAnsi="宋体" w:cs="宋体"/>
                    <w:color w:val="231F20"/>
                  </w:rPr>
                  <w:t>能</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1" o:spid="_x0000_s2185" type="#_x0000_t202" style="position:absolute;margin-left:75.5pt;margin-top:49.75pt;width:247.5pt;height:14pt;z-index:-251691520;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HARf/y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培智学校义务教育劳动技</w:t>
                </w:r>
                <w:r>
                  <w:rPr>
                    <w:rFonts w:ascii="宋体" w:eastAsia="宋体" w:hAnsi="宋体" w:cs="宋体"/>
                    <w:color w:val="231F20"/>
                  </w:rPr>
                  <w:t>能</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4" o:spid="_x0000_s2182" type="#_x0000_t202" style="position:absolute;margin-left:75.5pt;margin-top:49.75pt;width:247.5pt;height:14pt;z-index:-251688448;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Mz7d+e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培智学校义务教育劳动技</w:t>
                </w:r>
                <w:r>
                  <w:rPr>
                    <w:rFonts w:ascii="宋体" w:eastAsia="宋体" w:hAnsi="宋体" w:cs="宋体"/>
                    <w:color w:val="231F20"/>
                  </w:rPr>
                  <w:t>能</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7" o:spid="_x0000_s2178" type="#_x0000_t202" style="position:absolute;margin-left:75.5pt;margin-top:49.75pt;width:247.5pt;height:14pt;z-index:-251684352;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OJ2A26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培智学校义务教育劳动技</w:t>
                </w:r>
                <w:r>
                  <w:rPr>
                    <w:rFonts w:ascii="宋体" w:eastAsia="宋体" w:hAnsi="宋体" w:cs="宋体"/>
                    <w:color w:val="231F20"/>
                  </w:rPr>
                  <w:t>能</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78" o:spid="_x0000_s2180" type="#_x0000_t202" style="position:absolute;margin-left:400.8pt;margin-top:51.3pt;width:122pt;height:12pt;z-index:-251686400;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r+Pf2qcBAAAw&#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3" o:spid="_x0000_s2173" type="#_x0000_t202" style="position:absolute;margin-left:400.8pt;margin-top:51.3pt;width:122pt;height:12pt;z-index:-251679232;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Cdj0bXAAAADAEAAA8A&#10;AAAAAAAAAQAgAAAAIgAAAGRycy9kb3ducmV2LnhtbFBLAQIUABQAAAAIAIdO4kD1cBfVpgEAADAD&#10;AAAOAAAAAAAAAAEAIAAAACYBAABkcnMvZTJvRG9jLnhtbFBLBQYAAAAABgAGAFkBAAA+BQ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4" o:spid="_x0000_s2174" type="#_x0000_t202" style="position:absolute;margin-left:75.5pt;margin-top:49.75pt;width:247.5pt;height:14pt;z-index:-251680256;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a7EadgAAAAK&#10;AQAADwAAAAAAAAABACAAAAAiAAAAZHJzL2Rvd25yZXYueG1sUEsBAhQAFAAAAAgAh07iQH9EF8Kq&#10;AQAAMA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培智学校义务教育劳动技</w:t>
                </w:r>
                <w:r>
                  <w:rPr>
                    <w:rFonts w:ascii="宋体" w:eastAsia="宋体" w:hAnsi="宋体" w:cs="宋体"/>
                    <w:color w:val="231F20"/>
                  </w:rPr>
                  <w:t>能</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88" o:spid="_x0000_s2169" type="#_x0000_t202" style="position:absolute;margin-left:420.8pt;margin-top:51.3pt;width:102pt;height:12pt;z-index:-251675136;mso-position-horizontal-relative:page;mso-position-vertical-relative:page" o:gfxdata="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3wW2AAAAAwBAAAP&#10;AAAAAAAAAAEAIAAAACIAAABkcnMvZG93bnJldi54bWxQSwECFAAUAAAACACHTuJAvtLcJaYBAAAw&#10;AwAADgAAAAAAAAABACAAAAAn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第一部分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前言</w:t>
                </w:r>
                <w:r>
                  <w:rPr>
                    <w:rFonts w:ascii="PMingLiU" w:eastAsia="PMingLiU" w:hAnsi="PMingLiU" w:cs="PMingLiU"/>
                    <w:color w:val="231F20"/>
                    <w:sz w:val="20"/>
                    <w:szCs w:val="20"/>
                  </w:rPr>
                  <w:t xml:space="preserve"> │</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 o:spid="_x0000_s2246" type="#_x0000_t202" style="position:absolute;margin-left:400.8pt;margin-top:51.3pt;width:122pt;height:12pt;z-index:-251743744;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J2PRtcAAAAMAQAADwAA&#10;AAAAAAABACAAAAAiAAAAZHJzL2Rvd25yZXYueG1sUEsBAhQAFAAAAAgAh07iQAlZjcylAQAAMAMA&#10;AA4AAAAAAAAAAQAgAAAAJgEAAGRycy9lMm9Eb2MueG1sUEsFBgAAAAAGAAYAWQEAAD0FA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1" o:spid="_x0000_s2166" type="#_x0000_t202" style="position:absolute;margin-left:370.8pt;margin-top:51.3pt;width:152pt;height:12pt;z-index:-251672064;mso-position-horizontal-relative:page;mso-position-vertical-relative:page" o:gfxdata="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ksKfG2AAAAAwBAAAP&#10;AAAAAAAAAAEAIAAAACIAAABkcnMvZG93bnJldi54bWxQSwECFAAUAAAACACHTuJAQIJTIKYBAAAx&#10;AwAADgAAAAAAAAABACAAAAAn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课程目标与内容</w:t>
                </w:r>
                <w:r>
                  <w:rPr>
                    <w:rFonts w:ascii="PMingLiU" w:eastAsia="PMingLiU" w:hAnsi="PMingLiU" w:cs="PMingLiU"/>
                    <w:color w:val="231F20"/>
                    <w:sz w:val="20"/>
                    <w:szCs w:val="20"/>
                  </w:rPr>
                  <w:t xml:space="preserve"> │</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4" o:spid="_x0000_s2163" type="#_x0000_t202" style="position:absolute;margin-left:370.8pt;margin-top:51.3pt;width:152pt;height:12pt;z-index:-251668992;mso-position-horizontal-relative:page;mso-position-vertical-relative:page" o:gfxdata="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5LCnxtgAAAAMAQAA&#10;DwAAAAAAAAABACAAAAAiAAAAZHJzL2Rvd25yZXYueG1sUEsBAhQAFAAAAAgAh07iQO6UAcynAQAA&#10;MQMAAA4AAAAAAAAAAQAgAAAAJwEAAGRycy9lMm9Eb2MueG1sUEsFBgAAAAAGAAYAWQEAAEAFAAAA&#10;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课程目标与内容</w:t>
                </w:r>
                <w:r>
                  <w:rPr>
                    <w:rFonts w:ascii="PMingLiU" w:eastAsia="PMingLiU" w:hAnsi="PMingLiU" w:cs="PMingLiU"/>
                    <w:color w:val="231F20"/>
                    <w:sz w:val="20"/>
                    <w:szCs w:val="20"/>
                  </w:rPr>
                  <w:t xml:space="preserve"> │</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8" o:spid="_x0000_s2158" type="#_x0000_t202" style="position:absolute;margin-left:75.5pt;margin-top:49.75pt;width:258.55pt;height:14pt;z-index:-251663872;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gA0v2AAA&#10;AAoBAAAPAAAAAAAAAAEAIAAAACIAAABkcnMvZG93bnJldi54bWxQSwECFAAUAAAACACHTuJA0w5Y&#10;MqwBAAAx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培智学校义务教育唱游与律</w:t>
                </w:r>
                <w:r>
                  <w:rPr>
                    <w:rFonts w:ascii="宋体" w:eastAsia="宋体" w:hAnsi="宋体" w:cs="宋体"/>
                    <w:color w:val="231F20"/>
                  </w:rPr>
                  <w:t>动</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97" o:spid="_x0000_s2160" type="#_x0000_t202" style="position:absolute;margin-left:395.65pt;margin-top:51.3pt;width:127.15pt;height:12pt;z-index:-251665920;mso-position-horizontal-relative:page;mso-position-vertical-relative:page" o:gfxdata="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ZAev2QAA&#10;AAwBAAAPAAAAAAAAAAEAIAAAACIAAABkcnMvZG93bnJldi54bWxQSwECFAAUAAAACACHTuJAtLcG&#10;y6sBAAAxAwAADgAAAAAAAAABACAAAAAoAQAAZHJzL2Uyb0RvYy54bWxQSwUGAAAAAAYABgBZAQAA&#10;RQUAAAAA&#10;" filled="f" stroked="f">
          <v:textbox inset="0,0,0,0">
            <w:txbxContent>
              <w:p w:rsidR="004A2468" w:rsidRDefault="006B268E">
                <w:pPr>
                  <w:tabs>
                    <w:tab w:val="left" w:pos="2322"/>
                  </w:tabs>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ab/>
                  <w:t>│</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3" o:spid="_x0000_s2154" type="#_x0000_t202" style="position:absolute;margin-left:420.8pt;margin-top:51.3pt;width:102pt;height:12pt;z-index:-251659776;mso-position-horizontal-relative:page;mso-position-vertical-relative:page" o:gfxdata="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8rfBbYAAAADAEA&#10;AA8AAAAAAAAAAQAgAAAAIgAAAGRycy9kb3ducmV2LnhtbFBLAQIUABQAAAAIAIdO4kCuemu7qAEA&#10;ADIDAAAOAAAAAAAAAAEAIAAAACcBAABkcnMvZTJvRG9jLnhtbFBLBQYAAAAABgAGAFkBAABBBQAA&#10;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第一部分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前言</w:t>
                </w:r>
                <w:r>
                  <w:rPr>
                    <w:rFonts w:ascii="PMingLiU" w:eastAsia="PMingLiU" w:hAnsi="PMingLiU" w:cs="PMingLiU"/>
                    <w:color w:val="231F20"/>
                    <w:sz w:val="20"/>
                    <w:szCs w:val="20"/>
                  </w:rPr>
                  <w:t xml:space="preserve"> │</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 o:spid="_x0000_s2247" type="#_x0000_t202" style="position:absolute;margin-left:75.5pt;margin-top:49.75pt;width:247.5pt;height:14pt;z-index:-251744768;mso-position-horizontal-relative:page;mso-position-vertical-relative:page" o:gfxdata="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lrsRp2AAAAAoB&#10;AAAPAAAAAAAAAAEAIAAAACIAAABkcnMvZG93bnJldi54bWxQSwECFAAUAAAACACHTuJAt3YRbKkB&#10;AAAwAwAADgAAAAAAAAABACAAAAAnAQAAZHJzL2Uyb0RvYy54bWxQSwUGAAAAAAYABgBZAQAAQgUA&#10;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培智学校义务教育生活语</w:t>
                </w:r>
                <w:r>
                  <w:rPr>
                    <w:rFonts w:ascii="宋体" w:eastAsia="宋体" w:hAnsi="宋体" w:cs="宋体"/>
                    <w:color w:val="231F20"/>
                  </w:rPr>
                  <w:t>文</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6" o:spid="_x0000_s2151" type="#_x0000_t202" style="position:absolute;margin-left:400.8pt;margin-top:51.3pt;width:122pt;height:12pt;z-index:-251656704;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J2PRtcAAAAMAQAA&#10;DwAAAAAAAAABACAAAAAiAAAAZHJzL2Rvd25yZXYueG1sUEsBAhQAFAAAAAgAh07iQP6kXZeoAQAA&#10;MgMAAA4AAAAAAAAAAQAgAAAAJgEAAGRycy9lMm9Eb2MueG1sUEsFBgAAAAAGAAYAWQEAAEAFAAAA&#10;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课程目标</w:t>
                </w:r>
                <w:r>
                  <w:rPr>
                    <w:rFonts w:ascii="PMingLiU" w:eastAsia="PMingLiU" w:hAnsi="PMingLiU" w:cs="PMingLiU"/>
                    <w:color w:val="231F20"/>
                    <w:sz w:val="20"/>
                    <w:szCs w:val="20"/>
                  </w:rPr>
                  <w:t xml:space="preserve"> │</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0" o:spid="_x0000_s2146" type="#_x0000_t202" style="position:absolute;margin-left:75.5pt;margin-top:49.75pt;width:258.55pt;height:14pt;z-index:-251651584;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TgA0v2AAAAAoB&#10;AAAPAAAAAAAAAAEAIAAAACIAAABkcnMvZG93bnJldi54bWxQSwECFAAUAAAACACHTuJAQ2THRqkB&#10;AAAyAwAADgAAAAAAAAABACAAAAAnAQAAZHJzL2Uyb0RvYy54bWxQSwUGAAAAAAYABgBZAQAAQgUA&#10;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培智学校义务教育绘画与手</w:t>
                </w:r>
                <w:r>
                  <w:rPr>
                    <w:rFonts w:ascii="宋体" w:eastAsia="宋体" w:hAnsi="宋体" w:cs="宋体"/>
                    <w:color w:val="231F20"/>
                  </w:rPr>
                  <w:t>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09" o:spid="_x0000_s2148" type="#_x0000_t202" style="position:absolute;margin-left:400.8pt;margin-top:51.3pt;width:122pt;height:12pt;z-index:-251653632;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7NS+ZqcBAAAy&#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6" o:spid="_x0000_s2141" type="#_x0000_t202" style="position:absolute;margin-left:75.5pt;margin-top:49.75pt;width:258.55pt;height:14pt;z-index:-251646464;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gA0v2AAA&#10;AAoBAAAPAAAAAAAAAAEAIAAAACIAAABkcnMvZG93bnJldi54bWxQSwECFAAUAAAACACHTuJARxLB&#10;hK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培智学校义务教育绘画与手</w:t>
                </w:r>
                <w:r>
                  <w:rPr>
                    <w:rFonts w:ascii="宋体" w:eastAsia="宋体" w:hAnsi="宋体" w:cs="宋体"/>
                    <w:color w:val="231F20"/>
                  </w:rPr>
                  <w:t>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5" o:spid="_x0000_s2142" type="#_x0000_t202" style="position:absolute;margin-left:400.8pt;margin-top:51.3pt;width:122pt;height:12pt;z-index:-251647488;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wnY9G1wAAAAwBAAAP&#10;AAAAAAAAAAEAIAAAACIAAABkcnMvZG93bnJldi54bWxQSwECFAAUAAAACACHTuJAZzYqFqcBAAAy&#10;AwAADgAAAAAAAAABACAAAAAmAQAAZHJzL2Uyb0RvYy54bWxQSwUGAAAAAAYABgBZAQAAPwU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19" o:spid="_x0000_s2138" type="#_x0000_t202" style="position:absolute;margin-left:75.5pt;margin-top:49.75pt;width:258.55pt;height:14pt;z-index:-251643392;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gA0v2AAA&#10;AAoBAAAPAAAAAAAAAAEAIAAAACIAAABkcnMvZG93bnJldi54bWxQSwECFAAUAAAACACHTuJAVWIi&#10;da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培智学校义务教育运动与保</w:t>
                </w:r>
                <w:r>
                  <w:rPr>
                    <w:rFonts w:ascii="宋体" w:eastAsia="宋体" w:hAnsi="宋体" w:cs="宋体"/>
                    <w:color w:val="231F20"/>
                  </w:rPr>
                  <w:t>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0" o:spid="_x0000_s2136" type="#_x0000_t202" style="position:absolute;margin-left:75.5pt;margin-top:49.75pt;width:258.55pt;height:14pt;z-index:-251641344;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4ANL9gAAAAK&#10;AQAADwAAAAAAAAABACAAAAAiAAAAZHJzL2Rvd25yZXYueG1sUEsBAhQAFAAAAAgAh07iQKVy0Lqq&#10;AQAAMg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培智学校义务教育运动与保</w:t>
                </w:r>
                <w:r>
                  <w:rPr>
                    <w:rFonts w:ascii="宋体" w:eastAsia="宋体" w:hAnsi="宋体" w:cs="宋体"/>
                    <w:color w:val="231F20"/>
                  </w:rPr>
                  <w:t>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3" o:spid="_x0000_s2132" type="#_x0000_t202" style="position:absolute;margin-left:75.5pt;margin-top:49.75pt;width:258.55pt;height:14pt;z-index:-251637248;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4ANL9gAAAAK&#10;AQAADwAAAAAAAAABACAAAAAiAAAAZHJzL2Rvd25yZXYueG1sUEsBAhQAFAAAAAgAh07iQA2sBFCq&#10;AQAAMg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培智学校义务教育运动与保</w:t>
                </w:r>
                <w:r>
                  <w:rPr>
                    <w:rFonts w:ascii="宋体" w:eastAsia="宋体" w:hAnsi="宋体" w:cs="宋体"/>
                    <w:color w:val="231F20"/>
                  </w:rPr>
                  <w:t>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4" o:spid="_x0000_s2134" type="#_x0000_t202" style="position:absolute;margin-left:400.8pt;margin-top:51.3pt;width:122pt;height:12pt;z-index:-251639296;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Cdj0bXAAAADAEA&#10;AA8AAAAAAAAAAQAgAAAAIgAAAGRycy9kb3ducmV2LnhtbFBLAQIUABQAAAAIAIdO4kBc3VnfqQEA&#10;ADIDAAAOAAAAAAAAAAEAIAAAACYBAABkcnMvZTJvRG9jLnhtbFBLBQYAAAAABgAGAFkBAABBBQAA&#10;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第二部分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课程目标</w:t>
                </w:r>
                <w:r>
                  <w:rPr>
                    <w:rFonts w:ascii="PMingLiU" w:eastAsia="PMingLiU" w:hAnsi="PMingLiU" w:cs="PMingLiU"/>
                    <w:color w:val="231F20"/>
                    <w:sz w:val="20"/>
                    <w:szCs w:val="20"/>
                  </w:rPr>
                  <w:t xml:space="preserve"> │</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0" o:spid="_x0000_s2127" type="#_x0000_t202" style="position:absolute;margin-left:75.5pt;margin-top:49.75pt;width:258.55pt;height:14pt;z-index:-251632128;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4ANL9gAAAAK&#10;AQAADwAAAAAAAAABACAAAAAiAAAAZHJzL2Rvd25yZXYueG1sUEsBAhQAFAAAAAgAh07iQDQxX12q&#10;AQAAMgMAAA4AAAAAAAAAAQAgAAAAJwEAAGRycy9lMm9Eb2MueG1sUEsFBgAAAAAGAAYAWQEAAEMF&#10;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培智学校义务教育运动与保</w:t>
                </w:r>
                <w:r>
                  <w:rPr>
                    <w:rFonts w:ascii="宋体" w:eastAsia="宋体" w:hAnsi="宋体" w:cs="宋体"/>
                    <w:color w:val="231F20"/>
                  </w:rPr>
                  <w:t>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29" o:spid="_x0000_s2128" type="#_x0000_t202" style="position:absolute;margin-left:400.8pt;margin-top:51.3pt;width:122pt;height:12pt;z-index:-251633152;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Cdj0bXAAAADAEA&#10;AA8AAAAAAAAAAQAgAAAAIgAAAGRycy9kb3ducmV2LnhtbFBLAQIUABQAAAAIAIdO4kB84Q5GqQEA&#10;ADIDAAAOAAAAAAAAAAEAIAAAACYBAABkcnMvZTJvRG9jLnhtbFBLBQYAAAAABgAGAFkBAABBBQAA&#10;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第三部分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课程内容</w:t>
                </w:r>
                <w:r>
                  <w:rPr>
                    <w:rFonts w:ascii="PMingLiU" w:eastAsia="PMingLiU" w:hAnsi="PMingLiU" w:cs="PMingLiU"/>
                    <w:color w:val="231F20"/>
                    <w:sz w:val="20"/>
                    <w:szCs w:val="20"/>
                  </w:rPr>
                  <w:t xml:space="preserve"> │</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5" o:spid="_x0000_s2242" type="#_x0000_t202" style="position:absolute;margin-left:470.8pt;margin-top:51.3pt;width:52pt;height:12pt;z-index:-251739648;mso-position-horizontal-relative:page;mso-position-vertical-relative:page" o:gfxdata="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4yTZLYAAAADAEAAA8A&#10;AAAAAAAAAQAgAAAAIgAAAGRycy9kb3ducmV2LnhtbFBLAQIUABQAAAAIAIdO4kCWZYoEpQEAAC8D&#10;AAAOAAAAAAAAAAEAIAAAACcBAABkcnMvZTJvRG9jLnhtbFBLBQYAAAAABgAGAFkBAAA+BQA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附录</w:t>
                </w:r>
                <w:r>
                  <w:rPr>
                    <w:rFonts w:ascii="PMingLiU" w:eastAsia="PMingLiU" w:hAnsi="PMingLiU" w:cs="PMingLiU"/>
                    <w:color w:val="231F20"/>
                    <w:sz w:val="20"/>
                    <w:szCs w:val="20"/>
                  </w:rPr>
                  <w:t xml:space="preserve"> │</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4" o:spid="_x0000_s2123" type="#_x0000_t202" style="position:absolute;margin-left:75.5pt;margin-top:49.75pt;width:258.55pt;height:14pt;z-index:-251628032;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4ANL9gA&#10;AAAKAQAADwAAAAAAAAABACAAAAAiAAAAZHJzL2Rvd25yZXYueG1sUEsBAhQAFAAAAAgAh07iQJ9x&#10;TjmtAQAAMgMAAA4AAAAAAAAAAQAgAAAAJwEAAGRycy9lMm9Eb2MueG1sUEsFBgAAAAAGAAYAWQEA&#10;AEYFA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培智学校义务教育运动与保</w:t>
                </w:r>
                <w:r>
                  <w:rPr>
                    <w:rFonts w:ascii="宋体" w:eastAsia="宋体" w:hAnsi="宋体" w:cs="宋体"/>
                    <w:color w:val="231F20"/>
                  </w:rPr>
                  <w:t>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3" o:spid="_x0000_s2124" type="#_x0000_t202" style="position:absolute;margin-left:400.8pt;margin-top:51.3pt;width:122pt;height:12pt;z-index:-251629056;mso-position-horizontal-relative:page;mso-position-vertical-relative:page" o:gfxdata="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J2PRtcAAAAMAQAA&#10;DwAAAAAAAAABACAAAAAiAAAAZHJzL2Rvd25yZXYueG1sUEsBAhQAFAAAAAgAh07iQBQVtM+oAQAA&#10;MgMAAA4AAAAAAAAAAQAgAAAAJgEAAGRycy9lMm9Eb2MueG1sUEsFBgAAAAAGAAYAWQEAAEAFAAAA&#10;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第四部分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实施建议</w:t>
                </w:r>
                <w:r>
                  <w:rPr>
                    <w:rFonts w:ascii="PMingLiU" w:eastAsia="PMingLiU" w:hAnsi="PMingLiU" w:cs="PMingLiU"/>
                    <w:color w:val="231F20"/>
                    <w:sz w:val="20"/>
                    <w:szCs w:val="20"/>
                  </w:rPr>
                  <w:t xml:space="preserve"> │</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7" o:spid="_x0000_s2119" type="#_x0000_t202" style="position:absolute;margin-left:75.5pt;margin-top:49.75pt;width:258.55pt;height:14pt;z-index:-251623936;mso-position-horizontal-relative:page;mso-position-vertical-relative:page" o:gfxdata="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gA0v2AAA&#10;AAoBAAAPAAAAAAAAAAEAIAAAACIAAABkcnMvZG93bnJldi54bWxQSwECFAAUAAAACACHTuJAZQ1A&#10;qKwBAAAyAwAADgAAAAAAAAABACAAAAAnAQAAZHJzL2Uyb0RvYy54bWxQSwUGAAAAAAYABgBZAQAA&#10;RQUAAAAA&#10;" filled="f" stroked="f">
          <v:textbox inset="0,0,0,0">
            <w:txbxContent>
              <w:p w:rsidR="004A2468" w:rsidRDefault="006B268E">
                <w:pPr>
                  <w:pStyle w:val="a3"/>
                  <w:spacing w:line="238" w:lineRule="exact"/>
                  <w:ind w:left="20"/>
                  <w:rPr>
                    <w:rFonts w:ascii="宋体" w:eastAsia="宋体" w:hAnsi="宋体" w:cs="宋体"/>
                  </w:rPr>
                </w:pPr>
                <w:r>
                  <w:rPr>
                    <w:rFonts w:ascii="宋体" w:eastAsia="宋体" w:hAnsi="宋体" w:cs="宋体"/>
                    <w:color w:val="231F20"/>
                    <w:spacing w:val="-20"/>
                  </w:rPr>
                  <w:t>培智学校义务教育运动与保</w:t>
                </w:r>
                <w:r>
                  <w:rPr>
                    <w:rFonts w:ascii="宋体" w:eastAsia="宋体" w:hAnsi="宋体" w:cs="宋体"/>
                    <w:color w:val="231F20"/>
                  </w:rPr>
                  <w:t>健</w:t>
                </w:r>
                <w:r>
                  <w:rPr>
                    <w:rFonts w:ascii="宋体" w:eastAsia="宋体" w:hAnsi="宋体" w:cs="宋体"/>
                    <w:color w:val="A7A9AC"/>
                    <w:spacing w:val="-20"/>
                  </w:rPr>
                  <w:t>课程标准（</w:t>
                </w:r>
                <w:r>
                  <w:rPr>
                    <w:rFonts w:ascii="宋体" w:eastAsia="宋体" w:hAnsi="宋体" w:cs="宋体"/>
                    <w:color w:val="A7A9AC"/>
                    <w:spacing w:val="-20"/>
                  </w:rPr>
                  <w:t>201</w:t>
                </w:r>
                <w:r>
                  <w:rPr>
                    <w:rFonts w:ascii="宋体" w:eastAsia="宋体" w:hAnsi="宋体" w:cs="宋体"/>
                    <w:color w:val="A7A9AC"/>
                    <w:spacing w:val="10"/>
                  </w:rPr>
                  <w:t>6</w:t>
                </w:r>
                <w:r>
                  <w:rPr>
                    <w:rFonts w:ascii="宋体" w:eastAsia="宋体" w:hAnsi="宋体" w:cs="宋体"/>
                    <w:color w:val="A7A9AC"/>
                    <w:spacing w:val="-20"/>
                  </w:rPr>
                  <w:t>年版）</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38" o:spid="_x0000_s2120" type="#_x0000_t202" style="position:absolute;margin-left:460.8pt;margin-top:51.3pt;width:62pt;height:12pt;z-index:-251624960;mso-position-horizontal-relative:page;mso-position-vertical-relative:page" o:gfxdata="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m3H8H2AAAAAwB&#10;AAAPAAAAAAAAAAEAIAAAACIAAABkcnMvZG93bnJldi54bWxQSwECFAAUAAAACACHTuJAStygXakB&#10;AAAxAwAADgAAAAAAAAABACAAAAAnAQAAZHJzL2Uyb0RvYy54bWxQSwUGAAAAAAYABgBZAQAAQgUA&#10;A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附</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录</w:t>
                </w:r>
                <w:r>
                  <w:rPr>
                    <w:rFonts w:ascii="PMingLiU" w:eastAsia="PMingLiU" w:hAnsi="PMingLiU" w:cs="PMingLiU"/>
                    <w:color w:val="231F20"/>
                    <w:sz w:val="20"/>
                    <w:szCs w:val="20"/>
                  </w:rPr>
                  <w:t xml:space="preserve"> │</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0"/>
        <w:szCs w:val="20"/>
      </w:rPr>
    </w:pPr>
    <w:r w:rsidRPr="004A2468">
      <w:pict>
        <v:shapetype id="_x0000_t202" coordsize="21600,21600" o:spt="202" path="m,l,21600r21600,l21600,xe">
          <v:stroke joinstyle="miter"/>
          <v:path gradientshapeok="t" o:connecttype="rect"/>
        </v:shapetype>
        <v:shape id="文本框 141" o:spid="_x0000_s2116" type="#_x0000_t202" style="position:absolute;margin-left:420.8pt;margin-top:51.3pt;width:102pt;height:12pt;z-index:-251620864;mso-position-horizontal-relative:page;mso-position-vertical-relative:page" o:gfxdata="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8rfBbYAAAADAEA&#10;AA8AAAAAAAAAAQAgAAAAIgAAAGRycy9kb3ducmV2LnhtbFBLAQIUABQAAAAIAIdO4kD7MrslqAEA&#10;ADIDAAAOAAAAAAAAAAEAIAAAACcBAABkcnMvZTJvRG9jLnhtbFBLBQYAAAAABgAGAFkBAABBBQAA&#10;AAA=&#10;" filled="f" stroked="f">
          <v:textbox inset="0,0,0,0">
            <w:txbxContent>
              <w:p w:rsidR="004A2468" w:rsidRDefault="006B268E">
                <w:pPr>
                  <w:spacing w:line="216" w:lineRule="exact"/>
                  <w:ind w:left="20"/>
                  <w:rPr>
                    <w:rFonts w:ascii="PMingLiU" w:eastAsia="PMingLiU" w:hAnsi="PMingLiU" w:cs="PMingLiU"/>
                    <w:sz w:val="20"/>
                    <w:szCs w:val="20"/>
                  </w:rPr>
                </w:pPr>
                <w:r>
                  <w:rPr>
                    <w:rFonts w:ascii="PMingLiU" w:eastAsia="PMingLiU" w:hAnsi="PMingLiU" w:cs="PMingLiU"/>
                    <w:color w:val="231F20"/>
                    <w:sz w:val="20"/>
                    <w:szCs w:val="20"/>
                  </w:rPr>
                  <w:t xml:space="preserve">│ </w:t>
                </w:r>
                <w:r>
                  <w:rPr>
                    <w:rFonts w:ascii="PMingLiU" w:eastAsia="PMingLiU" w:hAnsi="PMingLiU" w:cs="PMingLiU"/>
                    <w:color w:val="231F20"/>
                    <w:sz w:val="20"/>
                    <w:szCs w:val="20"/>
                  </w:rPr>
                  <w:t>第一部分</w:t>
                </w:r>
                <w:r>
                  <w:rPr>
                    <w:rFonts w:ascii="PMingLiU" w:eastAsia="PMingLiU" w:hAnsi="PMingLiU" w:cs="PMingLiU"/>
                    <w:color w:val="231F20"/>
                    <w:sz w:val="20"/>
                    <w:szCs w:val="20"/>
                  </w:rPr>
                  <w:t xml:space="preserve">   </w:t>
                </w:r>
                <w:r>
                  <w:rPr>
                    <w:rFonts w:ascii="PMingLiU" w:eastAsia="PMingLiU" w:hAnsi="PMingLiU" w:cs="PMingLiU"/>
                    <w:color w:val="231F20"/>
                    <w:sz w:val="20"/>
                    <w:szCs w:val="20"/>
                  </w:rPr>
                  <w:t>前言</w:t>
                </w:r>
                <w:r>
                  <w:rPr>
                    <w:rFonts w:ascii="PMingLiU" w:eastAsia="PMingLiU" w:hAnsi="PMingLiU" w:cs="PMingLiU"/>
                    <w:color w:val="231F20"/>
                    <w:sz w:val="20"/>
                    <w:szCs w:val="20"/>
                  </w:rPr>
                  <w:t xml:space="preserve"> │</w:t>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468" w:rsidRDefault="004A2468">
    <w:pPr>
      <w:spacing w:line="14" w:lineRule="auto"/>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evenAndOddHeaders/>
  <w:drawingGridHorizontalSpacing w:val="110"/>
  <w:displayHorizontalDrawingGridEvery w:val="2"/>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ulTrailSpace/>
    <w:useFELayout/>
  </w:compat>
  <w:rsids>
    <w:rsidRoot w:val="004A2468"/>
    <w:rsid w:val="00002B8F"/>
    <w:rsid w:val="004A2468"/>
    <w:rsid w:val="006B268E"/>
    <w:rsid w:val="09F04190"/>
    <w:rsid w:val="0C0E0207"/>
    <w:rsid w:val="0CC92E61"/>
    <w:rsid w:val="12FC048E"/>
    <w:rsid w:val="248A3B52"/>
    <w:rsid w:val="2F9026C8"/>
    <w:rsid w:val="32120815"/>
    <w:rsid w:val="34451134"/>
    <w:rsid w:val="34C66BF6"/>
    <w:rsid w:val="3A820E05"/>
    <w:rsid w:val="55C53781"/>
    <w:rsid w:val="58AD11E7"/>
    <w:rsid w:val="5EA00FFE"/>
    <w:rsid w:val="64700952"/>
    <w:rsid w:val="6DFF4DB8"/>
    <w:rsid w:val="768119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4A2468"/>
    <w:pPr>
      <w:widowControl w:val="0"/>
    </w:pPr>
    <w:rPr>
      <w:rFonts w:eastAsiaTheme="minorHAnsi"/>
      <w:sz w:val="22"/>
      <w:szCs w:val="22"/>
      <w:lang w:eastAsia="en-US"/>
    </w:rPr>
  </w:style>
  <w:style w:type="paragraph" w:styleId="1">
    <w:name w:val="heading 1"/>
    <w:basedOn w:val="a"/>
    <w:next w:val="a"/>
    <w:uiPriority w:val="1"/>
    <w:qFormat/>
    <w:rsid w:val="004A2468"/>
    <w:pPr>
      <w:spacing w:before="311"/>
      <w:ind w:left="1223"/>
      <w:outlineLvl w:val="0"/>
    </w:pPr>
    <w:rPr>
      <w:rFonts w:ascii="PMingLiU" w:eastAsia="PMingLiU" w:hAnsi="PMingLiU"/>
      <w:sz w:val="86"/>
      <w:szCs w:val="86"/>
    </w:rPr>
  </w:style>
  <w:style w:type="paragraph" w:styleId="2">
    <w:name w:val="heading 2"/>
    <w:basedOn w:val="a"/>
    <w:next w:val="a"/>
    <w:uiPriority w:val="1"/>
    <w:qFormat/>
    <w:rsid w:val="004A2468"/>
    <w:pPr>
      <w:spacing w:before="121"/>
      <w:ind w:left="757"/>
      <w:outlineLvl w:val="1"/>
    </w:pPr>
    <w:rPr>
      <w:rFonts w:ascii="PMingLiU" w:eastAsia="PMingLiU" w:hAnsi="PMingLiU"/>
      <w:sz w:val="46"/>
      <w:szCs w:val="46"/>
    </w:rPr>
  </w:style>
  <w:style w:type="paragraph" w:styleId="3">
    <w:name w:val="heading 3"/>
    <w:basedOn w:val="a"/>
    <w:next w:val="a"/>
    <w:uiPriority w:val="1"/>
    <w:qFormat/>
    <w:rsid w:val="004A2468"/>
    <w:pPr>
      <w:spacing w:before="249"/>
      <w:ind w:left="1223"/>
      <w:outlineLvl w:val="2"/>
    </w:pPr>
    <w:rPr>
      <w:rFonts w:ascii="PMingLiU" w:eastAsia="PMingLiU" w:hAnsi="PMingLiU"/>
      <w:sz w:val="36"/>
      <w:szCs w:val="36"/>
    </w:rPr>
  </w:style>
  <w:style w:type="paragraph" w:styleId="4">
    <w:name w:val="heading 4"/>
    <w:basedOn w:val="a"/>
    <w:next w:val="a"/>
    <w:uiPriority w:val="1"/>
    <w:qFormat/>
    <w:rsid w:val="004A2468"/>
    <w:pPr>
      <w:ind w:left="1237"/>
      <w:outlineLvl w:val="3"/>
    </w:pPr>
    <w:rPr>
      <w:rFonts w:ascii="PMingLiU" w:eastAsia="PMingLiU" w:hAnsi="PMingLiU"/>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4A2468"/>
    <w:pPr>
      <w:ind w:left="1237"/>
    </w:pPr>
    <w:rPr>
      <w:rFonts w:ascii="PMingLiU" w:eastAsia="PMingLiU" w:hAnsi="PMingLiU"/>
      <w:sz w:val="24"/>
      <w:szCs w:val="24"/>
    </w:rPr>
  </w:style>
  <w:style w:type="table" w:customStyle="1" w:styleId="TableNormal">
    <w:name w:val="Table Normal"/>
    <w:uiPriority w:val="2"/>
    <w:unhideWhenUsed/>
    <w:qFormat/>
    <w:rsid w:val="004A2468"/>
    <w:tblPr>
      <w:tblCellMar>
        <w:top w:w="0" w:type="dxa"/>
        <w:left w:w="0" w:type="dxa"/>
        <w:bottom w:w="0" w:type="dxa"/>
        <w:right w:w="0" w:type="dxa"/>
      </w:tblCellMar>
    </w:tblPr>
  </w:style>
  <w:style w:type="paragraph" w:customStyle="1" w:styleId="10">
    <w:name w:val="列出段落1"/>
    <w:basedOn w:val="a"/>
    <w:uiPriority w:val="1"/>
    <w:qFormat/>
    <w:rsid w:val="004A2468"/>
  </w:style>
  <w:style w:type="paragraph" w:customStyle="1" w:styleId="TableParagraph">
    <w:name w:val="Table Paragraph"/>
    <w:basedOn w:val="a"/>
    <w:uiPriority w:val="1"/>
    <w:qFormat/>
    <w:rsid w:val="004A246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62.xml"/><Relationship Id="rId21" Type="http://schemas.openxmlformats.org/officeDocument/2006/relationships/footer" Target="footer7.xml"/><Relationship Id="rId42" Type="http://schemas.openxmlformats.org/officeDocument/2006/relationships/header" Target="header21.xml"/><Relationship Id="rId63" Type="http://schemas.openxmlformats.org/officeDocument/2006/relationships/footer" Target="footer25.xml"/><Relationship Id="rId84" Type="http://schemas.openxmlformats.org/officeDocument/2006/relationships/header" Target="header45.xml"/><Relationship Id="rId138" Type="http://schemas.openxmlformats.org/officeDocument/2006/relationships/header" Target="header72.xml"/><Relationship Id="rId159" Type="http://schemas.openxmlformats.org/officeDocument/2006/relationships/header" Target="header84.xml"/><Relationship Id="rId170" Type="http://schemas.openxmlformats.org/officeDocument/2006/relationships/footer" Target="footer75.xml"/><Relationship Id="rId191" Type="http://schemas.openxmlformats.org/officeDocument/2006/relationships/header" Target="header101.xml"/><Relationship Id="rId205" Type="http://schemas.openxmlformats.org/officeDocument/2006/relationships/header" Target="header108.xml"/><Relationship Id="rId226" Type="http://schemas.openxmlformats.org/officeDocument/2006/relationships/footer" Target="footer102.xml"/><Relationship Id="rId107" Type="http://schemas.openxmlformats.org/officeDocument/2006/relationships/footer" Target="footer45.xml"/><Relationship Id="rId11" Type="http://schemas.openxmlformats.org/officeDocument/2006/relationships/header" Target="header3.xml"/><Relationship Id="rId32" Type="http://schemas.openxmlformats.org/officeDocument/2006/relationships/header" Target="header15.xml"/><Relationship Id="rId53" Type="http://schemas.openxmlformats.org/officeDocument/2006/relationships/header" Target="header27.xml"/><Relationship Id="rId74" Type="http://schemas.openxmlformats.org/officeDocument/2006/relationships/header" Target="header40.xml"/><Relationship Id="rId128" Type="http://schemas.openxmlformats.org/officeDocument/2006/relationships/footer" Target="footer55.xml"/><Relationship Id="rId149" Type="http://schemas.openxmlformats.org/officeDocument/2006/relationships/footer" Target="footer65.xml"/><Relationship Id="rId5" Type="http://schemas.openxmlformats.org/officeDocument/2006/relationships/footnotes" Target="footnotes.xml"/><Relationship Id="rId95" Type="http://schemas.openxmlformats.org/officeDocument/2006/relationships/footer" Target="footer38.xml"/><Relationship Id="rId160" Type="http://schemas.openxmlformats.org/officeDocument/2006/relationships/header" Target="header85.xml"/><Relationship Id="rId181" Type="http://schemas.openxmlformats.org/officeDocument/2006/relationships/footer" Target="footer79.xml"/><Relationship Id="rId216" Type="http://schemas.openxmlformats.org/officeDocument/2006/relationships/header" Target="header113.xml"/><Relationship Id="rId237" Type="http://schemas.openxmlformats.org/officeDocument/2006/relationships/header" Target="header125.xml"/><Relationship Id="rId22" Type="http://schemas.openxmlformats.org/officeDocument/2006/relationships/footer" Target="footer8.xml"/><Relationship Id="rId43" Type="http://schemas.openxmlformats.org/officeDocument/2006/relationships/footer" Target="footer16.xml"/><Relationship Id="rId64" Type="http://schemas.openxmlformats.org/officeDocument/2006/relationships/footer" Target="footer26.xml"/><Relationship Id="rId118" Type="http://schemas.openxmlformats.org/officeDocument/2006/relationships/footer" Target="footer50.xml"/><Relationship Id="rId139" Type="http://schemas.openxmlformats.org/officeDocument/2006/relationships/header" Target="header73.xml"/><Relationship Id="rId85" Type="http://schemas.openxmlformats.org/officeDocument/2006/relationships/header" Target="header46.xml"/><Relationship Id="rId150" Type="http://schemas.openxmlformats.org/officeDocument/2006/relationships/header" Target="header79.xml"/><Relationship Id="rId171" Type="http://schemas.openxmlformats.org/officeDocument/2006/relationships/header" Target="header90.xml"/><Relationship Id="rId192" Type="http://schemas.openxmlformats.org/officeDocument/2006/relationships/header" Target="header102.xml"/><Relationship Id="rId206" Type="http://schemas.openxmlformats.org/officeDocument/2006/relationships/footer" Target="footer92.xml"/><Relationship Id="rId227" Type="http://schemas.openxmlformats.org/officeDocument/2006/relationships/header" Target="header119.xml"/><Relationship Id="rId201" Type="http://schemas.openxmlformats.org/officeDocument/2006/relationships/footer" Target="footer89.xml"/><Relationship Id="rId222" Type="http://schemas.openxmlformats.org/officeDocument/2006/relationships/header" Target="header117.xml"/><Relationship Id="rId243" Type="http://schemas.openxmlformats.org/officeDocument/2006/relationships/header" Target="header127.xml"/><Relationship Id="rId12" Type="http://schemas.openxmlformats.org/officeDocument/2006/relationships/header" Target="header4.xml"/><Relationship Id="rId17" Type="http://schemas.openxmlformats.org/officeDocument/2006/relationships/footer" Target="footer6.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header" Target="header31.xml"/><Relationship Id="rId103" Type="http://schemas.openxmlformats.org/officeDocument/2006/relationships/header" Target="header55.xml"/><Relationship Id="rId108" Type="http://schemas.openxmlformats.org/officeDocument/2006/relationships/header" Target="header57.xml"/><Relationship Id="rId124" Type="http://schemas.openxmlformats.org/officeDocument/2006/relationships/footer" Target="footer53.xml"/><Relationship Id="rId129" Type="http://schemas.openxmlformats.org/officeDocument/2006/relationships/footer" Target="footer56.xml"/><Relationship Id="rId54" Type="http://schemas.openxmlformats.org/officeDocument/2006/relationships/footer" Target="footer21.xml"/><Relationship Id="rId70" Type="http://schemas.openxmlformats.org/officeDocument/2006/relationships/footer" Target="footer27.xml"/><Relationship Id="rId75" Type="http://schemas.openxmlformats.org/officeDocument/2006/relationships/footer" Target="footer29.xml"/><Relationship Id="rId91" Type="http://schemas.openxmlformats.org/officeDocument/2006/relationships/footer" Target="footer37.xml"/><Relationship Id="rId96" Type="http://schemas.openxmlformats.org/officeDocument/2006/relationships/footer" Target="footer39.xml"/><Relationship Id="rId140" Type="http://schemas.openxmlformats.org/officeDocument/2006/relationships/header" Target="header74.xml"/><Relationship Id="rId145" Type="http://schemas.openxmlformats.org/officeDocument/2006/relationships/footer" Target="footer64.xml"/><Relationship Id="rId161" Type="http://schemas.openxmlformats.org/officeDocument/2006/relationships/footer" Target="footer70.xml"/><Relationship Id="rId166" Type="http://schemas.openxmlformats.org/officeDocument/2006/relationships/header" Target="header87.xml"/><Relationship Id="rId182" Type="http://schemas.openxmlformats.org/officeDocument/2006/relationships/footer" Target="footer80.xml"/><Relationship Id="rId187" Type="http://schemas.openxmlformats.org/officeDocument/2006/relationships/header" Target="header99.xml"/><Relationship Id="rId217" Type="http://schemas.openxmlformats.org/officeDocument/2006/relationships/header" Target="header114.xml"/><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header" Target="header111.xml"/><Relationship Id="rId233" Type="http://schemas.openxmlformats.org/officeDocument/2006/relationships/footer" Target="footer105.xml"/><Relationship Id="rId238" Type="http://schemas.openxmlformats.org/officeDocument/2006/relationships/footer" Target="footer107.xml"/><Relationship Id="rId23" Type="http://schemas.openxmlformats.org/officeDocument/2006/relationships/header" Target="header9.xml"/><Relationship Id="rId28" Type="http://schemas.openxmlformats.org/officeDocument/2006/relationships/footer" Target="footer10.xml"/><Relationship Id="rId49" Type="http://schemas.openxmlformats.org/officeDocument/2006/relationships/footer" Target="footer19.xml"/><Relationship Id="rId114" Type="http://schemas.openxmlformats.org/officeDocument/2006/relationships/footer" Target="footer48.xml"/><Relationship Id="rId119" Type="http://schemas.openxmlformats.org/officeDocument/2006/relationships/footer" Target="footer51.xml"/><Relationship Id="rId44" Type="http://schemas.openxmlformats.org/officeDocument/2006/relationships/footer" Target="footer17.xml"/><Relationship Id="rId60" Type="http://schemas.openxmlformats.org/officeDocument/2006/relationships/footer" Target="footer23.xml"/><Relationship Id="rId65" Type="http://schemas.openxmlformats.org/officeDocument/2006/relationships/header" Target="header33.xml"/><Relationship Id="rId81" Type="http://schemas.openxmlformats.org/officeDocument/2006/relationships/header" Target="header44.xml"/><Relationship Id="rId86" Type="http://schemas.openxmlformats.org/officeDocument/2006/relationships/footer" Target="footer34.xml"/><Relationship Id="rId130" Type="http://schemas.openxmlformats.org/officeDocument/2006/relationships/header" Target="header68.xml"/><Relationship Id="rId135" Type="http://schemas.openxmlformats.org/officeDocument/2006/relationships/header" Target="header71.xml"/><Relationship Id="rId151" Type="http://schemas.openxmlformats.org/officeDocument/2006/relationships/footer" Target="footer66.xml"/><Relationship Id="rId156" Type="http://schemas.openxmlformats.org/officeDocument/2006/relationships/footer" Target="footer68.xml"/><Relationship Id="rId177" Type="http://schemas.openxmlformats.org/officeDocument/2006/relationships/header" Target="header94.xml"/><Relationship Id="rId198" Type="http://schemas.openxmlformats.org/officeDocument/2006/relationships/footer" Target="footer88.xml"/><Relationship Id="rId172" Type="http://schemas.openxmlformats.org/officeDocument/2006/relationships/header" Target="header91.xml"/><Relationship Id="rId193" Type="http://schemas.openxmlformats.org/officeDocument/2006/relationships/header" Target="header103.xml"/><Relationship Id="rId202" Type="http://schemas.openxmlformats.org/officeDocument/2006/relationships/footer" Target="footer90.xml"/><Relationship Id="rId207" Type="http://schemas.openxmlformats.org/officeDocument/2006/relationships/footer" Target="footer93.xml"/><Relationship Id="rId223" Type="http://schemas.openxmlformats.org/officeDocument/2006/relationships/footer" Target="footer100.xml"/><Relationship Id="rId228" Type="http://schemas.openxmlformats.org/officeDocument/2006/relationships/footer" Target="footer103.xml"/><Relationship Id="rId244" Type="http://schemas.openxmlformats.org/officeDocument/2006/relationships/header" Target="header128.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header" Target="header58.xml"/><Relationship Id="rId34" Type="http://schemas.openxmlformats.org/officeDocument/2006/relationships/footer" Target="footer13.xml"/><Relationship Id="rId50" Type="http://schemas.openxmlformats.org/officeDocument/2006/relationships/header" Target="header25.xml"/><Relationship Id="rId55" Type="http://schemas.openxmlformats.org/officeDocument/2006/relationships/footer" Target="footer22.xml"/><Relationship Id="rId76" Type="http://schemas.openxmlformats.org/officeDocument/2006/relationships/header" Target="header41.xml"/><Relationship Id="rId97" Type="http://schemas.openxmlformats.org/officeDocument/2006/relationships/header" Target="header52.xml"/><Relationship Id="rId104" Type="http://schemas.openxmlformats.org/officeDocument/2006/relationships/footer" Target="footer43.xml"/><Relationship Id="rId120" Type="http://schemas.openxmlformats.org/officeDocument/2006/relationships/header" Target="header63.xml"/><Relationship Id="rId125" Type="http://schemas.openxmlformats.org/officeDocument/2006/relationships/header" Target="header66.xml"/><Relationship Id="rId141" Type="http://schemas.openxmlformats.org/officeDocument/2006/relationships/footer" Target="footer61.xml"/><Relationship Id="rId146" Type="http://schemas.openxmlformats.org/officeDocument/2006/relationships/header" Target="header76.xml"/><Relationship Id="rId167" Type="http://schemas.openxmlformats.org/officeDocument/2006/relationships/header" Target="header88.xml"/><Relationship Id="rId188" Type="http://schemas.openxmlformats.org/officeDocument/2006/relationships/header" Target="header100.xml"/><Relationship Id="rId7" Type="http://schemas.openxmlformats.org/officeDocument/2006/relationships/footer" Target="footer1.xml"/><Relationship Id="rId71" Type="http://schemas.openxmlformats.org/officeDocument/2006/relationships/footer" Target="footer28.xml"/><Relationship Id="rId92" Type="http://schemas.openxmlformats.org/officeDocument/2006/relationships/header" Target="header49.xml"/><Relationship Id="rId162" Type="http://schemas.openxmlformats.org/officeDocument/2006/relationships/footer" Target="footer71.xml"/><Relationship Id="rId183" Type="http://schemas.openxmlformats.org/officeDocument/2006/relationships/header" Target="header97.xml"/><Relationship Id="rId213" Type="http://schemas.openxmlformats.org/officeDocument/2006/relationships/header" Target="header112.xml"/><Relationship Id="rId218" Type="http://schemas.openxmlformats.org/officeDocument/2006/relationships/footer" Target="footer98.xml"/><Relationship Id="rId234" Type="http://schemas.openxmlformats.org/officeDocument/2006/relationships/footer" Target="footer106.xml"/><Relationship Id="rId239" Type="http://schemas.openxmlformats.org/officeDocument/2006/relationships/footer" Target="footer108.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10.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header" Target="header34.xml"/><Relationship Id="rId87" Type="http://schemas.openxmlformats.org/officeDocument/2006/relationships/footer" Target="footer35.xml"/><Relationship Id="rId110" Type="http://schemas.openxmlformats.org/officeDocument/2006/relationships/footer" Target="footer46.xml"/><Relationship Id="rId115" Type="http://schemas.openxmlformats.org/officeDocument/2006/relationships/footer" Target="footer49.xml"/><Relationship Id="rId131" Type="http://schemas.openxmlformats.org/officeDocument/2006/relationships/header" Target="header69.xml"/><Relationship Id="rId136" Type="http://schemas.openxmlformats.org/officeDocument/2006/relationships/footer" Target="footer59.xml"/><Relationship Id="rId157" Type="http://schemas.openxmlformats.org/officeDocument/2006/relationships/footer" Target="footer69.xml"/><Relationship Id="rId178" Type="http://schemas.openxmlformats.org/officeDocument/2006/relationships/header" Target="header95.xml"/><Relationship Id="rId61" Type="http://schemas.openxmlformats.org/officeDocument/2006/relationships/footer" Target="footer24.xml"/><Relationship Id="rId82" Type="http://schemas.openxmlformats.org/officeDocument/2006/relationships/footer" Target="footer32.xml"/><Relationship Id="rId152" Type="http://schemas.openxmlformats.org/officeDocument/2006/relationships/footer" Target="footer67.xml"/><Relationship Id="rId173" Type="http://schemas.openxmlformats.org/officeDocument/2006/relationships/header" Target="header92.xml"/><Relationship Id="rId194" Type="http://schemas.openxmlformats.org/officeDocument/2006/relationships/footer" Target="footer85.xml"/><Relationship Id="rId199" Type="http://schemas.openxmlformats.org/officeDocument/2006/relationships/header" Target="header105.xml"/><Relationship Id="rId203" Type="http://schemas.openxmlformats.org/officeDocument/2006/relationships/header" Target="header107.xml"/><Relationship Id="rId208" Type="http://schemas.openxmlformats.org/officeDocument/2006/relationships/header" Target="header109.xml"/><Relationship Id="rId229" Type="http://schemas.openxmlformats.org/officeDocument/2006/relationships/footer" Target="footer104.xml"/><Relationship Id="rId19" Type="http://schemas.openxmlformats.org/officeDocument/2006/relationships/header" Target="header7.xml"/><Relationship Id="rId224" Type="http://schemas.openxmlformats.org/officeDocument/2006/relationships/footer" Target="footer101.xml"/><Relationship Id="rId240" Type="http://schemas.openxmlformats.org/officeDocument/2006/relationships/header" Target="header126.xml"/><Relationship Id="rId245" Type="http://schemas.openxmlformats.org/officeDocument/2006/relationships/fontTable" Target="fontTable.xml"/><Relationship Id="rId14" Type="http://schemas.openxmlformats.org/officeDocument/2006/relationships/footer" Target="footer4.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header" Target="header28.xml"/><Relationship Id="rId77" Type="http://schemas.openxmlformats.org/officeDocument/2006/relationships/footer" Target="footer30.xml"/><Relationship Id="rId100" Type="http://schemas.openxmlformats.org/officeDocument/2006/relationships/header" Target="header53.xml"/><Relationship Id="rId105" Type="http://schemas.openxmlformats.org/officeDocument/2006/relationships/header" Target="header56.xml"/><Relationship Id="rId126" Type="http://schemas.openxmlformats.org/officeDocument/2006/relationships/footer" Target="footer54.xml"/><Relationship Id="rId147" Type="http://schemas.openxmlformats.org/officeDocument/2006/relationships/header" Target="header77.xml"/><Relationship Id="rId168" Type="http://schemas.openxmlformats.org/officeDocument/2006/relationships/header" Target="header89.xml"/><Relationship Id="rId8" Type="http://schemas.openxmlformats.org/officeDocument/2006/relationships/footer" Target="footer2.xml"/><Relationship Id="rId51" Type="http://schemas.openxmlformats.org/officeDocument/2006/relationships/header" Target="header26.xml"/><Relationship Id="rId72" Type="http://schemas.openxmlformats.org/officeDocument/2006/relationships/header" Target="header38.xml"/><Relationship Id="rId93" Type="http://schemas.openxmlformats.org/officeDocument/2006/relationships/header" Target="header50.xml"/><Relationship Id="rId98" Type="http://schemas.openxmlformats.org/officeDocument/2006/relationships/footer" Target="footer40.xml"/><Relationship Id="rId121" Type="http://schemas.openxmlformats.org/officeDocument/2006/relationships/header" Target="header64.xml"/><Relationship Id="rId142" Type="http://schemas.openxmlformats.org/officeDocument/2006/relationships/footer" Target="footer62.xml"/><Relationship Id="rId163" Type="http://schemas.openxmlformats.org/officeDocument/2006/relationships/header" Target="header86.xml"/><Relationship Id="rId184" Type="http://schemas.openxmlformats.org/officeDocument/2006/relationships/header" Target="header98.xml"/><Relationship Id="rId189" Type="http://schemas.openxmlformats.org/officeDocument/2006/relationships/footer" Target="footer83.xml"/><Relationship Id="rId219" Type="http://schemas.openxmlformats.org/officeDocument/2006/relationships/footer" Target="footer99.xml"/><Relationship Id="rId3" Type="http://schemas.openxmlformats.org/officeDocument/2006/relationships/settings" Target="settings.xml"/><Relationship Id="rId214" Type="http://schemas.openxmlformats.org/officeDocument/2006/relationships/footer" Target="footer96.xml"/><Relationship Id="rId230" Type="http://schemas.openxmlformats.org/officeDocument/2006/relationships/header" Target="header120.xml"/><Relationship Id="rId235" Type="http://schemas.openxmlformats.org/officeDocument/2006/relationships/header" Target="header123.xml"/><Relationship Id="rId25" Type="http://schemas.openxmlformats.org/officeDocument/2006/relationships/header" Target="header11.xml"/><Relationship Id="rId46" Type="http://schemas.openxmlformats.org/officeDocument/2006/relationships/header" Target="header23.xml"/><Relationship Id="rId67" Type="http://schemas.openxmlformats.org/officeDocument/2006/relationships/header" Target="header35.xml"/><Relationship Id="rId116" Type="http://schemas.openxmlformats.org/officeDocument/2006/relationships/header" Target="header61.xml"/><Relationship Id="rId137" Type="http://schemas.openxmlformats.org/officeDocument/2006/relationships/footer" Target="footer60.xml"/><Relationship Id="rId158" Type="http://schemas.openxmlformats.org/officeDocument/2006/relationships/header" Target="header83.xml"/><Relationship Id="rId20" Type="http://schemas.openxmlformats.org/officeDocument/2006/relationships/header" Target="header8.xml"/><Relationship Id="rId41" Type="http://schemas.openxmlformats.org/officeDocument/2006/relationships/header" Target="header20.xml"/><Relationship Id="rId62" Type="http://schemas.openxmlformats.org/officeDocument/2006/relationships/header" Target="header32.xml"/><Relationship Id="rId83" Type="http://schemas.openxmlformats.org/officeDocument/2006/relationships/footer" Target="footer33.xml"/><Relationship Id="rId88" Type="http://schemas.openxmlformats.org/officeDocument/2006/relationships/header" Target="header47.xml"/><Relationship Id="rId111" Type="http://schemas.openxmlformats.org/officeDocument/2006/relationships/footer" Target="footer47.xml"/><Relationship Id="rId132" Type="http://schemas.openxmlformats.org/officeDocument/2006/relationships/footer" Target="footer57.xml"/><Relationship Id="rId153" Type="http://schemas.openxmlformats.org/officeDocument/2006/relationships/header" Target="header80.xml"/><Relationship Id="rId174" Type="http://schemas.openxmlformats.org/officeDocument/2006/relationships/footer" Target="footer76.xml"/><Relationship Id="rId179" Type="http://schemas.openxmlformats.org/officeDocument/2006/relationships/footer" Target="footer78.xml"/><Relationship Id="rId195" Type="http://schemas.openxmlformats.org/officeDocument/2006/relationships/footer" Target="footer86.xml"/><Relationship Id="rId209" Type="http://schemas.openxmlformats.org/officeDocument/2006/relationships/header" Target="header110.xml"/><Relationship Id="rId190" Type="http://schemas.openxmlformats.org/officeDocument/2006/relationships/footer" Target="footer84.xml"/><Relationship Id="rId204" Type="http://schemas.openxmlformats.org/officeDocument/2006/relationships/footer" Target="footer91.xml"/><Relationship Id="rId220" Type="http://schemas.openxmlformats.org/officeDocument/2006/relationships/header" Target="header115.xml"/><Relationship Id="rId225" Type="http://schemas.openxmlformats.org/officeDocument/2006/relationships/header" Target="header118.xml"/><Relationship Id="rId241" Type="http://schemas.openxmlformats.org/officeDocument/2006/relationships/footer" Target="footer109.xml"/><Relationship Id="rId246"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17.xml"/><Relationship Id="rId57" Type="http://schemas.openxmlformats.org/officeDocument/2006/relationships/header" Target="header29.xml"/><Relationship Id="rId106" Type="http://schemas.openxmlformats.org/officeDocument/2006/relationships/footer" Target="footer44.xml"/><Relationship Id="rId127" Type="http://schemas.openxmlformats.org/officeDocument/2006/relationships/header" Target="header67.xm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footer" Target="footer20.xml"/><Relationship Id="rId73" Type="http://schemas.openxmlformats.org/officeDocument/2006/relationships/header" Target="header39.xml"/><Relationship Id="rId78" Type="http://schemas.openxmlformats.org/officeDocument/2006/relationships/footer" Target="footer31.xml"/><Relationship Id="rId94" Type="http://schemas.openxmlformats.org/officeDocument/2006/relationships/header" Target="header51.xml"/><Relationship Id="rId99" Type="http://schemas.openxmlformats.org/officeDocument/2006/relationships/footer" Target="footer41.xml"/><Relationship Id="rId101" Type="http://schemas.openxmlformats.org/officeDocument/2006/relationships/header" Target="header54.xml"/><Relationship Id="rId122" Type="http://schemas.openxmlformats.org/officeDocument/2006/relationships/header" Target="header65.xml"/><Relationship Id="rId143" Type="http://schemas.openxmlformats.org/officeDocument/2006/relationships/header" Target="header75.xml"/><Relationship Id="rId148" Type="http://schemas.openxmlformats.org/officeDocument/2006/relationships/header" Target="header78.xml"/><Relationship Id="rId164" Type="http://schemas.openxmlformats.org/officeDocument/2006/relationships/footer" Target="footer72.xml"/><Relationship Id="rId169" Type="http://schemas.openxmlformats.org/officeDocument/2006/relationships/footer" Target="footer74.xml"/><Relationship Id="rId185" Type="http://schemas.openxmlformats.org/officeDocument/2006/relationships/footer" Target="footer81.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eader" Target="header96.xml"/><Relationship Id="rId210" Type="http://schemas.openxmlformats.org/officeDocument/2006/relationships/footer" Target="footer94.xml"/><Relationship Id="rId215" Type="http://schemas.openxmlformats.org/officeDocument/2006/relationships/footer" Target="footer97.xml"/><Relationship Id="rId236" Type="http://schemas.openxmlformats.org/officeDocument/2006/relationships/header" Target="header124.xml"/><Relationship Id="rId26" Type="http://schemas.openxmlformats.org/officeDocument/2006/relationships/footer" Target="footer9.xml"/><Relationship Id="rId231" Type="http://schemas.openxmlformats.org/officeDocument/2006/relationships/header" Target="header121.xml"/><Relationship Id="rId47" Type="http://schemas.openxmlformats.org/officeDocument/2006/relationships/header" Target="header24.xml"/><Relationship Id="rId68" Type="http://schemas.openxmlformats.org/officeDocument/2006/relationships/header" Target="header36.xml"/><Relationship Id="rId89" Type="http://schemas.openxmlformats.org/officeDocument/2006/relationships/header" Target="header48.xml"/><Relationship Id="rId112" Type="http://schemas.openxmlformats.org/officeDocument/2006/relationships/header" Target="header59.xml"/><Relationship Id="rId133" Type="http://schemas.openxmlformats.org/officeDocument/2006/relationships/footer" Target="footer58.xml"/><Relationship Id="rId154" Type="http://schemas.openxmlformats.org/officeDocument/2006/relationships/header" Target="header81.xml"/><Relationship Id="rId175" Type="http://schemas.openxmlformats.org/officeDocument/2006/relationships/footer" Target="footer77.xml"/><Relationship Id="rId196" Type="http://schemas.openxmlformats.org/officeDocument/2006/relationships/header" Target="header104.xml"/><Relationship Id="rId200" Type="http://schemas.openxmlformats.org/officeDocument/2006/relationships/header" Target="header106.xml"/><Relationship Id="rId16" Type="http://schemas.openxmlformats.org/officeDocument/2006/relationships/footer" Target="footer5.xml"/><Relationship Id="rId221" Type="http://schemas.openxmlformats.org/officeDocument/2006/relationships/header" Target="header116.xml"/><Relationship Id="rId242" Type="http://schemas.openxmlformats.org/officeDocument/2006/relationships/footer" Target="footer110.xml"/><Relationship Id="rId37" Type="http://schemas.openxmlformats.org/officeDocument/2006/relationships/header" Target="header18.xml"/><Relationship Id="rId58" Type="http://schemas.openxmlformats.org/officeDocument/2006/relationships/header" Target="header30.xml"/><Relationship Id="rId79" Type="http://schemas.openxmlformats.org/officeDocument/2006/relationships/header" Target="header42.xml"/><Relationship Id="rId102" Type="http://schemas.openxmlformats.org/officeDocument/2006/relationships/footer" Target="footer42.xml"/><Relationship Id="rId123" Type="http://schemas.openxmlformats.org/officeDocument/2006/relationships/footer" Target="footer52.xml"/><Relationship Id="rId144" Type="http://schemas.openxmlformats.org/officeDocument/2006/relationships/footer" Target="footer63.xml"/><Relationship Id="rId90" Type="http://schemas.openxmlformats.org/officeDocument/2006/relationships/footer" Target="footer36.xml"/><Relationship Id="rId165" Type="http://schemas.openxmlformats.org/officeDocument/2006/relationships/footer" Target="footer73.xml"/><Relationship Id="rId186" Type="http://schemas.openxmlformats.org/officeDocument/2006/relationships/footer" Target="footer82.xml"/><Relationship Id="rId211" Type="http://schemas.openxmlformats.org/officeDocument/2006/relationships/footer" Target="footer95.xml"/><Relationship Id="rId232" Type="http://schemas.openxmlformats.org/officeDocument/2006/relationships/header" Target="header122.xml"/><Relationship Id="rId27" Type="http://schemas.openxmlformats.org/officeDocument/2006/relationships/header" Target="header12.xml"/><Relationship Id="rId48" Type="http://schemas.openxmlformats.org/officeDocument/2006/relationships/footer" Target="footer18.xml"/><Relationship Id="rId69" Type="http://schemas.openxmlformats.org/officeDocument/2006/relationships/header" Target="header37.xml"/><Relationship Id="rId113" Type="http://schemas.openxmlformats.org/officeDocument/2006/relationships/header" Target="header60.xml"/><Relationship Id="rId134" Type="http://schemas.openxmlformats.org/officeDocument/2006/relationships/header" Target="header70.xml"/><Relationship Id="rId80" Type="http://schemas.openxmlformats.org/officeDocument/2006/relationships/header" Target="header43.xml"/><Relationship Id="rId155" Type="http://schemas.openxmlformats.org/officeDocument/2006/relationships/header" Target="header82.xml"/><Relationship Id="rId176" Type="http://schemas.openxmlformats.org/officeDocument/2006/relationships/header" Target="header93.xml"/><Relationship Id="rId197" Type="http://schemas.openxmlformats.org/officeDocument/2006/relationships/footer" Target="footer8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17958</Words>
  <Characters>102367</Characters>
  <Application>Microsoft Office Word</Application>
  <DocSecurity>0</DocSecurity>
  <Lines>853</Lines>
  <Paragraphs>240</Paragraphs>
  <ScaleCrop>false</ScaleCrop>
  <Company>Microsoft</Company>
  <LinksUpToDate>false</LinksUpToDate>
  <CharactersWithSpaces>120085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1</cp:revision>
  <dcterms:created xsi:type="dcterms:W3CDTF">2017-02-22T09:53:00Z</dcterms:created>
  <dcterms:modified xsi:type="dcterms:W3CDTF">2017-12-28T07:30:00Z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2016-12-05T00:00:00Z</vt:filetime>
  </property>
  <property fmtid="{D5CDD505-2E9C-101B-9397-08002B2CF9AE}" pid="3" name="Creator">
    <vt:lpwstr>Adobe Acrobat Pro 11.0.0</vt:lpwstr>
  </property>
  <property fmtid="{D5CDD505-2E9C-101B-9397-08002B2CF9AE}" pid="4" name="LastSaved">
    <vt:filetime>2017-02-22T00:00:00Z</vt:filetime>
  </property>
  <property fmtid="{D5CDD505-2E9C-101B-9397-08002B2CF9AE}" pid="5" name="KSOProductBuildVer">
    <vt:lpwstr>2052-10.1.0.6260</vt:lpwstr>
  </property>
</Properties>
</file>