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关于参加“</w:t>
      </w:r>
      <w:r>
        <w:rPr>
          <w:rFonts w:hint="eastAsia" w:ascii="黑体" w:hAnsi="黑体" w:eastAsia="黑体" w:cs="黑体"/>
          <w:sz w:val="32"/>
          <w:szCs w:val="32"/>
          <w:lang w:eastAsia="zh-CN"/>
        </w:rPr>
        <w:t>青岛市个性化培训</w:t>
      </w:r>
      <w:r>
        <w:rPr>
          <w:rFonts w:hint="eastAsia" w:ascii="黑体" w:hAnsi="黑体" w:eastAsia="黑体" w:cs="黑体"/>
          <w:sz w:val="32"/>
          <w:szCs w:val="32"/>
        </w:rPr>
        <w:t>”的通知</w:t>
      </w:r>
    </w:p>
    <w:p>
      <w:pPr>
        <w:spacing w:line="560" w:lineRule="exact"/>
        <w:rPr>
          <w:rFonts w:hint="eastAsia" w:ascii="仿宋_GB2312" w:hAnsi="仿宋" w:eastAsia="仿宋_GB2312" w:cs="仿宋"/>
          <w:b/>
          <w:sz w:val="28"/>
          <w:szCs w:val="28"/>
        </w:rPr>
      </w:pPr>
      <w:r>
        <w:rPr>
          <w:rFonts w:hint="eastAsia" w:ascii="仿宋_GB2312" w:hAnsi="仿宋" w:eastAsia="仿宋_GB2312" w:cs="仿宋"/>
          <w:b/>
          <w:sz w:val="28"/>
          <w:szCs w:val="28"/>
        </w:rPr>
        <w:t>局属各学校</w:t>
      </w:r>
      <w:r>
        <w:rPr>
          <w:rFonts w:hint="eastAsia" w:ascii="仿宋_GB2312" w:hAnsi="仿宋" w:eastAsia="仿宋_GB2312" w:cs="仿宋"/>
          <w:b/>
          <w:sz w:val="28"/>
          <w:szCs w:val="28"/>
          <w:lang w:eastAsia="zh-CN"/>
        </w:rPr>
        <w:t>、</w:t>
      </w:r>
      <w:r>
        <w:rPr>
          <w:rFonts w:hint="eastAsia" w:ascii="仿宋_GB2312" w:hAnsi="仿宋" w:eastAsia="仿宋_GB2312" w:cs="仿宋"/>
          <w:b/>
          <w:sz w:val="28"/>
          <w:szCs w:val="28"/>
        </w:rPr>
        <w:t>各民办学校：</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根据</w:t>
      </w:r>
      <w:r>
        <w:rPr>
          <w:rFonts w:hint="eastAsia" w:ascii="仿宋_GB2312" w:hAnsi="仿宋" w:eastAsia="仿宋_GB2312" w:cs="仿宋"/>
          <w:sz w:val="28"/>
          <w:szCs w:val="28"/>
          <w:lang w:eastAsia="zh-CN"/>
        </w:rPr>
        <w:t>青岛市教育局关于教师个性化培训的要求，青岛市中小学教师培训中心将于近期举办部分个性化培训项目。现转发《青岛市中小学教师培训中心关于举办部分青岛市个性化培训的通知》（青师训字〔201</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lang w:eastAsia="zh-CN"/>
        </w:rPr>
        <w:t>号）（见附件）。</w:t>
      </w:r>
    </w:p>
    <w:p>
      <w:pPr>
        <w:spacing w:line="5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请各学校</w:t>
      </w:r>
      <w:r>
        <w:rPr>
          <w:rFonts w:hint="eastAsia" w:ascii="仿宋_GB2312" w:hAnsi="仿宋" w:eastAsia="仿宋_GB2312" w:cs="仿宋"/>
          <w:sz w:val="28"/>
          <w:szCs w:val="28"/>
          <w:lang w:eastAsia="zh-CN"/>
        </w:rPr>
        <w:t>按照通知要求，认真落实参训安排，做好教师个性化培训工作</w:t>
      </w:r>
      <w:r>
        <w:rPr>
          <w:rFonts w:hint="eastAsia" w:ascii="仿宋_GB2312" w:hAnsi="仿宋" w:eastAsia="仿宋_GB2312" w:cs="仿宋"/>
          <w:sz w:val="28"/>
          <w:szCs w:val="28"/>
        </w:rPr>
        <w:t>。</w:t>
      </w:r>
    </w:p>
    <w:p>
      <w:pPr>
        <w:spacing w:line="500" w:lineRule="exact"/>
        <w:ind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未尽事宜，请与市南区教育研究中心培训办公室联系，联系人：王玉玲，联系电话：</w:t>
      </w:r>
      <w:r>
        <w:rPr>
          <w:rFonts w:hint="eastAsia" w:ascii="仿宋_GB2312" w:hAnsi="仿宋" w:eastAsia="仿宋_GB2312" w:cs="仿宋"/>
          <w:sz w:val="28"/>
          <w:szCs w:val="28"/>
          <w:lang w:val="en-US" w:eastAsia="zh-CN"/>
        </w:rPr>
        <w:t>66885003。</w:t>
      </w:r>
    </w:p>
    <w:p>
      <w:pPr>
        <w:spacing w:line="560" w:lineRule="exact"/>
        <w:rPr>
          <w:rFonts w:hint="eastAsia" w:ascii="仿宋_GB2312" w:hAnsi="仿宋" w:eastAsia="仿宋_GB2312" w:cs="仿宋"/>
          <w:sz w:val="28"/>
          <w:szCs w:val="28"/>
        </w:rPr>
      </w:pPr>
    </w:p>
    <w:p>
      <w:pPr>
        <w:ind w:firstLine="56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附件：青岛市中小学教师培训中心文件《关于举办部分青岛市个性化培训的通知》</w:t>
      </w:r>
    </w:p>
    <w:p>
      <w:pPr>
        <w:rPr>
          <w:rFonts w:hint="eastAsia" w:ascii="仿宋_GB2312" w:eastAsia="仿宋_GB2312"/>
          <w:sz w:val="28"/>
          <w:szCs w:val="28"/>
        </w:rPr>
      </w:pPr>
    </w:p>
    <w:p>
      <w:pPr>
        <w:spacing w:line="500" w:lineRule="exact"/>
        <w:ind w:firstLine="560" w:firstLineChars="200"/>
        <w:jc w:val="right"/>
        <w:rPr>
          <w:rFonts w:hint="eastAsia" w:ascii="仿宋_GB2312" w:hAnsi="仿宋" w:eastAsia="仿宋_GB2312" w:cs="仿宋"/>
          <w:sz w:val="28"/>
          <w:szCs w:val="28"/>
        </w:rPr>
      </w:pPr>
      <w:r>
        <w:rPr>
          <w:rFonts w:hint="eastAsia" w:ascii="仿宋_GB2312" w:hAnsi="仿宋" w:eastAsia="仿宋_GB2312" w:cs="仿宋"/>
          <w:sz w:val="28"/>
          <w:szCs w:val="28"/>
        </w:rPr>
        <w:t xml:space="preserve">                   市南区教育研究中心</w:t>
      </w:r>
    </w:p>
    <w:p>
      <w:pPr>
        <w:spacing w:line="500" w:lineRule="exact"/>
        <w:ind w:firstLine="560" w:firstLineChars="200"/>
        <w:jc w:val="right"/>
        <w:rPr>
          <w:rFonts w:hint="eastAsia" w:ascii="仿宋_GB2312" w:hAnsi="仿宋" w:eastAsia="仿宋_GB2312" w:cs="仿宋"/>
          <w:sz w:val="28"/>
          <w:szCs w:val="28"/>
        </w:rPr>
      </w:pPr>
      <w:r>
        <w:rPr>
          <w:rFonts w:hint="eastAsia" w:ascii="仿宋_GB2312" w:hAnsi="仿宋" w:eastAsia="仿宋_GB2312" w:cs="仿宋"/>
          <w:sz w:val="28"/>
          <w:szCs w:val="28"/>
        </w:rPr>
        <w:t>201</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年1月</w:t>
      </w:r>
      <w:r>
        <w:rPr>
          <w:rFonts w:hint="eastAsia" w:ascii="仿宋_GB2312" w:hAnsi="仿宋" w:eastAsia="仿宋_GB2312" w:cs="仿宋"/>
          <w:sz w:val="28"/>
          <w:szCs w:val="28"/>
          <w:lang w:val="en-US" w:eastAsia="zh-CN"/>
        </w:rPr>
        <w:t>23</w:t>
      </w:r>
      <w:r>
        <w:rPr>
          <w:rFonts w:hint="eastAsia" w:ascii="仿宋_GB2312" w:hAnsi="仿宋" w:eastAsia="仿宋_GB2312" w:cs="仿宋"/>
          <w:sz w:val="28"/>
          <w:szCs w:val="28"/>
        </w:rPr>
        <w:t>日</w:t>
      </w:r>
    </w:p>
    <w:p/>
    <w:p/>
    <w:p/>
    <w:p/>
    <w:p/>
    <w:p/>
    <w:p/>
    <w:p/>
    <w:p/>
    <w:p/>
    <w:p/>
    <w:p/>
    <w:p/>
    <w:p/>
    <w:p/>
    <w:p/>
    <w:p/>
    <w:p>
      <w:pPr>
        <w:jc w:val="distribute"/>
        <w:rPr>
          <w:rFonts w:hint="eastAsia" w:ascii="仿宋_GB2312" w:hAnsi="Calibri" w:eastAsia="仿宋_GB2312"/>
          <w:b/>
          <w:bCs/>
          <w:color w:val="FF0000"/>
          <w:w w:val="50"/>
          <w:sz w:val="116"/>
          <w:szCs w:val="116"/>
        </w:rPr>
      </w:pPr>
      <w:r>
        <w:rPr>
          <w:rFonts w:hint="eastAsia" w:ascii="仿宋_GB2312" w:hAnsi="Calibri" w:eastAsia="仿宋_GB2312"/>
          <w:b/>
          <w:bCs/>
          <w:color w:val="FF0000"/>
          <w:w w:val="50"/>
          <w:sz w:val="116"/>
          <w:szCs w:val="116"/>
        </w:rPr>
        <w:t>青岛市中小学教师培训中心文件</w:t>
      </w:r>
    </w:p>
    <w:p>
      <w:pPr>
        <w:jc w:val="center"/>
        <w:rPr>
          <w:rFonts w:hint="eastAsia" w:ascii="仿宋_GB2312" w:hAnsi="Calibri" w:eastAsia="仿宋_GB2312"/>
          <w:sz w:val="32"/>
          <w:szCs w:val="22"/>
        </w:rPr>
      </w:pPr>
      <w:r>
        <w:rPr>
          <w:rFonts w:hint="eastAsia" w:ascii="仿宋_GB2312" w:hAnsi="Calibri" w:eastAsia="仿宋_GB2312"/>
          <w:sz w:val="32"/>
          <w:szCs w:val="22"/>
        </w:rPr>
        <w:t>青师训字〔2018〕</w:t>
      </w:r>
      <w:r>
        <w:rPr>
          <w:rFonts w:hint="eastAsia" w:ascii="仿宋_GB2312" w:hAnsi="Calibri" w:eastAsia="仿宋_GB2312"/>
          <w:sz w:val="32"/>
          <w:szCs w:val="22"/>
          <w:lang w:val="en-US" w:eastAsia="zh-CN"/>
        </w:rPr>
        <w:t>5</w:t>
      </w:r>
      <w:r>
        <w:rPr>
          <w:rFonts w:hint="eastAsia" w:ascii="仿宋_GB2312" w:hAnsi="Calibri" w:eastAsia="仿宋_GB2312"/>
          <w:sz w:val="32"/>
          <w:szCs w:val="22"/>
        </w:rPr>
        <w:t xml:space="preserve">号              </w:t>
      </w:r>
    </w:p>
    <w:p>
      <w:pPr>
        <w:jc w:val="center"/>
        <w:rPr>
          <w:rFonts w:hint="eastAsia" w:ascii="仿宋_GB2312" w:hAnsi="文星标宋" w:eastAsia="仿宋_GB2312"/>
          <w:sz w:val="44"/>
          <w:szCs w:val="44"/>
        </w:rPr>
      </w:pPr>
      <w:r>
        <w:rPr>
          <w:rFonts w:hint="eastAsia" w:ascii="仿宋_GB2312" w:hAnsi="Calibri" w:eastAsia="仿宋_GB2312"/>
          <w:sz w:val="44"/>
          <w:szCs w:val="4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53975</wp:posOffset>
                </wp:positionV>
                <wp:extent cx="5867400" cy="0"/>
                <wp:effectExtent l="0" t="0" r="0" b="0"/>
                <wp:wrapNone/>
                <wp:docPr id="2" name="直线 3"/>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0.5pt;margin-top:4.25pt;height:0pt;width:462pt;z-index:251658240;mso-width-relative:page;mso-height-relative:page;" filled="f" stroked="t" coordsize="21600,21600" o:gfxdata="UEsDBAoAAAAAAIdO4kAAAAAAAAAAAAAAAAAEAAAAZHJzL1BLAwQUAAAACACHTuJAjIOlANQAAAAG&#10;AQAADwAAAGRycy9kb3ducmV2LnhtbE2PwU7DMBBE70j8g7VI3KidikYlxKkQggucKFUlbm68JCHx&#10;usTbtPw9Cxc4Ps1q5m25OoVBTTimLpKFbGZAIdXRd9RY2Lw+Xi1BJXbk3RAJLXxhglV1fla6wscj&#10;veC05kZJCaXCWWiZ94XWqW4xuDSLeyTJ3uMYHAuOjfajO0p5GPTcmFwH15EstG6P9y3W/foQLHD+&#10;wVuffz712abfvplnM5m7B2svLzJzC4rxxH/H8KMv6lCJ0y4eyCc1WJhn8gpbWC5ASXxzvRDe/bKu&#10;Sv1fv/oGUEsDBBQAAAAIAIdO4kDDnho50QEAAI0DAAAOAAAAZHJzL2Uyb0RvYy54bWytU0tu2zAQ&#10;3RfoHQjua8lOnKaC5SziuJuiNZD2AGOSkgjwBw5j2WfpNbrqpsfJNTqkHaefTVHEC3rIGb5573G0&#10;uNlbw3Yqovau5dNJzZlywkvt+pZ/+bx+c80ZJnASjHeq5QeF/Gb5+tViDI2a+cEbqSIjEIfNGFo+&#10;pBSaqkIxKAs48UE5SnY+Wki0jX0lI4yEbk01q+uravRRhuiFQqTT1THJlwW/65RIn7oOVWKm5cQt&#10;lTWWdZvXarmApo8QBi1ONOA/WFjQjpqeoVaQgD1E/ReU1SJ69F2aCG8r33VaqKKB1EzrP9TcDxBU&#10;0ULmYDjbhC8HKz7uNpFp2fIZZw4sPdHj12+P33+wi+zNGLChklu3iacdhk3MQvddtPmfJLB98fNw&#10;9lPtExN0OL++entZk+3iKVc9XwwR03vlLctBy412WSo0sPuAiZpR6VNJPjaOjS1/N5/NCQ5oUjoD&#10;iUIbiDu6vtxFb7Rca2PyDYz99tZEtgN6+/W6pl+WRLi/leUmK8DhWFdSx6kYFMg7J1k6BHLF0fjy&#10;TMEqyZlRNO05IkBoEmjzL5XU2jhikF09+pijrZcHeoOHEHU/kBPTwjJn6M0L39N85qH6dV+Qnr+i&#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g6UA1AAAAAYBAAAPAAAAAAAAAAEAIAAAACIAAABk&#10;cnMvZG93bnJldi54bWxQSwECFAAUAAAACACHTuJAw54aOdEBAACNAwAADgAAAAAAAAABACAAAAAj&#10;AQAAZHJzL2Uyb0RvYy54bWxQSwUGAAAAAAYABgBZAQAAZgUAAAAA&#10;">
                <v:fill on="f" focussize="0,0"/>
                <v:stroke color="#FF0000" joinstyle="round"/>
                <v:imagedata o:title=""/>
                <o:lock v:ext="edit" aspectratio="f"/>
              </v:line>
            </w:pict>
          </mc:Fallback>
        </mc:AlternateContent>
      </w:r>
      <w:r>
        <w:rPr>
          <w:rFonts w:hint="eastAsia" w:ascii="仿宋_GB2312" w:hAnsi="文星标宋" w:eastAsia="仿宋_GB2312"/>
          <w:sz w:val="44"/>
          <w:szCs w:val="44"/>
        </w:rPr>
        <w:t xml:space="preserve">             </w:t>
      </w:r>
    </w:p>
    <w:p>
      <w:pPr>
        <w:spacing w:after="156" w:afterLines="50" w:line="540" w:lineRule="exact"/>
        <w:jc w:val="center"/>
        <w:rPr>
          <w:rFonts w:ascii="文星标宋" w:hAnsi="文星标宋" w:eastAsia="文星标宋"/>
          <w:sz w:val="44"/>
          <w:szCs w:val="44"/>
        </w:rPr>
      </w:pPr>
      <w:r>
        <w:rPr>
          <w:rFonts w:hint="eastAsia" w:ascii="文星标宋" w:hAnsi="文星标宋" w:eastAsia="文星标宋"/>
          <w:sz w:val="44"/>
          <w:szCs w:val="44"/>
        </w:rPr>
        <w:t>关于举办部分青岛市个性化培训的通知</w:t>
      </w:r>
    </w:p>
    <w:p>
      <w:pPr>
        <w:spacing w:line="540" w:lineRule="exact"/>
        <w:jc w:val="center"/>
        <w:rPr>
          <w:rFonts w:hint="eastAsia" w:ascii="文星标宋" w:hAnsi="文星标宋" w:eastAsia="文星标宋"/>
          <w:sz w:val="44"/>
          <w:szCs w:val="44"/>
        </w:rPr>
      </w:pPr>
    </w:p>
    <w:p>
      <w:pPr>
        <w:spacing w:line="480" w:lineRule="exact"/>
        <w:rPr>
          <w:rFonts w:hint="eastAsia" w:ascii="仿宋_GB2312" w:hAnsi="Calibri" w:eastAsia="仿宋_GB2312"/>
          <w:sz w:val="32"/>
          <w:szCs w:val="32"/>
        </w:rPr>
      </w:pPr>
      <w:r>
        <w:rPr>
          <w:rFonts w:hint="eastAsia" w:ascii="仿宋_GB2312" w:eastAsia="仿宋_GB2312"/>
          <w:sz w:val="32"/>
          <w:szCs w:val="32"/>
        </w:rPr>
        <w:t>各区（市）教</w:t>
      </w:r>
      <w:r>
        <w:rPr>
          <w:rFonts w:hint="eastAsia" w:ascii="仿宋_GB2312" w:hAnsi="仿宋" w:eastAsia="仿宋_GB2312"/>
          <w:sz w:val="32"/>
          <w:szCs w:val="32"/>
        </w:rPr>
        <w:t>育（体）</w:t>
      </w:r>
      <w:r>
        <w:rPr>
          <w:rFonts w:hint="eastAsia" w:ascii="仿宋_GB2312" w:eastAsia="仿宋_GB2312"/>
          <w:sz w:val="32"/>
          <w:szCs w:val="32"/>
        </w:rPr>
        <w:t>局，高新区</w:t>
      </w:r>
      <w:r>
        <w:rPr>
          <w:rFonts w:hint="eastAsia" w:ascii="仿宋_GB2312" w:eastAsia="仿宋_GB2312" w:cs="仿宋_GB2312"/>
          <w:sz w:val="32"/>
          <w:szCs w:val="32"/>
        </w:rPr>
        <w:t>人才教体局</w:t>
      </w:r>
      <w:r>
        <w:rPr>
          <w:rFonts w:hint="eastAsia" w:ascii="仿宋_GB2312" w:eastAsia="仿宋_GB2312"/>
          <w:sz w:val="32"/>
          <w:szCs w:val="32"/>
        </w:rPr>
        <w:t xml:space="preserve">，局属各有关学校：    </w:t>
      </w:r>
    </w:p>
    <w:p>
      <w:pPr>
        <w:pStyle w:val="5"/>
        <w:shd w:val="clear" w:color="auto" w:fill="FFFFFF"/>
        <w:spacing w:before="0" w:beforeAutospacing="0" w:after="0" w:afterAutospacing="0" w:line="520" w:lineRule="exact"/>
        <w:ind w:firstLine="640" w:firstLineChars="200"/>
        <w:rPr>
          <w:rFonts w:hint="eastAsia" w:ascii="仿宋_GB2312" w:hAnsi="ˎ̥" w:eastAsia="仿宋_GB2312"/>
          <w:color w:val="000000"/>
          <w:sz w:val="32"/>
          <w:szCs w:val="32"/>
        </w:rPr>
      </w:pPr>
      <w:r>
        <w:rPr>
          <w:rFonts w:hint="eastAsia" w:ascii="仿宋_GB2312" w:hAnsi="Times New Roman" w:eastAsia="仿宋_GB2312" w:cs="Times New Roman"/>
          <w:kern w:val="2"/>
          <w:sz w:val="32"/>
          <w:szCs w:val="32"/>
        </w:rPr>
        <w:t>根据青岛市教育局《</w:t>
      </w:r>
      <w:r>
        <w:rPr>
          <w:rFonts w:ascii="仿宋_GB2312" w:hAnsi="Times New Roman" w:eastAsia="仿宋_GB2312" w:cs="Times New Roman"/>
          <w:kern w:val="2"/>
          <w:sz w:val="32"/>
          <w:szCs w:val="32"/>
        </w:rPr>
        <w:t>关于开展教师个性化培训试点工作的通知</w:t>
      </w: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青教办字[2017]45号</w:t>
      </w:r>
      <w:r>
        <w:rPr>
          <w:rFonts w:hint="eastAsia" w:ascii="仿宋_GB2312" w:hAnsi="Times New Roman" w:eastAsia="仿宋_GB2312" w:cs="Times New Roman"/>
          <w:kern w:val="2"/>
          <w:sz w:val="32"/>
          <w:szCs w:val="32"/>
        </w:rPr>
        <w:t>）工作精神</w:t>
      </w:r>
      <w:r>
        <w:rPr>
          <w:rFonts w:hint="eastAsia" w:ascii="仿宋_GB2312" w:hAnsi="ˎ̥" w:eastAsia="仿宋_GB2312"/>
          <w:color w:val="000000"/>
          <w:sz w:val="32"/>
          <w:szCs w:val="32"/>
        </w:rPr>
        <w:t>，近期拟举办部分个性化培训项目（具体培训项目详见附件）。</w:t>
      </w: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相关区（市）教</w:t>
      </w:r>
      <w:r>
        <w:rPr>
          <w:rFonts w:hint="eastAsia" w:ascii="仿宋_GB2312" w:hAnsi="仿宋" w:eastAsia="仿宋_GB2312"/>
          <w:sz w:val="32"/>
          <w:szCs w:val="32"/>
        </w:rPr>
        <w:t>育（体）</w:t>
      </w:r>
      <w:r>
        <w:rPr>
          <w:rFonts w:hint="eastAsia" w:ascii="仿宋_GB2312" w:hAnsi="Calibri" w:eastAsia="仿宋_GB2312"/>
          <w:kern w:val="2"/>
          <w:sz w:val="32"/>
          <w:szCs w:val="32"/>
        </w:rPr>
        <w:t>局及学校要重视教师培训工作，本着自愿的原则，组织教师及时登录</w:t>
      </w:r>
      <w:r>
        <w:rPr>
          <w:rFonts w:hint="eastAsia" w:ascii="仿宋_GB2312" w:eastAsia="仿宋_GB2312" w:cs="仿宋_GB2312"/>
          <w:sz w:val="32"/>
          <w:szCs w:val="32"/>
        </w:rPr>
        <w:t>青岛教师个性化培训平台</w:t>
      </w:r>
      <w:r>
        <w:rPr>
          <w:rFonts w:ascii="仿宋_GB2312" w:eastAsia="仿宋_GB2312" w:cs="仿宋_GB2312"/>
          <w:color w:val="00458B"/>
          <w:sz w:val="32"/>
          <w:szCs w:val="32"/>
          <w:u w:val="single"/>
        </w:rPr>
        <w:fldChar w:fldCharType="begin"/>
      </w:r>
      <w:r>
        <w:rPr>
          <w:rFonts w:ascii="仿宋_GB2312" w:eastAsia="仿宋_GB2312" w:cs="仿宋_GB2312"/>
          <w:color w:val="00458B"/>
          <w:sz w:val="32"/>
          <w:szCs w:val="32"/>
          <w:u w:val="single"/>
        </w:rPr>
        <w:instrText xml:space="preserve"> HYPERLINK "</w:instrText>
      </w:r>
      <w:r>
        <w:rPr>
          <w:rFonts w:hint="eastAsia" w:ascii="仿宋_GB2312" w:eastAsia="仿宋_GB2312" w:cs="仿宋_GB2312"/>
          <w:color w:val="00458B"/>
          <w:sz w:val="32"/>
          <w:szCs w:val="32"/>
          <w:u w:val="single"/>
        </w:rPr>
        <w:instrText xml:space="preserve">http://www.qdnankang.com</w:instrText>
      </w:r>
      <w:r>
        <w:rPr>
          <w:rFonts w:ascii="仿宋_GB2312" w:eastAsia="仿宋_GB2312" w:cs="仿宋_GB2312"/>
          <w:color w:val="00458B"/>
          <w:sz w:val="32"/>
          <w:szCs w:val="32"/>
          <w:u w:val="single"/>
        </w:rPr>
        <w:instrText xml:space="preserve">" </w:instrText>
      </w:r>
      <w:r>
        <w:rPr>
          <w:rFonts w:ascii="仿宋_GB2312" w:eastAsia="仿宋_GB2312" w:cs="仿宋_GB2312"/>
          <w:color w:val="00458B"/>
          <w:sz w:val="32"/>
          <w:szCs w:val="32"/>
          <w:u w:val="single"/>
        </w:rPr>
        <w:fldChar w:fldCharType="separate"/>
      </w:r>
      <w:r>
        <w:rPr>
          <w:rStyle w:val="9"/>
          <w:rFonts w:hint="eastAsia" w:ascii="仿宋_GB2312" w:hAnsi="宋体" w:eastAsia="仿宋_GB2312" w:cs="仿宋_GB2312"/>
          <w:sz w:val="32"/>
          <w:szCs w:val="32"/>
        </w:rPr>
        <w:t>http://www.qdnankang.com</w:t>
      </w:r>
      <w:r>
        <w:rPr>
          <w:rFonts w:ascii="仿宋_GB2312" w:eastAsia="仿宋_GB2312" w:cs="仿宋_GB2312"/>
          <w:color w:val="00458B"/>
          <w:sz w:val="32"/>
          <w:szCs w:val="32"/>
          <w:u w:val="single"/>
        </w:rPr>
        <w:fldChar w:fldCharType="end"/>
      </w:r>
      <w:r>
        <w:rPr>
          <w:rFonts w:hint="eastAsia" w:ascii="仿宋_GB2312" w:eastAsia="仿宋_GB2312" w:cs="仿宋_GB2312"/>
          <w:sz w:val="32"/>
          <w:szCs w:val="32"/>
        </w:rPr>
        <w:t>选择合适的培训项目报名</w:t>
      </w:r>
      <w:r>
        <w:rPr>
          <w:rFonts w:hint="eastAsia" w:ascii="仿宋_GB2312" w:hAnsi="Calibri" w:eastAsia="仿宋_GB2312"/>
          <w:kern w:val="2"/>
          <w:sz w:val="32"/>
          <w:szCs w:val="32"/>
        </w:rPr>
        <w:t>。项目的组织实施、学员管理、食宿安排及安全等相关事宜，均由培训项目承办单位负责。</w:t>
      </w: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附件：近期</w:t>
      </w:r>
      <w:r>
        <w:rPr>
          <w:rFonts w:hint="eastAsia" w:ascii="仿宋_GB2312" w:hAnsi="ˎ̥" w:eastAsia="仿宋_GB2312"/>
          <w:color w:val="000000"/>
          <w:sz w:val="32"/>
          <w:szCs w:val="32"/>
        </w:rPr>
        <w:t>个性化培训项目</w:t>
      </w: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p>
    <w:p>
      <w:pPr>
        <w:pStyle w:val="5"/>
        <w:shd w:val="clear" w:color="auto" w:fill="FFFFFF"/>
        <w:spacing w:before="0" w:beforeAutospacing="0" w:after="0" w:afterAutospacing="0" w:line="52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 xml:space="preserve">                       青岛市中小学教师培训中心</w:t>
      </w:r>
    </w:p>
    <w:p>
      <w:pPr>
        <w:pStyle w:val="5"/>
        <w:shd w:val="clear" w:color="auto" w:fill="FFFFFF"/>
        <w:spacing w:before="0" w:beforeAutospacing="0" w:after="0" w:afterAutospacing="0" w:line="520" w:lineRule="exact"/>
        <w:ind w:firstLine="5280" w:firstLineChars="1650"/>
        <w:rPr>
          <w:rFonts w:hint="eastAsia" w:ascii="黑体" w:hAnsi="黑体" w:eastAsia="黑体"/>
          <w:sz w:val="32"/>
          <w:szCs w:val="32"/>
        </w:rPr>
      </w:pPr>
      <w:r>
        <w:rPr>
          <w:rFonts w:hint="eastAsia" w:ascii="仿宋_GB2312" w:hAnsi="Calibri" w:eastAsia="仿宋_GB2312"/>
          <w:kern w:val="2"/>
          <w:sz w:val="32"/>
          <w:szCs w:val="32"/>
        </w:rPr>
        <w:t>2018年1月1</w:t>
      </w:r>
      <w:r>
        <w:rPr>
          <w:rFonts w:hint="eastAsia" w:ascii="仿宋_GB2312" w:hAnsi="Calibri" w:eastAsia="仿宋_GB2312"/>
          <w:kern w:val="2"/>
          <w:sz w:val="32"/>
          <w:szCs w:val="32"/>
          <w:lang w:val="en-US" w:eastAsia="zh-CN"/>
        </w:rPr>
        <w:t>6</w:t>
      </w:r>
      <w:r>
        <w:rPr>
          <w:rFonts w:hint="eastAsia" w:ascii="仿宋_GB2312" w:hAnsi="Calibri" w:eastAsia="仿宋_GB2312"/>
          <w:kern w:val="2"/>
          <w:sz w:val="32"/>
          <w:szCs w:val="32"/>
        </w:rPr>
        <w:t>日</w:t>
      </w:r>
    </w:p>
    <w:p>
      <w:pPr>
        <w:rPr>
          <w:rFonts w:ascii="文星标宋" w:hAnsi="文星标宋" w:eastAsia="文星标宋"/>
          <w:sz w:val="44"/>
          <w:szCs w:val="44"/>
        </w:rPr>
        <w:sectPr>
          <w:pgSz w:w="11906" w:h="16838"/>
          <w:pgMar w:top="1440" w:right="1797" w:bottom="1021" w:left="1797" w:header="851" w:footer="992" w:gutter="0"/>
          <w:cols w:space="720" w:num="1"/>
          <w:docGrid w:type="lines" w:linePitch="312" w:charSpace="0"/>
        </w:sectPr>
      </w:pPr>
    </w:p>
    <w:p>
      <w:pPr>
        <w:rPr>
          <w:rFonts w:hint="eastAsia" w:ascii="黑体" w:eastAsia="黑体"/>
          <w:sz w:val="32"/>
          <w:szCs w:val="32"/>
        </w:rPr>
      </w:pPr>
      <w:r>
        <w:rPr>
          <w:rFonts w:hint="eastAsia" w:ascii="黑体" w:eastAsia="黑体"/>
          <w:sz w:val="32"/>
          <w:szCs w:val="32"/>
        </w:rPr>
        <w:t>附件：</w:t>
      </w:r>
    </w:p>
    <w:p>
      <w:pPr>
        <w:pStyle w:val="5"/>
        <w:shd w:val="clear" w:color="auto" w:fill="FFFFFF"/>
        <w:spacing w:before="0" w:beforeAutospacing="0" w:after="0" w:afterAutospacing="0" w:line="520" w:lineRule="exact"/>
        <w:ind w:firstLine="960" w:firstLineChars="200"/>
        <w:jc w:val="center"/>
        <w:rPr>
          <w:rFonts w:hint="eastAsia" w:ascii="文星标宋" w:hAnsi="文星标宋" w:eastAsia="文星标宋" w:cs="Times New Roman"/>
          <w:kern w:val="2"/>
          <w:sz w:val="48"/>
          <w:szCs w:val="48"/>
        </w:rPr>
      </w:pPr>
      <w:r>
        <w:rPr>
          <w:rFonts w:hint="eastAsia" w:ascii="文星标宋" w:hAnsi="文星标宋" w:eastAsia="文星标宋" w:cs="Times New Roman"/>
          <w:kern w:val="2"/>
          <w:sz w:val="48"/>
          <w:szCs w:val="48"/>
        </w:rPr>
        <w:t>个性化培训项目</w:t>
      </w:r>
    </w:p>
    <w:tbl>
      <w:tblPr>
        <w:tblStyle w:val="10"/>
        <w:tblpPr w:leftFromText="180" w:rightFromText="180" w:vertAnchor="page" w:horzAnchor="margin" w:tblpXSpec="center" w:tblpY="3908"/>
        <w:tblW w:w="153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3"/>
        <w:gridCol w:w="1561"/>
        <w:gridCol w:w="1832"/>
        <w:gridCol w:w="1555"/>
        <w:gridCol w:w="2216"/>
        <w:gridCol w:w="4131"/>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项目</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承办单位</w:t>
            </w:r>
          </w:p>
        </w:tc>
        <w:tc>
          <w:tcPr>
            <w:tcW w:w="183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培训对象及人数</w:t>
            </w:r>
          </w:p>
        </w:tc>
        <w:tc>
          <w:tcPr>
            <w:tcW w:w="1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培训时间</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培训地点</w:t>
            </w:r>
          </w:p>
        </w:tc>
        <w:tc>
          <w:tcPr>
            <w:tcW w:w="41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联系人及电话</w:t>
            </w:r>
          </w:p>
        </w:tc>
        <w:tc>
          <w:tcPr>
            <w:tcW w:w="12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Cs w:val="21"/>
              </w:rPr>
            </w:pPr>
            <w:r>
              <w:rPr>
                <w:rFonts w:hint="eastAsia" w:ascii="仿宋_GB2312" w:eastAsia="仿宋_GB2312"/>
                <w:b/>
                <w:szCs w:val="21"/>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9"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ascii="仿宋_GB2312" w:hAnsi="宋体" w:eastAsia="仿宋_GB2312"/>
                <w:color w:val="000000"/>
                <w:szCs w:val="21"/>
              </w:rPr>
              <w:t>骨干教师现代教育教学理论专题培训</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青岛凰世外语专修学校</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青岛各中小学教师</w:t>
            </w:r>
            <w:r>
              <w:rPr>
                <w:rFonts w:hint="eastAsia" w:ascii="仿宋_GB2312" w:hAnsi="宋体" w:eastAsia="仿宋_GB2312"/>
                <w:b/>
                <w:color w:val="000000"/>
                <w:szCs w:val="21"/>
              </w:rPr>
              <w:t>200</w:t>
            </w:r>
            <w:r>
              <w:rPr>
                <w:rFonts w:hint="eastAsia" w:ascii="仿宋_GB2312" w:hAnsi="宋体" w:eastAsia="仿宋_GB2312"/>
                <w:color w:val="000000"/>
                <w:szCs w:val="21"/>
              </w:rPr>
              <w:t>人。</w:t>
            </w:r>
          </w:p>
        </w:tc>
        <w:tc>
          <w:tcPr>
            <w:tcW w:w="15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2018年1月27日—1月30日</w:t>
            </w:r>
          </w:p>
        </w:tc>
        <w:tc>
          <w:tcPr>
            <w:tcW w:w="221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青岛胶州市常州路296号富新商务楼3楼</w:t>
            </w:r>
          </w:p>
        </w:tc>
        <w:tc>
          <w:tcPr>
            <w:tcW w:w="41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培训会务事项咨询：刘老师13573835114</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课程费用：600元/人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3"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ascii="仿宋_GB2312" w:hAnsi="宋体" w:eastAsia="仿宋_GB2312"/>
                <w:color w:val="000000"/>
                <w:szCs w:val="21"/>
              </w:rPr>
              <w:t>教师教育教学素养提升专题系列培训班 </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青岛凰世外语专修学校</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青岛各中小学教师</w:t>
            </w:r>
            <w:r>
              <w:rPr>
                <w:rFonts w:hint="eastAsia" w:ascii="仿宋_GB2312" w:hAnsi="宋体" w:eastAsia="仿宋_GB2312"/>
                <w:b/>
                <w:color w:val="000000"/>
                <w:szCs w:val="21"/>
              </w:rPr>
              <w:t>200</w:t>
            </w:r>
            <w:r>
              <w:rPr>
                <w:rFonts w:hint="eastAsia" w:ascii="仿宋_GB2312" w:hAnsi="宋体" w:eastAsia="仿宋_GB2312"/>
                <w:color w:val="000000"/>
                <w:szCs w:val="21"/>
              </w:rPr>
              <w:t>人。</w:t>
            </w:r>
          </w:p>
        </w:tc>
        <w:tc>
          <w:tcPr>
            <w:tcW w:w="15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2018年1月29日—2月1日</w:t>
            </w:r>
          </w:p>
        </w:tc>
        <w:tc>
          <w:tcPr>
            <w:tcW w:w="2216"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w:t>
            </w:r>
            <w:r>
              <w:rPr>
                <w:rFonts w:ascii="仿宋_GB2312" w:hAnsi="宋体" w:eastAsia="仿宋_GB2312"/>
                <w:color w:val="000000"/>
                <w:szCs w:val="21"/>
              </w:rPr>
              <w:t>市南区太平路51号山东国际贸易大厦35楼</w:t>
            </w:r>
          </w:p>
        </w:tc>
        <w:tc>
          <w:tcPr>
            <w:tcW w:w="41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培训会务事项咨询：刘老师13573835114</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课程费用：950元/人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ascii="仿宋_GB2312" w:hAnsi="宋体" w:eastAsia="仿宋_GB2312"/>
                <w:color w:val="000000"/>
                <w:szCs w:val="21"/>
              </w:rPr>
              <w:t>教师职业素养提升培训班</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青岛凰世外语专修学校</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青岛各中小学教师</w:t>
            </w:r>
            <w:r>
              <w:rPr>
                <w:rFonts w:hint="eastAsia" w:ascii="仿宋_GB2312" w:hAnsi="宋体" w:eastAsia="仿宋_GB2312"/>
                <w:b/>
                <w:color w:val="000000"/>
                <w:szCs w:val="21"/>
              </w:rPr>
              <w:t>150</w:t>
            </w:r>
            <w:r>
              <w:rPr>
                <w:rFonts w:hint="eastAsia" w:ascii="仿宋_GB2312" w:hAnsi="宋体" w:eastAsia="仿宋_GB2312"/>
                <w:color w:val="000000"/>
                <w:szCs w:val="21"/>
              </w:rPr>
              <w:t>人。</w:t>
            </w:r>
          </w:p>
        </w:tc>
        <w:tc>
          <w:tcPr>
            <w:tcW w:w="15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2018年1月31日—2月3日</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青岛</w:t>
            </w:r>
            <w:r>
              <w:rPr>
                <w:rFonts w:ascii="仿宋_GB2312" w:hAnsi="宋体" w:eastAsia="仿宋_GB2312"/>
                <w:color w:val="000000"/>
                <w:szCs w:val="21"/>
              </w:rPr>
              <w:t>市南区太平路51号山东国际贸易大厦35楼</w:t>
            </w:r>
          </w:p>
        </w:tc>
        <w:tc>
          <w:tcPr>
            <w:tcW w:w="41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培训会务事项咨询：刘老师13573835114</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课程费用：950元/人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olor w:val="000000"/>
                <w:szCs w:val="21"/>
              </w:rPr>
            </w:pPr>
            <w:r>
              <w:rPr>
                <w:rFonts w:ascii="仿宋_GB2312" w:hAnsi="宋体" w:eastAsia="仿宋_GB2312"/>
                <w:color w:val="000000"/>
                <w:szCs w:val="21"/>
              </w:rPr>
              <w:t>二语习得视域下中学生英语输出能力培养及教师课堂教学效果提升专题研讨班</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青岛凰世外语专修学校</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青岛各中小学英文教师</w:t>
            </w:r>
            <w:r>
              <w:rPr>
                <w:rFonts w:hint="eastAsia" w:ascii="仿宋_GB2312" w:hAnsi="宋体" w:eastAsia="仿宋_GB2312"/>
                <w:b/>
                <w:color w:val="000000"/>
                <w:szCs w:val="21"/>
              </w:rPr>
              <w:t>100</w:t>
            </w:r>
            <w:r>
              <w:rPr>
                <w:rFonts w:hint="eastAsia" w:ascii="仿宋_GB2312" w:hAnsi="宋体" w:eastAsia="仿宋_GB2312"/>
                <w:color w:val="000000"/>
                <w:szCs w:val="21"/>
              </w:rPr>
              <w:t>人。</w:t>
            </w:r>
          </w:p>
        </w:tc>
        <w:tc>
          <w:tcPr>
            <w:tcW w:w="15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2018年2月2日—2月4日</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青岛</w:t>
            </w:r>
            <w:r>
              <w:rPr>
                <w:rFonts w:ascii="仿宋_GB2312" w:hAnsi="宋体" w:eastAsia="仿宋_GB2312"/>
                <w:color w:val="000000"/>
                <w:szCs w:val="21"/>
              </w:rPr>
              <w:t>市南区太平路51号山东国际贸易大厦35楼</w:t>
            </w:r>
          </w:p>
        </w:tc>
        <w:tc>
          <w:tcPr>
            <w:tcW w:w="41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培训会务事项咨询：刘老师13573835114</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课程费用：1050元/人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28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ascii="仿宋_GB2312" w:hAnsi="宋体" w:eastAsia="仿宋_GB2312"/>
                <w:color w:val="000000"/>
                <w:szCs w:val="21"/>
              </w:rPr>
              <w:t>中小学、中职品牌班级建设方略与全国班主任能力大赛技术提升高级研修班 </w:t>
            </w:r>
          </w:p>
        </w:tc>
        <w:tc>
          <w:tcPr>
            <w:tcW w:w="1561"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szCs w:val="21"/>
              </w:rPr>
            </w:pPr>
            <w:r>
              <w:rPr>
                <w:rFonts w:ascii="仿宋_GB2312" w:hAnsi="宋体" w:eastAsia="仿宋_GB2312"/>
                <w:color w:val="000000"/>
                <w:szCs w:val="21"/>
              </w:rPr>
              <w:t>北京炎培教育科技研究院</w:t>
            </w:r>
          </w:p>
        </w:tc>
        <w:tc>
          <w:tcPr>
            <w:tcW w:w="1832"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青岛各中小学、中职德育干部与一线班主任</w:t>
            </w:r>
            <w:r>
              <w:rPr>
                <w:rFonts w:hint="eastAsia" w:ascii="仿宋_GB2312" w:hAnsi="宋体" w:eastAsia="仿宋_GB2312"/>
                <w:b/>
                <w:color w:val="000000"/>
                <w:szCs w:val="21"/>
              </w:rPr>
              <w:t>70</w:t>
            </w:r>
            <w:r>
              <w:rPr>
                <w:rFonts w:hint="eastAsia" w:ascii="仿宋_GB2312" w:hAnsi="宋体" w:eastAsia="仿宋_GB2312"/>
                <w:color w:val="000000"/>
                <w:szCs w:val="21"/>
              </w:rPr>
              <w:t>人。</w:t>
            </w:r>
          </w:p>
        </w:tc>
        <w:tc>
          <w:tcPr>
            <w:tcW w:w="15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2018年2月3日—2月4日</w:t>
            </w:r>
          </w:p>
        </w:tc>
        <w:tc>
          <w:tcPr>
            <w:tcW w:w="2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Cs w:val="21"/>
              </w:rPr>
            </w:pPr>
            <w:r>
              <w:rPr>
                <w:rFonts w:ascii="仿宋_GB2312" w:hAnsi="宋体" w:eastAsia="仿宋_GB2312"/>
                <w:color w:val="000000"/>
                <w:szCs w:val="21"/>
              </w:rPr>
              <w:t>青岛工贸学校（青岛市李沧区永年路25号）</w:t>
            </w:r>
          </w:p>
        </w:tc>
        <w:tc>
          <w:tcPr>
            <w:tcW w:w="41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培训会务事项咨询：朱老师18601221898</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3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课程费用：900元/人</w:t>
            </w:r>
          </w:p>
        </w:tc>
      </w:tr>
    </w:tbl>
    <w:p>
      <w:pPr>
        <w:pStyle w:val="5"/>
        <w:shd w:val="clear" w:color="auto" w:fill="FFFFFF"/>
        <w:spacing w:before="0" w:beforeAutospacing="0" w:after="0" w:afterAutospacing="0" w:line="520" w:lineRule="exact"/>
        <w:rPr>
          <w:rFonts w:hint="eastAsia" w:ascii="仿宋_GB2312" w:hAnsi="ˎ̥" w:eastAsia="仿宋_GB2312"/>
          <w:color w:val="000000"/>
          <w:sz w:val="32"/>
          <w:szCs w:val="32"/>
        </w:rPr>
      </w:pPr>
    </w:p>
    <w:tbl>
      <w:tblPr>
        <w:tblStyle w:val="10"/>
        <w:tblpPr w:leftFromText="180" w:rightFromText="180" w:vertAnchor="page" w:horzAnchor="margin" w:tblpXSpec="center" w:tblpY="2168"/>
        <w:tblW w:w="153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8"/>
        <w:gridCol w:w="1127"/>
        <w:gridCol w:w="3769"/>
        <w:gridCol w:w="1228"/>
        <w:gridCol w:w="1788"/>
        <w:gridCol w:w="3995"/>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项目</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承办单位</w:t>
            </w:r>
          </w:p>
        </w:tc>
        <w:tc>
          <w:tcPr>
            <w:tcW w:w="376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培训对象及人数</w:t>
            </w:r>
          </w:p>
        </w:tc>
        <w:tc>
          <w:tcPr>
            <w:tcW w:w="122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培训时间</w:t>
            </w: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培训地点</w:t>
            </w:r>
          </w:p>
        </w:tc>
        <w:tc>
          <w:tcPr>
            <w:tcW w:w="39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Calibri" w:eastAsia="仿宋_GB2312"/>
                <w:b/>
                <w:szCs w:val="21"/>
              </w:rPr>
            </w:pPr>
            <w:r>
              <w:rPr>
                <w:rFonts w:hint="eastAsia" w:ascii="仿宋_GB2312" w:eastAsia="仿宋_GB2312"/>
                <w:b/>
                <w:szCs w:val="21"/>
              </w:rPr>
              <w:t>联系人及电话</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
                <w:szCs w:val="21"/>
              </w:rPr>
            </w:pPr>
            <w:r>
              <w:rPr>
                <w:rFonts w:hint="eastAsia" w:ascii="仿宋_GB2312" w:eastAsia="仿宋_GB2312"/>
                <w:b/>
                <w:szCs w:val="21"/>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rPr>
                <w:rFonts w:hint="eastAsia" w:ascii="Tahoma" w:hAnsi="Tahoma" w:cs="Tahoma"/>
                <w:color w:val="666666"/>
                <w:sz w:val="15"/>
                <w:szCs w:val="15"/>
              </w:rPr>
            </w:pPr>
            <w:r>
              <w:rPr>
                <w:rFonts w:ascii="仿宋_GB2312" w:hAnsi="宋体" w:eastAsia="仿宋_GB2312"/>
                <w:color w:val="000000"/>
                <w:szCs w:val="21"/>
              </w:rPr>
              <w:t>骨干教师综合能力培养专题研讨班</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szCs w:val="21"/>
              </w:rPr>
            </w:pPr>
            <w:r>
              <w:rPr>
                <w:rFonts w:hint="eastAsia" w:ascii="仿宋_GB2312" w:hAnsi="宋体" w:eastAsia="仿宋_GB2312"/>
                <w:color w:val="000000"/>
                <w:szCs w:val="21"/>
              </w:rPr>
              <w:t>青岛凰世外语专修学校</w:t>
            </w:r>
          </w:p>
        </w:tc>
        <w:tc>
          <w:tcPr>
            <w:tcW w:w="37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青岛各中小学教师</w:t>
            </w:r>
            <w:r>
              <w:rPr>
                <w:rFonts w:hint="eastAsia" w:ascii="仿宋_GB2312" w:hAnsi="宋体" w:eastAsia="仿宋_GB2312"/>
                <w:b/>
                <w:color w:val="000000"/>
                <w:szCs w:val="21"/>
              </w:rPr>
              <w:t>200</w:t>
            </w:r>
            <w:r>
              <w:rPr>
                <w:rFonts w:hint="eastAsia" w:ascii="仿宋_GB2312" w:hAnsi="宋体" w:eastAsia="仿宋_GB2312"/>
                <w:color w:val="000000"/>
                <w:szCs w:val="21"/>
              </w:rPr>
              <w:t>人。</w:t>
            </w:r>
          </w:p>
        </w:tc>
        <w:tc>
          <w:tcPr>
            <w:tcW w:w="122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2018年2月4日—2月7日</w:t>
            </w:r>
          </w:p>
        </w:tc>
        <w:tc>
          <w:tcPr>
            <w:tcW w:w="178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青岛胶州市常州路296号富新商务楼3楼</w:t>
            </w:r>
          </w:p>
        </w:tc>
        <w:tc>
          <w:tcPr>
            <w:tcW w:w="3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培训会务事项咨询：刘老师13573835114</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课程费用：600元/人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1"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olor w:val="FF0000"/>
                <w:szCs w:val="21"/>
              </w:rPr>
            </w:pPr>
            <w:r>
              <w:rPr>
                <w:rFonts w:ascii="仿宋_GB2312" w:hAnsi="宋体" w:eastAsia="仿宋_GB2312"/>
                <w:color w:val="000000"/>
                <w:szCs w:val="21"/>
              </w:rPr>
              <w:t>核心素养背景下的中小学、中职班主任岗位胜任能力提升高级研修班</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szCs w:val="21"/>
              </w:rPr>
            </w:pPr>
            <w:r>
              <w:rPr>
                <w:rFonts w:ascii="仿宋_GB2312" w:hAnsi="宋体" w:eastAsia="仿宋_GB2312"/>
                <w:color w:val="000000"/>
                <w:szCs w:val="21"/>
              </w:rPr>
              <w:t>北京炎培教育科技研究院</w:t>
            </w:r>
          </w:p>
        </w:tc>
        <w:tc>
          <w:tcPr>
            <w:tcW w:w="37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青岛各中小学、中职德育干部与一线班主任</w:t>
            </w:r>
            <w:r>
              <w:rPr>
                <w:rFonts w:hint="eastAsia" w:ascii="仿宋_GB2312" w:hAnsi="宋体" w:eastAsia="仿宋_GB2312"/>
                <w:b/>
                <w:color w:val="000000"/>
                <w:szCs w:val="21"/>
              </w:rPr>
              <w:t>70</w:t>
            </w:r>
            <w:r>
              <w:rPr>
                <w:rFonts w:hint="eastAsia" w:ascii="仿宋_GB2312" w:hAnsi="宋体" w:eastAsia="仿宋_GB2312"/>
                <w:color w:val="000000"/>
                <w:szCs w:val="21"/>
              </w:rPr>
              <w:t>人。</w:t>
            </w:r>
          </w:p>
        </w:tc>
        <w:tc>
          <w:tcPr>
            <w:tcW w:w="122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2018年2月5日—2月6日</w:t>
            </w: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Cs w:val="21"/>
              </w:rPr>
            </w:pPr>
            <w:r>
              <w:rPr>
                <w:rFonts w:ascii="仿宋_GB2312" w:hAnsi="宋体" w:eastAsia="仿宋_GB2312"/>
                <w:color w:val="000000"/>
                <w:szCs w:val="21"/>
              </w:rPr>
              <w:t>青岛工贸学校（青岛市李沧区永年路25号）</w:t>
            </w:r>
          </w:p>
        </w:tc>
        <w:tc>
          <w:tcPr>
            <w:tcW w:w="3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培训会务事项咨询：朱老师18601221898</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课程费用：900元/人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0" w:hRule="atLeast"/>
        </w:trPr>
        <w:tc>
          <w:tcPr>
            <w:tcW w:w="215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FF0000"/>
                <w:szCs w:val="21"/>
              </w:rPr>
            </w:pPr>
            <w:r>
              <w:rPr>
                <w:rFonts w:ascii="仿宋_GB2312" w:hAnsi="宋体" w:eastAsia="仿宋_GB2312"/>
                <w:color w:val="000000"/>
                <w:szCs w:val="21"/>
              </w:rPr>
              <w:t>中小学、中职信息化教学能力提升高级研修班</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szCs w:val="21"/>
              </w:rPr>
            </w:pPr>
            <w:r>
              <w:rPr>
                <w:rFonts w:ascii="仿宋_GB2312" w:hAnsi="宋体" w:eastAsia="仿宋_GB2312"/>
                <w:color w:val="000000"/>
                <w:szCs w:val="21"/>
              </w:rPr>
              <w:t>北京炎培教育科技研究院</w:t>
            </w:r>
          </w:p>
        </w:tc>
        <w:tc>
          <w:tcPr>
            <w:tcW w:w="376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教育局（教委）主管领导、教研室（进修校）教研人员、电教馆（信息中心）研究人员；各中小学校（</w:t>
            </w:r>
            <w:r>
              <w:rPr>
                <w:rFonts w:hint="eastAsia" w:ascii="仿宋_GB2312" w:hAnsi="宋体" w:eastAsia="仿宋_GB2312"/>
                <w:b/>
                <w:bCs/>
                <w:color w:val="000000"/>
                <w:szCs w:val="21"/>
              </w:rPr>
              <w:t>中职</w:t>
            </w:r>
            <w:r>
              <w:rPr>
                <w:rFonts w:hint="eastAsia" w:ascii="仿宋_GB2312" w:hAnsi="宋体" w:eastAsia="仿宋_GB2312"/>
                <w:color w:val="000000"/>
                <w:szCs w:val="21"/>
              </w:rPr>
              <w:t>）一线教师；教务处、名师工作室（坊）成员及名师培养对象</w:t>
            </w:r>
            <w:r>
              <w:rPr>
                <w:rFonts w:hint="eastAsia" w:ascii="仿宋_GB2312" w:hAnsi="宋体" w:eastAsia="仿宋_GB2312"/>
                <w:b/>
                <w:color w:val="000000"/>
                <w:szCs w:val="21"/>
              </w:rPr>
              <w:t>70</w:t>
            </w:r>
            <w:r>
              <w:rPr>
                <w:rFonts w:hint="eastAsia" w:ascii="仿宋_GB2312" w:hAnsi="宋体" w:eastAsia="仿宋_GB2312"/>
                <w:color w:val="000000"/>
                <w:szCs w:val="21"/>
              </w:rPr>
              <w:t>人。</w:t>
            </w:r>
          </w:p>
        </w:tc>
        <w:tc>
          <w:tcPr>
            <w:tcW w:w="122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2018年2月7日—2月8日</w:t>
            </w:r>
          </w:p>
        </w:tc>
        <w:tc>
          <w:tcPr>
            <w:tcW w:w="17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Cs w:val="21"/>
              </w:rPr>
            </w:pPr>
            <w:r>
              <w:rPr>
                <w:rFonts w:ascii="仿宋_GB2312" w:hAnsi="宋体" w:eastAsia="仿宋_GB2312"/>
                <w:color w:val="000000"/>
                <w:szCs w:val="21"/>
              </w:rPr>
              <w:t>青岛工贸学校（青岛市李沧区永年路25号）</w:t>
            </w:r>
          </w:p>
        </w:tc>
        <w:tc>
          <w:tcPr>
            <w:tcW w:w="399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培训会务事项咨询：朱老师18601221898</w:t>
            </w:r>
          </w:p>
          <w:p>
            <w:pPr>
              <w:rPr>
                <w:rFonts w:hint="eastAsia" w:ascii="仿宋_GB2312" w:hAnsi="宋体" w:eastAsia="仿宋_GB2312"/>
                <w:color w:val="000000"/>
                <w:szCs w:val="21"/>
              </w:rPr>
            </w:pPr>
            <w:r>
              <w:rPr>
                <w:rFonts w:hint="eastAsia" w:ascii="仿宋_GB2312" w:hAnsi="宋体" w:eastAsia="仿宋_GB2312"/>
                <w:color w:val="000000"/>
                <w:szCs w:val="21"/>
              </w:rPr>
              <w:t>平台官方客服电话：赵爽0532-88983091</w:t>
            </w:r>
          </w:p>
        </w:tc>
        <w:tc>
          <w:tcPr>
            <w:tcW w:w="1243"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课程费用：900元/人</w:t>
            </w:r>
          </w:p>
        </w:tc>
      </w:tr>
    </w:tbl>
    <w:p>
      <w:pPr>
        <w:pStyle w:val="5"/>
        <w:shd w:val="clear" w:color="auto" w:fill="FFFFFF"/>
        <w:spacing w:before="0" w:beforeAutospacing="0" w:after="0" w:afterAutospacing="0" w:line="520" w:lineRule="exact"/>
        <w:ind w:firstLine="602" w:firstLineChars="200"/>
        <w:rPr>
          <w:rFonts w:hint="eastAsia" w:ascii="仿宋_GB2312" w:hAnsi="Calibri" w:eastAsia="仿宋_GB2312"/>
          <w:b/>
          <w:kern w:val="2"/>
          <w:sz w:val="30"/>
          <w:szCs w:val="30"/>
        </w:rPr>
      </w:pPr>
      <w:r>
        <w:rPr>
          <w:rFonts w:hint="eastAsia" w:ascii="仿宋_GB2312" w:hAnsi="Calibri" w:eastAsia="仿宋_GB2312"/>
          <w:b/>
          <w:kern w:val="2"/>
          <w:sz w:val="30"/>
          <w:szCs w:val="30"/>
        </w:rPr>
        <w:t>1、未注册的教师请先进行注册后方可报名；已注册的教师请直接登陆平台进行报名；</w:t>
      </w:r>
    </w:p>
    <w:p>
      <w:pPr>
        <w:pStyle w:val="5"/>
        <w:shd w:val="clear" w:color="auto" w:fill="FFFFFF"/>
        <w:spacing w:before="0" w:beforeAutospacing="0" w:after="0" w:afterAutospacing="0" w:line="520" w:lineRule="exact"/>
        <w:ind w:firstLine="602" w:firstLineChars="200"/>
        <w:rPr>
          <w:rFonts w:hint="eastAsia" w:ascii="仿宋_GB2312" w:hAnsi="Calibri" w:eastAsia="仿宋_GB2312"/>
          <w:b/>
          <w:kern w:val="2"/>
          <w:sz w:val="30"/>
          <w:szCs w:val="30"/>
        </w:rPr>
      </w:pPr>
      <w:r>
        <w:rPr>
          <w:rFonts w:hint="eastAsia" w:ascii="仿宋_GB2312" w:hAnsi="Calibri" w:eastAsia="仿宋_GB2312"/>
          <w:b/>
          <w:kern w:val="2"/>
          <w:sz w:val="30"/>
          <w:szCs w:val="30"/>
        </w:rPr>
        <w:t>2、按照培训机构相关要求参加培训；</w:t>
      </w:r>
    </w:p>
    <w:p>
      <w:pPr>
        <w:pStyle w:val="5"/>
        <w:shd w:val="clear" w:color="auto" w:fill="FFFFFF"/>
        <w:spacing w:before="0" w:beforeAutospacing="0" w:after="0" w:afterAutospacing="0" w:line="520" w:lineRule="exact"/>
        <w:ind w:firstLine="602" w:firstLineChars="200"/>
        <w:rPr>
          <w:rFonts w:hint="eastAsia" w:ascii="仿宋_GB2312" w:hAnsi="Calibri" w:eastAsia="仿宋_GB2312"/>
          <w:b/>
          <w:kern w:val="2"/>
          <w:sz w:val="30"/>
          <w:szCs w:val="30"/>
        </w:rPr>
      </w:pPr>
      <w:r>
        <w:rPr>
          <w:rFonts w:hint="eastAsia" w:ascii="仿宋_GB2312" w:hAnsi="Calibri" w:eastAsia="仿宋_GB2312"/>
          <w:b/>
          <w:kern w:val="2"/>
          <w:sz w:val="30"/>
          <w:szCs w:val="30"/>
        </w:rPr>
        <w:t>3、培训结束后，参训教师务必在10个工作日内登陆平台在【我的培训】--【结业评价】中对此次培训进行评价，平台将依据评价结果对机构进行监督管理，优化课程设置，提升服务质量；</w:t>
      </w:r>
    </w:p>
    <w:p>
      <w:pPr>
        <w:pStyle w:val="5"/>
        <w:shd w:val="clear" w:color="auto" w:fill="FFFFFF"/>
        <w:spacing w:before="0" w:beforeAutospacing="0" w:after="0" w:afterAutospacing="0" w:line="520" w:lineRule="exact"/>
        <w:ind w:firstLine="602" w:firstLineChars="200"/>
        <w:rPr>
          <w:rFonts w:hint="eastAsia" w:ascii="仿宋_GB2312" w:hAnsi="Calibri" w:eastAsia="仿宋_GB2312"/>
          <w:b/>
          <w:kern w:val="2"/>
          <w:sz w:val="30"/>
          <w:szCs w:val="30"/>
        </w:rPr>
      </w:pPr>
      <w:r>
        <w:rPr>
          <w:rFonts w:hint="eastAsia" w:ascii="仿宋_GB2312" w:hAnsi="Calibri" w:eastAsia="仿宋_GB2312"/>
          <w:b/>
          <w:kern w:val="2"/>
          <w:sz w:val="30"/>
          <w:szCs w:val="30"/>
        </w:rPr>
        <w:t>4、了解课程详情，请登录</w:t>
      </w:r>
      <w:r>
        <w:rPr>
          <w:rFonts w:ascii="仿宋_GB2312" w:hAnsi="Calibri" w:eastAsia="仿宋_GB2312"/>
          <w:b/>
          <w:kern w:val="2"/>
          <w:sz w:val="30"/>
          <w:szCs w:val="30"/>
        </w:rPr>
        <w:fldChar w:fldCharType="begin"/>
      </w:r>
      <w:r>
        <w:rPr>
          <w:rFonts w:ascii="仿宋_GB2312" w:hAnsi="Calibri" w:eastAsia="仿宋_GB2312"/>
          <w:b/>
          <w:kern w:val="2"/>
          <w:sz w:val="30"/>
          <w:szCs w:val="30"/>
        </w:rPr>
        <w:instrText xml:space="preserve"> HYPERLINK "http://</w:instrText>
      </w:r>
      <w:r>
        <w:rPr>
          <w:rFonts w:hint="eastAsia" w:ascii="仿宋_GB2312" w:hAnsi="Calibri" w:eastAsia="仿宋_GB2312"/>
          <w:b/>
          <w:kern w:val="2"/>
          <w:sz w:val="30"/>
          <w:szCs w:val="30"/>
        </w:rPr>
        <w:instrText xml:space="preserve">www.qdnankang.com</w:instrText>
      </w:r>
      <w:r>
        <w:rPr>
          <w:rFonts w:ascii="仿宋_GB2312" w:hAnsi="Calibri" w:eastAsia="仿宋_GB2312"/>
          <w:b/>
          <w:kern w:val="2"/>
          <w:sz w:val="30"/>
          <w:szCs w:val="30"/>
        </w:rPr>
        <w:instrText xml:space="preserve">" </w:instrText>
      </w:r>
      <w:r>
        <w:rPr>
          <w:rFonts w:ascii="仿宋_GB2312" w:hAnsi="Calibri" w:eastAsia="仿宋_GB2312"/>
          <w:b/>
          <w:kern w:val="2"/>
          <w:sz w:val="30"/>
          <w:szCs w:val="30"/>
        </w:rPr>
        <w:fldChar w:fldCharType="separate"/>
      </w:r>
      <w:r>
        <w:rPr>
          <w:rStyle w:val="9"/>
          <w:rFonts w:hint="eastAsia" w:ascii="仿宋_GB2312" w:hAnsi="Calibri" w:eastAsia="仿宋_GB2312"/>
          <w:b/>
          <w:kern w:val="2"/>
          <w:sz w:val="30"/>
          <w:szCs w:val="30"/>
        </w:rPr>
        <w:t>www.qdnankang.com</w:t>
      </w:r>
      <w:r>
        <w:rPr>
          <w:rFonts w:ascii="仿宋_GB2312" w:hAnsi="Calibri" w:eastAsia="仿宋_GB2312"/>
          <w:b/>
          <w:kern w:val="2"/>
          <w:sz w:val="30"/>
          <w:szCs w:val="30"/>
        </w:rPr>
        <w:fldChar w:fldCharType="end"/>
      </w:r>
      <w:r>
        <w:rPr>
          <w:rFonts w:hint="eastAsia" w:ascii="仿宋_GB2312" w:hAnsi="Calibri" w:eastAsia="仿宋_GB2312"/>
          <w:b/>
          <w:kern w:val="2"/>
          <w:sz w:val="30"/>
          <w:szCs w:val="30"/>
        </w:rPr>
        <w:t>进行报名即可。</w:t>
      </w:r>
    </w:p>
    <w:p>
      <w:bookmarkStart w:id="0" w:name="_GoBack"/>
      <w:bookmarkEnd w:id="0"/>
    </w:p>
    <w:sectPr>
      <w:pgSz w:w="16838" w:h="11906" w:orient="landscape"/>
      <w:pgMar w:top="1797" w:right="1247" w:bottom="179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文星标宋">
    <w:panose1 w:val="0201060900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36A56"/>
    <w:rsid w:val="002D5195"/>
    <w:rsid w:val="005A1837"/>
    <w:rsid w:val="008B2E81"/>
    <w:rsid w:val="00B27F50"/>
    <w:rsid w:val="00C47CFB"/>
    <w:rsid w:val="00F93B9A"/>
    <w:rsid w:val="044D43FC"/>
    <w:rsid w:val="05364C1B"/>
    <w:rsid w:val="06956423"/>
    <w:rsid w:val="11772374"/>
    <w:rsid w:val="22250F68"/>
    <w:rsid w:val="230760E0"/>
    <w:rsid w:val="26F24DB5"/>
    <w:rsid w:val="3E160D45"/>
    <w:rsid w:val="49AB2C7D"/>
    <w:rsid w:val="4A47051A"/>
    <w:rsid w:val="57EC7981"/>
    <w:rsid w:val="5E936A56"/>
    <w:rsid w:val="671A6FBF"/>
    <w:rsid w:val="67916B66"/>
    <w:rsid w:val="6D2E5BED"/>
    <w:rsid w:val="721D4C1B"/>
    <w:rsid w:val="72C26442"/>
    <w:rsid w:val="757B3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00" w:lineRule="auto"/>
    </w:pPr>
    <w:rPr>
      <w:rFonts w:hint="eastAsia" w:ascii="仿宋_GB2312" w:eastAsia="仿宋_GB2312"/>
      <w:b/>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qFormat/>
    <w:uiPriority w:val="0"/>
    <w:rPr>
      <w:rFonts w:hint="default" w:ascii="Verdana" w:hAnsi="Verdana"/>
      <w:color w:val="00458B"/>
      <w:u w:val="single"/>
    </w:rPr>
  </w:style>
  <w:style w:type="paragraph" w:customStyle="1" w:styleId="11">
    <w:name w:val="textiii"/>
    <w:basedOn w:val="1"/>
    <w:qFormat/>
    <w:uiPriority w:val="0"/>
    <w:pPr>
      <w:widowControl/>
      <w:spacing w:before="100" w:beforeAutospacing="1" w:after="100" w:afterAutospacing="1"/>
      <w:jc w:val="left"/>
    </w:pPr>
    <w:rPr>
      <w:rFonts w:ascii="ˎ̥" w:hAnsi="ˎ̥" w:cs="宋体"/>
      <w:color w:val="000000"/>
      <w:kern w:val="0"/>
      <w:szCs w:val="21"/>
    </w:rPr>
  </w:style>
  <w:style w:type="paragraph" w:customStyle="1" w:styleId="12">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300</Words>
  <Characters>1714</Characters>
  <Lines>14</Lines>
  <Paragraphs>4</Paragraphs>
  <ScaleCrop>false</ScaleCrop>
  <LinksUpToDate>false</LinksUpToDate>
  <CharactersWithSpaces>2010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2017-10-24T08:56:00Z</dcterms:created>
  <dc:creator>Administrator</dc:creator>
  <cp:lastModifiedBy>Administrator</cp:lastModifiedBy>
  <dcterms:modified xsi:type="dcterms:W3CDTF">2018-01-23T05:49:52Z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