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4E" w:rsidRDefault="00241091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>
        <w:rPr>
          <w:rFonts w:ascii="文星标宋" w:eastAsia="文星标宋" w:hAnsi="文星标宋" w:cs="Times New Roman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7.2pt;margin-top:11.5pt;width:459.9pt;height:9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" filled="f" stroked="f">
            <o:lock v:ext="edit" shapetype="t"/>
            <v:textbox>
              <w:txbxContent>
                <w:p w:rsidR="00524E4E" w:rsidRPr="00524E4E" w:rsidRDefault="00FF3C44" w:rsidP="00377EA1">
                  <w:pPr>
                    <w:pStyle w:val="a6"/>
                    <w:spacing w:before="0" w:beforeAutospacing="0" w:after="0" w:afterAutospacing="0"/>
                    <w:rPr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noProof/>
                      <w:color w:val="FF0000"/>
                      <w:sz w:val="52"/>
                      <w:szCs w:val="52"/>
                    </w:rPr>
                    <w:drawing>
                      <wp:inline distT="0" distB="0" distL="0" distR="0">
                        <wp:extent cx="5497830" cy="811530"/>
                        <wp:effectExtent l="19050" t="0" r="762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7830" cy="811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24E4E" w:rsidRDefault="00524E4E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</w:p>
    <w:p w:rsidR="00524E4E" w:rsidRDefault="00524E4E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</w:p>
    <w:p w:rsidR="00524E4E" w:rsidRDefault="00524E4E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</w:p>
    <w:p w:rsidR="00524E4E" w:rsidRDefault="009C4860" w:rsidP="009C4860">
      <w:pPr>
        <w:spacing w:line="560" w:lineRule="exact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8E597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青南教研字</w:t>
      </w:r>
      <w:r w:rsidRPr="00C31511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〔</w:t>
      </w:r>
      <w:r w:rsidRPr="00C31511">
        <w:rPr>
          <w:rFonts w:ascii="仿宋_GB2312" w:eastAsia="仿宋_GB2312" w:hAnsi="仿宋_GB2312"/>
          <w:spacing w:val="8"/>
          <w:kern w:val="0"/>
          <w:sz w:val="32"/>
          <w:szCs w:val="32"/>
        </w:rPr>
        <w:t>201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8</w:t>
      </w:r>
      <w:r w:rsidRPr="00C31511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19</w:t>
      </w:r>
      <w:r w:rsidRPr="00604A8B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号</w:t>
      </w:r>
      <w:r w:rsidRPr="00352BBF">
        <w:rPr>
          <w:rFonts w:ascii="仿宋_GB2312" w:eastAsia="仿宋_GB2312" w:hAnsi="仿宋_GB2312"/>
          <w:color w:val="FF0000"/>
          <w:spacing w:val="8"/>
          <w:kern w:val="0"/>
          <w:sz w:val="32"/>
          <w:szCs w:val="32"/>
        </w:rPr>
        <w:t xml:space="preserve"> </w:t>
      </w:r>
      <w:r w:rsidRPr="008E597D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      </w:t>
      </w:r>
      <w:r w:rsidRPr="008E597D">
        <w:rPr>
          <w:rFonts w:ascii="仿宋_GB2312" w:eastAsia="仿宋_GB2312" w:hAnsi="仿宋_GB2312"/>
          <w:spacing w:val="8"/>
          <w:kern w:val="0"/>
          <w:sz w:val="32"/>
          <w:szCs w:val="32"/>
        </w:rPr>
        <w:t xml:space="preserve"> </w:t>
      </w:r>
      <w:r w:rsidRPr="008E597D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>签发人</w:t>
      </w:r>
      <w:r w:rsidRPr="008E597D">
        <w:rPr>
          <w:rFonts w:ascii="仿宋_GB2312" w:eastAsia="仿宋_GB2312" w:hAnsi="仿宋_GB2312"/>
          <w:spacing w:val="8"/>
          <w:kern w:val="0"/>
          <w:sz w:val="32"/>
          <w:szCs w:val="32"/>
        </w:rPr>
        <w:t>:</w:t>
      </w:r>
      <w:r w:rsidR="00377EA1"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pacing w:val="8"/>
          <w:kern w:val="0"/>
          <w:sz w:val="32"/>
          <w:szCs w:val="32"/>
        </w:rPr>
        <w:t xml:space="preserve">王红 </w:t>
      </w:r>
    </w:p>
    <w:p w:rsidR="00524E4E" w:rsidRDefault="00241091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241091">
        <w:rPr>
          <w:rFonts w:ascii="仿宋_GB2312" w:eastAsia="仿宋_GB2312" w:hAnsi="仿宋_GB2312"/>
          <w:noProof/>
          <w:spacing w:val="8"/>
          <w:kern w:val="0"/>
          <w:sz w:val="32"/>
          <w:szCs w:val="32"/>
        </w:rPr>
        <w:pict>
          <v:line id="直接连接符 2" o:spid="_x0000_s1027" style="position:absolute;left:0;text-align:left;z-index:251659264;visibility:visible" from="-6.95pt,5.35pt" to="435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" strokecolor="red"/>
        </w:pict>
      </w:r>
    </w:p>
    <w:p w:rsidR="00A014F9" w:rsidRDefault="00990694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990694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市南区关于组织幼儿园业务干部指导</w:t>
      </w:r>
    </w:p>
    <w:p w:rsidR="00990694" w:rsidRPr="00990694" w:rsidRDefault="00990694" w:rsidP="00664ADC">
      <w:pPr>
        <w:spacing w:line="560" w:lineRule="exact"/>
        <w:jc w:val="center"/>
        <w:rPr>
          <w:rFonts w:ascii="文星标宋" w:eastAsia="文星标宋" w:hAnsi="文星标宋" w:cs="Times New Roman"/>
          <w:b/>
          <w:snapToGrid w:val="0"/>
          <w:sz w:val="44"/>
          <w:szCs w:val="44"/>
        </w:rPr>
      </w:pPr>
      <w:r w:rsidRPr="00990694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新教师一人一</w:t>
      </w:r>
      <w:proofErr w:type="gramStart"/>
      <w:r w:rsidRPr="00990694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课</w:t>
      </w:r>
      <w:r w:rsidR="00FA0C86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研究</w:t>
      </w:r>
      <w:proofErr w:type="gramEnd"/>
      <w:r w:rsidR="00FA0C86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展示</w:t>
      </w:r>
      <w:r w:rsidRPr="00990694">
        <w:rPr>
          <w:rFonts w:ascii="文星标宋" w:eastAsia="文星标宋" w:hAnsi="文星标宋" w:cs="Times New Roman" w:hint="eastAsia"/>
          <w:b/>
          <w:snapToGrid w:val="0"/>
          <w:sz w:val="44"/>
          <w:szCs w:val="44"/>
        </w:rPr>
        <w:t>活动的通知</w:t>
      </w:r>
    </w:p>
    <w:p w:rsidR="00990694" w:rsidRPr="00990694" w:rsidRDefault="00990694" w:rsidP="00664ADC">
      <w:pPr>
        <w:snapToGrid w:val="0"/>
        <w:spacing w:line="560" w:lineRule="exact"/>
        <w:rPr>
          <w:rFonts w:ascii="Calibri" w:eastAsia="宋体" w:hAnsi="Calibri" w:cs="Times New Roman"/>
          <w:sz w:val="28"/>
          <w:szCs w:val="28"/>
        </w:rPr>
      </w:pPr>
    </w:p>
    <w:p w:rsidR="00990694" w:rsidRPr="00B20408" w:rsidRDefault="00990694" w:rsidP="00664ADC">
      <w:pPr>
        <w:widowControl/>
        <w:snapToGrid w:val="0"/>
        <w:spacing w:line="560" w:lineRule="exact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B20408">
        <w:rPr>
          <w:rFonts w:ascii="黑体" w:eastAsia="黑体" w:hAnsi="黑体" w:cs="Times New Roman" w:hint="eastAsia"/>
          <w:b/>
          <w:kern w:val="0"/>
          <w:sz w:val="32"/>
          <w:szCs w:val="32"/>
        </w:rPr>
        <w:t>局属</w:t>
      </w:r>
      <w:r w:rsidR="006C5B1E" w:rsidRPr="00B20408">
        <w:rPr>
          <w:rFonts w:ascii="黑体" w:eastAsia="黑体" w:hAnsi="黑体" w:cs="Times New Roman" w:hint="eastAsia"/>
          <w:b/>
          <w:kern w:val="0"/>
          <w:sz w:val="32"/>
          <w:szCs w:val="32"/>
        </w:rPr>
        <w:t>各</w:t>
      </w:r>
      <w:r w:rsidRPr="00B20408">
        <w:rPr>
          <w:rFonts w:ascii="黑体" w:eastAsia="黑体" w:hAnsi="黑体" w:cs="Times New Roman" w:hint="eastAsia"/>
          <w:b/>
          <w:kern w:val="0"/>
          <w:sz w:val="32"/>
          <w:szCs w:val="32"/>
        </w:rPr>
        <w:t>幼儿园、各民办幼儿园、各驻区幼儿园：</w:t>
      </w:r>
    </w:p>
    <w:p w:rsidR="00990694" w:rsidRPr="00D04138" w:rsidRDefault="00990694" w:rsidP="00664ADC">
      <w:pPr>
        <w:snapToGrid w:val="0"/>
        <w:spacing w:line="560" w:lineRule="exact"/>
        <w:ind w:leftChars="304" w:left="1278" w:hangingChars="200" w:hanging="640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t>为贯彻《3-6岁儿童学习与发展指南》（以下简称《指南》）</w:t>
      </w:r>
    </w:p>
    <w:p w:rsidR="00990694" w:rsidRPr="00D04138" w:rsidRDefault="00990694" w:rsidP="00664ADC">
      <w:pPr>
        <w:snapToGrid w:val="0"/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t>精神，落实《青岛市幼儿园班级一日活动质量评价指导意见》以及《市南区幼儿园一日活动组织指导细则》的要求，加强</w:t>
      </w:r>
      <w:r w:rsidR="00D52866" w:rsidRPr="00D04138">
        <w:rPr>
          <w:rFonts w:ascii="仿宋_GB2312" w:eastAsia="仿宋_GB2312" w:hAnsi="仿宋" w:cs="仿宋_GB2312" w:hint="eastAsia"/>
          <w:sz w:val="32"/>
          <w:szCs w:val="32"/>
        </w:rPr>
        <w:t>海洋</w:t>
      </w:r>
      <w:r w:rsidR="00D52866" w:rsidRPr="00D04138">
        <w:rPr>
          <w:rFonts w:ascii="仿宋_GB2312" w:eastAsia="仿宋_GB2312" w:hAnsi="仿宋" w:cs="仿宋_GB2312"/>
          <w:sz w:val="32"/>
          <w:szCs w:val="32"/>
        </w:rPr>
        <w:t>教育课程</w:t>
      </w:r>
      <w:r w:rsidR="00D52866" w:rsidRPr="00D04138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青岛市新教材研究，切实提高</w:t>
      </w:r>
      <w:r w:rsidR="00FA0C86" w:rsidRPr="00D04138">
        <w:rPr>
          <w:rFonts w:ascii="仿宋_GB2312" w:eastAsia="仿宋_GB2312" w:hAnsi="仿宋" w:cs="仿宋_GB2312" w:hint="eastAsia"/>
          <w:sz w:val="32"/>
          <w:szCs w:val="32"/>
        </w:rPr>
        <w:t>新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教师分析、设计和组织教育活动水平，提升</w:t>
      </w:r>
      <w:r w:rsidR="00FA0C86" w:rsidRPr="00D04138">
        <w:rPr>
          <w:rFonts w:ascii="仿宋_GB2312" w:eastAsia="仿宋_GB2312" w:hAnsi="仿宋" w:cs="仿宋_GB2312" w:hint="eastAsia"/>
          <w:sz w:val="32"/>
          <w:szCs w:val="32"/>
        </w:rPr>
        <w:t>业务干部指导</w:t>
      </w:r>
      <w:r w:rsidR="00FA0C86" w:rsidRPr="00D04138">
        <w:rPr>
          <w:rFonts w:ascii="仿宋_GB2312" w:eastAsia="仿宋_GB2312" w:hAnsi="仿宋" w:cs="仿宋_GB2312"/>
          <w:sz w:val="32"/>
          <w:szCs w:val="32"/>
        </w:rPr>
        <w:t>水平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，市南区教育研究中心将于201</w:t>
      </w:r>
      <w:r w:rsidRPr="00D04138">
        <w:rPr>
          <w:rFonts w:ascii="仿宋_GB2312" w:eastAsia="仿宋_GB2312" w:hAnsi="仿宋" w:cs="仿宋_GB2312"/>
          <w:sz w:val="32"/>
          <w:szCs w:val="32"/>
        </w:rPr>
        <w:t>8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D04138">
        <w:rPr>
          <w:rFonts w:ascii="仿宋_GB2312" w:eastAsia="仿宋_GB2312" w:hAnsi="仿宋" w:cs="仿宋_GB2312"/>
          <w:sz w:val="32"/>
          <w:szCs w:val="32"/>
        </w:rPr>
        <w:t>4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月份组织“市南区幼儿园业务干部指导新教师一人一课</w:t>
      </w:r>
      <w:r w:rsidR="007A4B09" w:rsidRPr="00D04138">
        <w:rPr>
          <w:rFonts w:ascii="仿宋_GB2312" w:eastAsia="仿宋_GB2312" w:hAnsi="仿宋" w:cs="仿宋_GB2312" w:hint="eastAsia"/>
          <w:sz w:val="32"/>
          <w:szCs w:val="32"/>
        </w:rPr>
        <w:t>研究展示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 xml:space="preserve">活动”，现将有关事宜通知如下： </w:t>
      </w:r>
    </w:p>
    <w:p w:rsidR="00990694" w:rsidRPr="00990694" w:rsidRDefault="00990694" w:rsidP="00664ADC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 w:rsidRPr="00990694">
        <w:rPr>
          <w:rFonts w:ascii="黑体" w:eastAsia="黑体" w:hAnsi="黑体" w:cs="Times New Roman" w:hint="eastAsia"/>
          <w:snapToGrid w:val="0"/>
          <w:sz w:val="32"/>
          <w:szCs w:val="32"/>
        </w:rPr>
        <w:t>一、参加范围</w:t>
      </w:r>
    </w:p>
    <w:p w:rsidR="00990694" w:rsidRPr="00D04138" w:rsidRDefault="00990694" w:rsidP="00D04138">
      <w:pPr>
        <w:snapToGrid w:val="0"/>
        <w:spacing w:line="560" w:lineRule="exact"/>
        <w:ind w:leftChars="304" w:left="1278" w:hangingChars="200" w:hanging="640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t>1.市南区幼儿园</w:t>
      </w:r>
      <w:r w:rsidRPr="00D04138">
        <w:rPr>
          <w:rFonts w:ascii="仿宋_GB2312" w:eastAsia="仿宋_GB2312" w:hAnsi="仿宋" w:cs="仿宋_GB2312"/>
          <w:sz w:val="32"/>
          <w:szCs w:val="32"/>
        </w:rPr>
        <w:t>2015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级全体新教师</w:t>
      </w:r>
      <w:r w:rsidR="00704F08" w:rsidRPr="00D04138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90694" w:rsidRPr="00D04138" w:rsidRDefault="00990694" w:rsidP="00D04138">
      <w:pPr>
        <w:snapToGrid w:val="0"/>
        <w:spacing w:line="560" w:lineRule="exact"/>
        <w:ind w:leftChars="304" w:left="1278" w:hangingChars="200" w:hanging="640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t>2.市南区幼儿园</w:t>
      </w:r>
      <w:r w:rsidRPr="00D04138">
        <w:rPr>
          <w:rFonts w:ascii="仿宋_GB2312" w:eastAsia="仿宋_GB2312" w:hAnsi="仿宋" w:cs="仿宋_GB2312"/>
          <w:sz w:val="32"/>
          <w:szCs w:val="32"/>
        </w:rPr>
        <w:t>2015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级全体新教师所在单位业务干部。</w:t>
      </w:r>
    </w:p>
    <w:p w:rsidR="00990694" w:rsidRPr="00990694" w:rsidRDefault="00990694" w:rsidP="00664ADC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 w:rsidRPr="00990694">
        <w:rPr>
          <w:rFonts w:ascii="黑体" w:eastAsia="黑体" w:hAnsi="黑体" w:cs="Times New Roman" w:hint="eastAsia"/>
          <w:snapToGrid w:val="0"/>
          <w:sz w:val="32"/>
          <w:szCs w:val="32"/>
        </w:rPr>
        <w:t>二、活动时间</w:t>
      </w:r>
    </w:p>
    <w:p w:rsidR="00990694" w:rsidRPr="00D04138" w:rsidRDefault="00990694" w:rsidP="00D04138">
      <w:pPr>
        <w:snapToGrid w:val="0"/>
        <w:spacing w:line="560" w:lineRule="exact"/>
        <w:ind w:leftChars="304" w:left="1278" w:hangingChars="200" w:hanging="640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t>2</w:t>
      </w:r>
      <w:r w:rsidRPr="00D04138">
        <w:rPr>
          <w:rFonts w:ascii="仿宋_GB2312" w:eastAsia="仿宋_GB2312" w:hAnsi="仿宋" w:cs="仿宋_GB2312"/>
          <w:sz w:val="32"/>
          <w:szCs w:val="32"/>
        </w:rPr>
        <w:t>018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年4月</w:t>
      </w:r>
      <w:r w:rsidR="00D00A04" w:rsidRPr="00D04138">
        <w:rPr>
          <w:rFonts w:ascii="仿宋_GB2312" w:eastAsia="仿宋_GB2312" w:hAnsi="仿宋" w:cs="仿宋_GB2312"/>
          <w:sz w:val="32"/>
          <w:szCs w:val="32"/>
        </w:rPr>
        <w:t>16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D04138">
        <w:rPr>
          <w:rFonts w:ascii="仿宋_GB2312" w:eastAsia="仿宋_GB2312" w:hAnsi="仿宋" w:cs="仿宋_GB2312"/>
          <w:sz w:val="32"/>
          <w:szCs w:val="32"/>
        </w:rPr>
        <w:t>——</w:t>
      </w:r>
      <w:r w:rsidRPr="00D04138">
        <w:rPr>
          <w:rFonts w:ascii="仿宋_GB2312" w:eastAsia="仿宋_GB2312" w:hAnsi="仿宋" w:cs="仿宋_GB2312"/>
          <w:sz w:val="32"/>
          <w:szCs w:val="32"/>
        </w:rPr>
        <w:t>4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D04138">
        <w:rPr>
          <w:rFonts w:ascii="仿宋_GB2312" w:eastAsia="仿宋_GB2312" w:hAnsi="仿宋" w:cs="仿宋_GB2312"/>
          <w:sz w:val="32"/>
          <w:szCs w:val="32"/>
        </w:rPr>
        <w:t>20</w:t>
      </w:r>
      <w:r w:rsidRPr="00D04138">
        <w:rPr>
          <w:rFonts w:ascii="仿宋_GB2312" w:eastAsia="仿宋_GB2312" w:hAnsi="仿宋" w:cs="仿宋_GB2312" w:hint="eastAsia"/>
          <w:sz w:val="32"/>
          <w:szCs w:val="32"/>
        </w:rPr>
        <w:t>日.</w:t>
      </w:r>
    </w:p>
    <w:p w:rsidR="00990694" w:rsidRPr="00990694" w:rsidRDefault="00990694" w:rsidP="00664ADC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 w:rsidRPr="00990694">
        <w:rPr>
          <w:rFonts w:ascii="黑体" w:eastAsia="黑体" w:hAnsi="黑体" w:cs="Times New Roman" w:hint="eastAsia"/>
          <w:snapToGrid w:val="0"/>
          <w:sz w:val="32"/>
          <w:szCs w:val="32"/>
        </w:rPr>
        <w:t>三、活动地点：</w:t>
      </w:r>
    </w:p>
    <w:p w:rsidR="00990694" w:rsidRPr="00D04138" w:rsidRDefault="00A824A1" w:rsidP="00D04138">
      <w:pPr>
        <w:snapToGrid w:val="0"/>
        <w:spacing w:line="560" w:lineRule="exact"/>
        <w:ind w:leftChars="304" w:left="1278" w:hangingChars="200" w:hanging="640"/>
        <w:rPr>
          <w:rFonts w:ascii="仿宋_GB2312" w:eastAsia="仿宋_GB2312" w:hAnsi="仿宋" w:cs="仿宋_GB2312"/>
          <w:sz w:val="32"/>
          <w:szCs w:val="32"/>
        </w:rPr>
      </w:pPr>
      <w:r w:rsidRPr="00D04138">
        <w:rPr>
          <w:rFonts w:ascii="仿宋_GB2312" w:eastAsia="仿宋_GB2312" w:hAnsi="仿宋" w:cs="仿宋_GB2312" w:hint="eastAsia"/>
          <w:sz w:val="32"/>
          <w:szCs w:val="32"/>
        </w:rPr>
        <w:lastRenderedPageBreak/>
        <w:t>青岛市</w:t>
      </w:r>
      <w:r w:rsidRPr="00D04138">
        <w:rPr>
          <w:rFonts w:ascii="仿宋_GB2312" w:eastAsia="仿宋_GB2312" w:hAnsi="仿宋" w:cs="仿宋_GB2312"/>
          <w:sz w:val="32"/>
          <w:szCs w:val="32"/>
        </w:rPr>
        <w:t>市南区</w:t>
      </w:r>
      <w:r w:rsidR="00AA0D30" w:rsidRPr="00D04138">
        <w:rPr>
          <w:rFonts w:ascii="仿宋_GB2312" w:eastAsia="仿宋_GB2312" w:hAnsi="仿宋" w:cs="仿宋_GB2312" w:hint="eastAsia"/>
          <w:sz w:val="32"/>
          <w:szCs w:val="32"/>
        </w:rPr>
        <w:t>南京路</w:t>
      </w:r>
      <w:r w:rsidR="00AA0D30" w:rsidRPr="00D04138">
        <w:rPr>
          <w:rFonts w:ascii="仿宋_GB2312" w:eastAsia="仿宋_GB2312" w:hAnsi="仿宋" w:cs="仿宋_GB2312"/>
          <w:sz w:val="32"/>
          <w:szCs w:val="32"/>
        </w:rPr>
        <w:t>第二幼儿园</w:t>
      </w:r>
    </w:p>
    <w:p w:rsidR="00EB32FD" w:rsidRDefault="00990694" w:rsidP="00664ADC">
      <w:pPr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 w:rsidRPr="00FA7198">
        <w:rPr>
          <w:rFonts w:ascii="黑体" w:eastAsia="黑体" w:hAnsi="黑体" w:cs="Times New Roman" w:hint="eastAsia"/>
          <w:snapToGrid w:val="0"/>
          <w:sz w:val="32"/>
          <w:szCs w:val="32"/>
        </w:rPr>
        <w:t>四、组织方式</w:t>
      </w:r>
    </w:p>
    <w:p w:rsidR="00990694" w:rsidRPr="00990694" w:rsidRDefault="00990694" w:rsidP="00664ADC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90694">
        <w:rPr>
          <w:rFonts w:ascii="仿宋_GB2312" w:eastAsia="仿宋_GB2312" w:hAnsi="仿宋" w:cs="宋体"/>
          <w:kern w:val="0"/>
          <w:sz w:val="32"/>
          <w:szCs w:val="32"/>
        </w:rPr>
        <w:t>1.</w:t>
      </w:r>
      <w:proofErr w:type="gramStart"/>
      <w:r w:rsidR="00D00A04">
        <w:rPr>
          <w:rFonts w:ascii="仿宋_GB2312" w:eastAsia="仿宋_GB2312" w:hAnsi="仿宋" w:cs="宋体" w:hint="eastAsia"/>
          <w:kern w:val="0"/>
          <w:sz w:val="32"/>
          <w:szCs w:val="32"/>
        </w:rPr>
        <w:t>园级研究</w:t>
      </w:r>
      <w:proofErr w:type="gramEnd"/>
      <w:r w:rsidR="00D00A0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各园在园内组织2015级新教师进行教育活动研究。并于4月</w:t>
      </w:r>
      <w:r w:rsidR="00D63B5D">
        <w:rPr>
          <w:rFonts w:ascii="仿宋_GB2312" w:eastAsia="仿宋_GB2312" w:hAnsi="仿宋" w:cs="宋体"/>
          <w:kern w:val="0"/>
          <w:sz w:val="32"/>
          <w:szCs w:val="32"/>
        </w:rPr>
        <w:t>12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Pr="00990694">
        <w:rPr>
          <w:rFonts w:ascii="仿宋_GB2312" w:eastAsia="仿宋_GB2312" w:hAnsi="仿宋" w:cs="宋体"/>
          <w:kern w:val="0"/>
          <w:sz w:val="32"/>
          <w:szCs w:val="32"/>
        </w:rPr>
        <w:t>（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周</w:t>
      </w:r>
      <w:r w:rsidR="00D63B5D">
        <w:rPr>
          <w:rFonts w:ascii="仿宋_GB2312" w:eastAsia="仿宋_GB2312" w:hAnsi="仿宋" w:cs="宋体" w:hint="eastAsia"/>
          <w:kern w:val="0"/>
          <w:sz w:val="32"/>
          <w:szCs w:val="32"/>
        </w:rPr>
        <w:t>四</w:t>
      </w:r>
      <w:r w:rsidRPr="00990694">
        <w:rPr>
          <w:rFonts w:ascii="仿宋_GB2312" w:eastAsia="仿宋_GB2312" w:hAnsi="仿宋" w:cs="宋体"/>
          <w:kern w:val="0"/>
          <w:sz w:val="32"/>
          <w:szCs w:val="32"/>
        </w:rPr>
        <w:t>）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上午11点前将本园</w:t>
      </w:r>
      <w:r w:rsidRPr="00990694">
        <w:rPr>
          <w:rFonts w:ascii="仿宋_GB2312" w:eastAsia="仿宋_GB2312" w:hAnsi="仿宋" w:cs="宋体"/>
          <w:kern w:val="0"/>
          <w:sz w:val="32"/>
          <w:szCs w:val="32"/>
        </w:rPr>
        <w:t>新教师组织活动领域、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班级</w:t>
      </w:r>
      <w:r w:rsidRPr="00990694">
        <w:rPr>
          <w:rFonts w:ascii="仿宋_GB2312" w:eastAsia="仿宋_GB2312" w:hAnsi="仿宋" w:cs="宋体"/>
          <w:kern w:val="0"/>
          <w:sz w:val="32"/>
          <w:szCs w:val="32"/>
        </w:rPr>
        <w:t>和具体内容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（附件），通过AM发送给学前部张会英老师。</w:t>
      </w:r>
    </w:p>
    <w:p w:rsidR="00990694" w:rsidRPr="00990694" w:rsidRDefault="00990694" w:rsidP="00664A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="00D63B5D">
        <w:rPr>
          <w:rFonts w:ascii="仿宋_GB2312" w:eastAsia="仿宋_GB2312" w:hAnsi="仿宋" w:cs="宋体" w:hint="eastAsia"/>
          <w:kern w:val="0"/>
          <w:sz w:val="32"/>
          <w:szCs w:val="32"/>
        </w:rPr>
        <w:t>区级研究。</w:t>
      </w:r>
      <w:r w:rsidR="00C73389">
        <w:rPr>
          <w:rFonts w:ascii="仿宋_GB2312" w:eastAsia="仿宋_GB2312" w:hAnsi="仿宋" w:cs="宋体" w:hint="eastAsia"/>
          <w:kern w:val="0"/>
          <w:sz w:val="32"/>
          <w:szCs w:val="32"/>
        </w:rPr>
        <w:t>学前部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将成立研究评审小组</w:t>
      </w:r>
      <w:r w:rsidR="00C73389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r w:rsidR="00C73389">
        <w:rPr>
          <w:rFonts w:ascii="仿宋_GB2312" w:eastAsia="仿宋_GB2312" w:hAnsi="仿宋" w:cs="宋体"/>
          <w:kern w:val="0"/>
          <w:sz w:val="32"/>
          <w:szCs w:val="32"/>
        </w:rPr>
        <w:t>评审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，统一安排时间、地点</w:t>
      </w:r>
      <w:r w:rsidR="00584C87">
        <w:rPr>
          <w:rFonts w:ascii="仿宋_GB2312" w:eastAsia="仿宋_GB2312" w:hAnsi="仿宋" w:cs="宋体" w:hint="eastAsia"/>
          <w:kern w:val="0"/>
          <w:sz w:val="32"/>
          <w:szCs w:val="32"/>
        </w:rPr>
        <w:t>现场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上课。</w:t>
      </w:r>
      <w:bookmarkStart w:id="0" w:name="_GoBack"/>
      <w:bookmarkEnd w:id="0"/>
    </w:p>
    <w:p w:rsidR="00990694" w:rsidRPr="00990694" w:rsidRDefault="00F45196" w:rsidP="00664ADC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sz w:val="32"/>
          <w:szCs w:val="32"/>
        </w:rPr>
        <w:t>五</w:t>
      </w:r>
      <w:r w:rsidR="00990694" w:rsidRPr="00990694">
        <w:rPr>
          <w:rFonts w:ascii="黑体" w:eastAsia="黑体" w:hAnsi="黑体" w:cs="Times New Roman" w:hint="eastAsia"/>
          <w:snapToGrid w:val="0"/>
          <w:sz w:val="32"/>
          <w:szCs w:val="32"/>
        </w:rPr>
        <w:t>、评选</w:t>
      </w:r>
      <w:r w:rsidR="00C73389">
        <w:rPr>
          <w:rFonts w:ascii="黑体" w:eastAsia="黑体" w:hAnsi="黑体" w:cs="Times New Roman" w:hint="eastAsia"/>
          <w:snapToGrid w:val="0"/>
          <w:sz w:val="32"/>
          <w:szCs w:val="32"/>
        </w:rPr>
        <w:t>结果</w:t>
      </w:r>
    </w:p>
    <w:p w:rsidR="00990694" w:rsidRPr="00990694" w:rsidRDefault="00990694" w:rsidP="00664A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本次评选活动将按</w:t>
      </w:r>
      <w:r w:rsidR="00C73389">
        <w:rPr>
          <w:rFonts w:ascii="仿宋_GB2312" w:eastAsia="仿宋_GB2312" w:hAnsi="仿宋" w:cs="宋体" w:hint="eastAsia"/>
          <w:kern w:val="0"/>
          <w:sz w:val="32"/>
          <w:szCs w:val="32"/>
        </w:rPr>
        <w:t>一定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比例设立</w:t>
      </w:r>
      <w:r w:rsidR="00C73389">
        <w:rPr>
          <w:rFonts w:ascii="仿宋_GB2312" w:eastAsia="仿宋_GB2312" w:hAnsi="仿宋" w:cs="宋体" w:hint="eastAsia"/>
          <w:kern w:val="0"/>
          <w:sz w:val="32"/>
          <w:szCs w:val="32"/>
        </w:rPr>
        <w:t>公开课、</w:t>
      </w:r>
      <w:r w:rsidR="00C73389">
        <w:rPr>
          <w:rFonts w:ascii="仿宋_GB2312" w:eastAsia="仿宋_GB2312" w:hAnsi="仿宋" w:cs="宋体"/>
          <w:kern w:val="0"/>
          <w:sz w:val="32"/>
          <w:szCs w:val="32"/>
        </w:rPr>
        <w:t>研究课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，并颁发获奖证书。</w:t>
      </w:r>
    </w:p>
    <w:p w:rsidR="00990694" w:rsidRPr="00990694" w:rsidRDefault="00F45196" w:rsidP="00664ADC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snapToGrid w:val="0"/>
          <w:sz w:val="32"/>
          <w:szCs w:val="32"/>
        </w:rPr>
      </w:pPr>
      <w:r>
        <w:rPr>
          <w:rFonts w:ascii="黑体" w:eastAsia="黑体" w:hAnsi="黑体" w:cs="Times New Roman" w:hint="eastAsia"/>
          <w:snapToGrid w:val="0"/>
          <w:sz w:val="32"/>
          <w:szCs w:val="32"/>
        </w:rPr>
        <w:t>六</w:t>
      </w:r>
      <w:r w:rsidR="00990694" w:rsidRPr="00990694">
        <w:rPr>
          <w:rFonts w:ascii="黑体" w:eastAsia="黑体" w:hAnsi="黑体" w:cs="Times New Roman" w:hint="eastAsia"/>
          <w:snapToGrid w:val="0"/>
          <w:sz w:val="32"/>
          <w:szCs w:val="32"/>
        </w:rPr>
        <w:t>、组织建议</w:t>
      </w:r>
    </w:p>
    <w:p w:rsidR="00990694" w:rsidRPr="00990694" w:rsidRDefault="00990694" w:rsidP="00664A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1.各幼儿园要以此为契机，把参与的过程作为研究和培养新教师的过程，深入带领新教师开展教育活动研究，提高新教师教育教学组织水平</w:t>
      </w:r>
      <w:r w:rsidR="00C96664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="00C96664">
        <w:rPr>
          <w:rFonts w:ascii="仿宋_GB2312" w:eastAsia="仿宋_GB2312" w:hAnsi="仿宋" w:cs="宋体"/>
          <w:kern w:val="0"/>
          <w:sz w:val="32"/>
          <w:szCs w:val="32"/>
        </w:rPr>
        <w:t>业务干部</w:t>
      </w:r>
      <w:r w:rsidR="00C96664">
        <w:rPr>
          <w:rFonts w:ascii="仿宋_GB2312" w:eastAsia="仿宋_GB2312" w:hAnsi="仿宋" w:cs="宋体" w:hint="eastAsia"/>
          <w:kern w:val="0"/>
          <w:sz w:val="32"/>
          <w:szCs w:val="32"/>
        </w:rPr>
        <w:t>集体</w:t>
      </w:r>
      <w:r w:rsidR="00C96664">
        <w:rPr>
          <w:rFonts w:ascii="仿宋_GB2312" w:eastAsia="仿宋_GB2312" w:hAnsi="仿宋" w:cs="宋体"/>
          <w:kern w:val="0"/>
          <w:sz w:val="32"/>
          <w:szCs w:val="32"/>
        </w:rPr>
        <w:t>教育活动指导能力</w:t>
      </w: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90694" w:rsidRPr="00990694" w:rsidRDefault="00990694" w:rsidP="00664A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990694">
        <w:rPr>
          <w:rFonts w:ascii="仿宋_GB2312" w:eastAsia="仿宋_GB2312" w:hAnsi="仿宋" w:cs="宋体" w:hint="eastAsia"/>
          <w:kern w:val="0"/>
          <w:sz w:val="32"/>
          <w:szCs w:val="32"/>
        </w:rPr>
        <w:t>2.各园应组织新教师进一步加强对《纲要》、《指南》的研修与学习，全面领会《纲要》、《指南》精神，带领新教师研究教材、分析教材，把握各领域关键经验，深化《指南》的研究与落实。</w:t>
      </w:r>
    </w:p>
    <w:p w:rsidR="00871BDB" w:rsidRDefault="00990694" w:rsidP="00664AD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A7198">
        <w:rPr>
          <w:rFonts w:ascii="仿宋_GB2312" w:eastAsia="仿宋_GB2312" w:hAnsi="仿宋" w:cs="Times New Roman" w:hint="eastAsia"/>
          <w:sz w:val="32"/>
          <w:szCs w:val="32"/>
        </w:rPr>
        <w:t>3.</w:t>
      </w:r>
      <w:r w:rsidR="008812D5" w:rsidRPr="00FA7198">
        <w:rPr>
          <w:rFonts w:ascii="仿宋_GB2312" w:eastAsia="仿宋_GB2312" w:hAnsi="仿宋" w:cs="Times New Roman" w:hint="eastAsia"/>
          <w:sz w:val="32"/>
          <w:szCs w:val="32"/>
        </w:rPr>
        <w:t>教师自定领域与执教内容，</w:t>
      </w:r>
      <w:r w:rsidRPr="00FA7198">
        <w:rPr>
          <w:rFonts w:ascii="仿宋_GB2312" w:eastAsia="仿宋_GB2312" w:hAnsi="仿宋" w:cs="Times New Roman" w:hint="eastAsia"/>
          <w:sz w:val="32"/>
          <w:szCs w:val="32"/>
        </w:rPr>
        <w:t>活动内容</w:t>
      </w:r>
      <w:r w:rsidR="008812D5">
        <w:rPr>
          <w:rFonts w:ascii="仿宋_GB2312" w:eastAsia="仿宋_GB2312" w:hAnsi="仿宋" w:cs="Times New Roman" w:hint="eastAsia"/>
          <w:sz w:val="32"/>
          <w:szCs w:val="32"/>
        </w:rPr>
        <w:t>可以选自</w:t>
      </w:r>
      <w:r w:rsidRPr="00FA7198">
        <w:rPr>
          <w:rFonts w:ascii="仿宋_GB2312" w:eastAsia="仿宋_GB2312" w:hAnsi="仿宋" w:cs="Times New Roman" w:hint="eastAsia"/>
          <w:sz w:val="32"/>
          <w:szCs w:val="32"/>
        </w:rPr>
        <w:t>青岛市教材</w:t>
      </w:r>
      <w:r w:rsidR="008812D5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山东省中小学教材审定委员会审查通过的《山东省幼儿园课程指导—教师用书》（明天出版社</w:t>
      </w:r>
      <w:r w:rsidR="008812D5">
        <w:rPr>
          <w:rFonts w:ascii="仿宋_GB2312" w:eastAsia="仿宋_GB2312" w:hAnsi="Times New Roman" w:cs="仿宋_GB2312"/>
          <w:kern w:val="0"/>
          <w:sz w:val="32"/>
          <w:szCs w:val="32"/>
        </w:rPr>
        <w:t>2013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年</w:t>
      </w:r>
      <w:r w:rsidR="008812D5" w:rsidRPr="008812D5">
        <w:rPr>
          <w:rFonts w:ascii="仿宋_GB2312" w:eastAsia="仿宋_GB2312" w:hAnsi="Times New Roman" w:cs="仿宋_GB2312"/>
          <w:kern w:val="0"/>
          <w:sz w:val="32"/>
          <w:szCs w:val="32"/>
        </w:rPr>
        <w:t>8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月第</w:t>
      </w:r>
      <w:r w:rsidR="008812D5" w:rsidRPr="008812D5">
        <w:rPr>
          <w:rFonts w:ascii="仿宋_GB2312" w:eastAsia="仿宋_GB2312" w:hAnsi="Times New Roman" w:cs="仿宋_GB2312"/>
          <w:kern w:val="0"/>
          <w:sz w:val="32"/>
          <w:szCs w:val="32"/>
        </w:rPr>
        <w:t>1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版）、《幼儿园主题活动课程》（山东大学出版社</w:t>
      </w:r>
      <w:r w:rsidR="008812D5" w:rsidRPr="008812D5">
        <w:rPr>
          <w:rFonts w:ascii="仿宋_GB2312" w:eastAsia="仿宋_GB2312" w:hAnsi="Times New Roman" w:cs="仿宋_GB2312"/>
          <w:kern w:val="0"/>
          <w:sz w:val="32"/>
          <w:szCs w:val="32"/>
        </w:rPr>
        <w:t xml:space="preserve">2014 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年</w:t>
      </w:r>
      <w:r w:rsidR="008812D5" w:rsidRPr="008812D5">
        <w:rPr>
          <w:rFonts w:ascii="仿宋_GB2312" w:eastAsia="仿宋_GB2312" w:hAnsi="Times New Roman" w:cs="仿宋_GB2312"/>
          <w:kern w:val="0"/>
          <w:sz w:val="32"/>
          <w:szCs w:val="32"/>
        </w:rPr>
        <w:lastRenderedPageBreak/>
        <w:t>8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月第</w:t>
      </w:r>
      <w:r w:rsidR="008812D5" w:rsidRPr="008812D5">
        <w:rPr>
          <w:rFonts w:ascii="仿宋_GB2312" w:eastAsia="仿宋_GB2312" w:hAnsi="Times New Roman" w:cs="仿宋_GB2312"/>
          <w:kern w:val="0"/>
          <w:sz w:val="32"/>
          <w:szCs w:val="32"/>
        </w:rPr>
        <w:t>2</w:t>
      </w:r>
      <w:r w:rsidR="008812D5" w:rsidRPr="008812D5">
        <w:rPr>
          <w:rFonts w:ascii="仿宋_GB2312" w:eastAsia="仿宋_GB2312" w:hAnsi="Times New Roman" w:cs="仿宋_GB2312" w:hint="eastAsia"/>
          <w:kern w:val="0"/>
          <w:sz w:val="32"/>
          <w:szCs w:val="32"/>
        </w:rPr>
        <w:t>版）</w:t>
      </w:r>
      <w:r w:rsidRPr="00FA7198">
        <w:rPr>
          <w:rFonts w:ascii="仿宋_GB2312" w:eastAsia="仿宋_GB2312" w:hAnsi="仿宋" w:cs="Times New Roman" w:hint="eastAsia"/>
          <w:sz w:val="32"/>
          <w:szCs w:val="32"/>
        </w:rPr>
        <w:t>，创造性进行组织与设计，能体现出各园带领新教师研究教材和教法的日常教研水平</w:t>
      </w:r>
      <w:r w:rsidR="00C96664">
        <w:rPr>
          <w:rFonts w:ascii="仿宋_GB2312" w:eastAsia="仿宋_GB2312" w:hAnsi="仿宋" w:cs="Times New Roman" w:hint="eastAsia"/>
          <w:sz w:val="32"/>
          <w:szCs w:val="32"/>
        </w:rPr>
        <w:t>以及</w:t>
      </w:r>
      <w:r w:rsidR="00C96664">
        <w:rPr>
          <w:rFonts w:ascii="仿宋_GB2312" w:eastAsia="仿宋_GB2312" w:hAnsi="仿宋" w:cs="Times New Roman"/>
          <w:sz w:val="32"/>
          <w:szCs w:val="32"/>
        </w:rPr>
        <w:t>业务干部指导水平</w:t>
      </w:r>
      <w:r w:rsidRPr="00FA7198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871BDB" w:rsidRPr="00871BDB" w:rsidRDefault="00871BDB" w:rsidP="00664AD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71BDB">
        <w:rPr>
          <w:rFonts w:ascii="仿宋_GB2312" w:eastAsia="仿宋_GB2312" w:hAnsi="仿宋" w:cs="宋体" w:hint="eastAsia"/>
          <w:kern w:val="0"/>
          <w:sz w:val="32"/>
          <w:szCs w:val="32"/>
        </w:rPr>
        <w:t>4.本次</w:t>
      </w:r>
      <w:r w:rsidR="00402206">
        <w:rPr>
          <w:rFonts w:ascii="仿宋_GB2312" w:eastAsia="仿宋_GB2312" w:hAnsi="仿宋" w:cs="宋体" w:hint="eastAsia"/>
          <w:kern w:val="0"/>
          <w:sz w:val="32"/>
          <w:szCs w:val="32"/>
        </w:rPr>
        <w:t>活动</w:t>
      </w:r>
      <w:r w:rsidRPr="00871BDB">
        <w:rPr>
          <w:rFonts w:ascii="仿宋_GB2312" w:eastAsia="仿宋_GB2312" w:hAnsi="仿宋" w:cs="宋体" w:hint="eastAsia"/>
          <w:kern w:val="0"/>
          <w:sz w:val="32"/>
          <w:szCs w:val="32"/>
        </w:rPr>
        <w:t>成绩</w:t>
      </w:r>
      <w:r w:rsidR="00F74687">
        <w:rPr>
          <w:rFonts w:ascii="仿宋_GB2312" w:eastAsia="仿宋_GB2312" w:hAnsi="仿宋" w:cs="宋体" w:hint="eastAsia"/>
          <w:kern w:val="0"/>
          <w:sz w:val="32"/>
          <w:szCs w:val="32"/>
        </w:rPr>
        <w:t>将</w:t>
      </w:r>
      <w:r w:rsidRPr="00871BDB">
        <w:rPr>
          <w:rFonts w:ascii="仿宋_GB2312" w:eastAsia="仿宋_GB2312" w:hAnsi="仿宋" w:cs="宋体" w:hint="eastAsia"/>
          <w:kern w:val="0"/>
          <w:sz w:val="32"/>
          <w:szCs w:val="32"/>
        </w:rPr>
        <w:t>作为市南区幼儿园教育新秀评选活动的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评价及2015级</w:t>
      </w:r>
      <w:r w:rsidRPr="00871BDB">
        <w:rPr>
          <w:rFonts w:ascii="仿宋_GB2312" w:eastAsia="仿宋_GB2312" w:hAnsi="仿宋" w:cs="Times New Roman"/>
          <w:sz w:val="32"/>
          <w:szCs w:val="32"/>
        </w:rPr>
        <w:t>新教师结业综合考评</w:t>
      </w:r>
      <w:r w:rsidR="00F74687" w:rsidRPr="00F74687">
        <w:rPr>
          <w:rFonts w:ascii="仿宋_GB2312" w:eastAsia="仿宋_GB2312" w:hAnsi="仿宋" w:cs="Times New Roman" w:hint="eastAsia"/>
          <w:sz w:val="32"/>
          <w:szCs w:val="32"/>
        </w:rPr>
        <w:t>指标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之一。</w:t>
      </w:r>
    </w:p>
    <w:p w:rsidR="00871BDB" w:rsidRPr="00871BDB" w:rsidRDefault="00834CEF" w:rsidP="00664AD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未尽事宜，请与市南区教育研究</w:t>
      </w:r>
      <w:r w:rsidR="00871BDB" w:rsidRPr="00871BDB">
        <w:rPr>
          <w:rFonts w:ascii="仿宋_GB2312" w:eastAsia="仿宋_GB2312" w:hAnsi="仿宋" w:cs="Times New Roman" w:hint="eastAsia"/>
          <w:sz w:val="32"/>
          <w:szCs w:val="32"/>
        </w:rPr>
        <w:t>中心学前部张会英老师联系</w:t>
      </w:r>
      <w:r>
        <w:rPr>
          <w:rFonts w:ascii="仿宋_GB2312" w:eastAsia="仿宋_GB2312" w:hAnsi="仿宋" w:cs="Times New Roman" w:hint="eastAsia"/>
          <w:sz w:val="32"/>
          <w:szCs w:val="32"/>
        </w:rPr>
        <w:t>，电话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 w:rsidR="00871BDB" w:rsidRPr="00871BDB">
        <w:rPr>
          <w:rFonts w:ascii="仿宋_GB2312" w:eastAsia="仿宋_GB2312" w:hAnsi="仿宋" w:cs="Times New Roman" w:hint="eastAsia"/>
          <w:sz w:val="32"/>
          <w:szCs w:val="32"/>
        </w:rPr>
        <w:t>66885017。</w:t>
      </w:r>
    </w:p>
    <w:p w:rsidR="00871BDB" w:rsidRPr="00871BDB" w:rsidRDefault="00871BDB" w:rsidP="00664ADC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871BDB">
        <w:rPr>
          <w:rFonts w:ascii="仿宋_GB2312" w:eastAsia="仿宋_GB2312" w:hAnsi="仿宋" w:cs="Times New Roman" w:hint="eastAsia"/>
          <w:sz w:val="32"/>
          <w:szCs w:val="32"/>
        </w:rPr>
        <w:t>附件：市南区</w:t>
      </w:r>
      <w:r w:rsidRPr="00871BDB">
        <w:rPr>
          <w:rFonts w:ascii="仿宋_GB2312" w:eastAsia="仿宋_GB2312" w:hAnsi="仿宋" w:cs="Times New Roman"/>
          <w:sz w:val="32"/>
          <w:szCs w:val="32"/>
        </w:rPr>
        <w:t>关于组织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幼儿园业务干部指导新教师一人一</w:t>
      </w:r>
      <w:proofErr w:type="gramStart"/>
      <w:r w:rsidRPr="00871BDB">
        <w:rPr>
          <w:rFonts w:ascii="仿宋_GB2312" w:eastAsia="仿宋_GB2312" w:hAnsi="仿宋" w:cs="Times New Roman" w:hint="eastAsia"/>
          <w:sz w:val="32"/>
          <w:szCs w:val="32"/>
        </w:rPr>
        <w:t>课</w:t>
      </w:r>
      <w:r w:rsidR="006A4F4C">
        <w:rPr>
          <w:rFonts w:ascii="仿宋_GB2312" w:eastAsia="仿宋_GB2312" w:hAnsi="仿宋" w:cs="仿宋_GB2312" w:hint="eastAsia"/>
          <w:sz w:val="32"/>
          <w:szCs w:val="32"/>
        </w:rPr>
        <w:t>研究</w:t>
      </w:r>
      <w:proofErr w:type="gramEnd"/>
      <w:r w:rsidR="006A4F4C">
        <w:rPr>
          <w:rFonts w:ascii="仿宋_GB2312" w:eastAsia="仿宋_GB2312" w:hAnsi="仿宋" w:cs="仿宋_GB2312" w:hint="eastAsia"/>
          <w:sz w:val="32"/>
          <w:szCs w:val="32"/>
        </w:rPr>
        <w:t>展示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活动申报表</w:t>
      </w:r>
    </w:p>
    <w:p w:rsidR="00871BDB" w:rsidRPr="00871BDB" w:rsidRDefault="00871BDB" w:rsidP="00664ADC">
      <w:pPr>
        <w:spacing w:line="560" w:lineRule="exact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871BDB">
        <w:rPr>
          <w:rFonts w:ascii="仿宋_GB2312" w:eastAsia="仿宋_GB2312" w:hAnsi="仿宋" w:cs="Times New Roman" w:hint="eastAsia"/>
          <w:sz w:val="32"/>
          <w:szCs w:val="32"/>
        </w:rPr>
        <w:t>市南区教育研究中心</w:t>
      </w:r>
    </w:p>
    <w:p w:rsidR="00871BDB" w:rsidRPr="00871BDB" w:rsidRDefault="00871BDB" w:rsidP="00664ADC">
      <w:pPr>
        <w:spacing w:line="560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871BDB">
        <w:rPr>
          <w:rFonts w:ascii="仿宋_GB2312" w:eastAsia="仿宋_GB2312" w:hAnsi="仿宋" w:cs="Times New Roman" w:hint="eastAsia"/>
          <w:sz w:val="32"/>
          <w:szCs w:val="32"/>
        </w:rPr>
        <w:t xml:space="preserve">      </w:t>
      </w:r>
      <w:r w:rsidRPr="00F74687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201</w:t>
      </w:r>
      <w:r w:rsidRPr="00871BDB">
        <w:rPr>
          <w:rFonts w:ascii="仿宋_GB2312" w:eastAsia="仿宋_GB2312" w:hAnsi="仿宋" w:cs="Times New Roman"/>
          <w:sz w:val="32"/>
          <w:szCs w:val="32"/>
        </w:rPr>
        <w:t>8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871BDB">
        <w:rPr>
          <w:rFonts w:ascii="仿宋_GB2312" w:eastAsia="仿宋_GB2312" w:hAnsi="仿宋" w:cs="Times New Roman"/>
          <w:sz w:val="32"/>
          <w:szCs w:val="32"/>
        </w:rPr>
        <w:t>3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871BDB">
        <w:rPr>
          <w:rFonts w:ascii="仿宋_GB2312" w:eastAsia="仿宋_GB2312" w:hAnsi="仿宋" w:cs="Times New Roman"/>
          <w:sz w:val="32"/>
          <w:szCs w:val="32"/>
        </w:rPr>
        <w:t>26</w:t>
      </w:r>
      <w:r w:rsidRPr="00871BDB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871BDB" w:rsidRPr="00871BDB" w:rsidRDefault="00871BDB" w:rsidP="00664ADC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871BDB" w:rsidRDefault="00871BDB" w:rsidP="00664ADC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871BDB"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  <w:r w:rsidRPr="00871BDB">
        <w:rPr>
          <w:rFonts w:ascii="仿宋_GB2312" w:eastAsia="仿宋_GB2312" w:hAnsi="仿宋" w:cs="仿宋_GB2312" w:hint="eastAsia"/>
          <w:kern w:val="0"/>
          <w:sz w:val="32"/>
          <w:szCs w:val="32"/>
        </w:rPr>
        <w:t>市南区</w:t>
      </w:r>
      <w:r w:rsidRPr="00871BDB">
        <w:rPr>
          <w:rFonts w:ascii="仿宋_GB2312" w:eastAsia="仿宋_GB2312" w:hAnsi="仿宋" w:cs="仿宋_GB2312"/>
          <w:kern w:val="0"/>
          <w:sz w:val="32"/>
          <w:szCs w:val="32"/>
        </w:rPr>
        <w:t>关于组织</w:t>
      </w:r>
      <w:r w:rsidR="006A4F4C">
        <w:rPr>
          <w:rFonts w:ascii="仿宋_GB2312" w:eastAsia="仿宋_GB2312" w:hAnsi="仿宋" w:cs="仿宋_GB2312" w:hint="eastAsia"/>
          <w:kern w:val="0"/>
          <w:sz w:val="32"/>
          <w:szCs w:val="32"/>
        </w:rPr>
        <w:t>幼儿园业务干部指导新教师一人一</w:t>
      </w:r>
      <w:proofErr w:type="gramStart"/>
      <w:r w:rsidR="006A4F4C">
        <w:rPr>
          <w:rFonts w:ascii="仿宋_GB2312" w:eastAsia="仿宋_GB2312" w:hAnsi="仿宋" w:cs="仿宋_GB2312" w:hint="eastAsia"/>
          <w:kern w:val="0"/>
          <w:sz w:val="32"/>
          <w:szCs w:val="32"/>
        </w:rPr>
        <w:t>课</w:t>
      </w:r>
      <w:r w:rsidR="00174C17">
        <w:rPr>
          <w:rFonts w:ascii="仿宋_GB2312" w:eastAsia="仿宋_GB2312" w:hAnsi="仿宋" w:cs="仿宋_GB2312" w:hint="eastAsia"/>
          <w:sz w:val="32"/>
          <w:szCs w:val="32"/>
        </w:rPr>
        <w:t>研究</w:t>
      </w:r>
      <w:proofErr w:type="gramEnd"/>
      <w:r w:rsidR="00174C17">
        <w:rPr>
          <w:rFonts w:ascii="仿宋_GB2312" w:eastAsia="仿宋_GB2312" w:hAnsi="仿宋" w:cs="仿宋_GB2312" w:hint="eastAsia"/>
          <w:sz w:val="32"/>
          <w:szCs w:val="32"/>
        </w:rPr>
        <w:t>展示</w:t>
      </w:r>
      <w:r w:rsidRPr="00871BDB">
        <w:rPr>
          <w:rFonts w:ascii="仿宋_GB2312" w:eastAsia="仿宋_GB2312" w:hAnsi="仿宋" w:cs="宋体" w:hint="eastAsia"/>
          <w:kern w:val="0"/>
          <w:sz w:val="32"/>
          <w:szCs w:val="32"/>
        </w:rPr>
        <w:t>申报表</w:t>
      </w:r>
    </w:p>
    <w:p w:rsidR="00A45225" w:rsidRPr="00871BDB" w:rsidRDefault="00A45225" w:rsidP="00664ADC">
      <w:pPr>
        <w:widowControl/>
        <w:snapToGrid w:val="0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784"/>
        <w:gridCol w:w="709"/>
        <w:gridCol w:w="992"/>
        <w:gridCol w:w="851"/>
        <w:gridCol w:w="1275"/>
        <w:gridCol w:w="1381"/>
      </w:tblGrid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0A6001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  <w:r w:rsidRPr="00871B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95138C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业务干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部姓名</w:t>
            </w: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B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B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年龄班</w:t>
            </w: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B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1B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95138C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出处</w:t>
            </w:r>
          </w:p>
        </w:tc>
      </w:tr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138C" w:rsidRPr="00871BDB" w:rsidTr="008F038F">
        <w:trPr>
          <w:jc w:val="center"/>
        </w:trPr>
        <w:tc>
          <w:tcPr>
            <w:tcW w:w="1188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5138C" w:rsidRPr="00871BDB" w:rsidRDefault="0095138C" w:rsidP="00871BDB">
            <w:pPr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1BDB" w:rsidRDefault="00871BDB" w:rsidP="00C016B5">
      <w:pPr>
        <w:ind w:firstLineChars="200" w:firstLine="420"/>
      </w:pPr>
    </w:p>
    <w:sectPr w:rsidR="00871BDB" w:rsidSect="0006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09" w:rsidRDefault="00D75E09" w:rsidP="00990694">
      <w:r>
        <w:separator/>
      </w:r>
    </w:p>
  </w:endnote>
  <w:endnote w:type="continuationSeparator" w:id="0">
    <w:p w:rsidR="00D75E09" w:rsidRDefault="00D75E09" w:rsidP="0099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09" w:rsidRDefault="00D75E09" w:rsidP="00990694">
      <w:r>
        <w:separator/>
      </w:r>
    </w:p>
  </w:footnote>
  <w:footnote w:type="continuationSeparator" w:id="0">
    <w:p w:rsidR="00D75E09" w:rsidRDefault="00D75E09" w:rsidP="00990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13D"/>
    <w:rsid w:val="0006241A"/>
    <w:rsid w:val="00064D6F"/>
    <w:rsid w:val="000A6001"/>
    <w:rsid w:val="001016B7"/>
    <w:rsid w:val="00174C17"/>
    <w:rsid w:val="00177338"/>
    <w:rsid w:val="0018049E"/>
    <w:rsid w:val="001D021A"/>
    <w:rsid w:val="00241091"/>
    <w:rsid w:val="00256906"/>
    <w:rsid w:val="002B51B1"/>
    <w:rsid w:val="002C4F32"/>
    <w:rsid w:val="00377EA1"/>
    <w:rsid w:val="00402206"/>
    <w:rsid w:val="004044D3"/>
    <w:rsid w:val="0044117E"/>
    <w:rsid w:val="00456650"/>
    <w:rsid w:val="00486041"/>
    <w:rsid w:val="004A65C3"/>
    <w:rsid w:val="00524E4E"/>
    <w:rsid w:val="00584C87"/>
    <w:rsid w:val="00591B22"/>
    <w:rsid w:val="005E77F6"/>
    <w:rsid w:val="006628B0"/>
    <w:rsid w:val="00664ADC"/>
    <w:rsid w:val="006A4F4C"/>
    <w:rsid w:val="006C5B1E"/>
    <w:rsid w:val="006C7D1A"/>
    <w:rsid w:val="00704F08"/>
    <w:rsid w:val="007661D7"/>
    <w:rsid w:val="007A4B09"/>
    <w:rsid w:val="007B028E"/>
    <w:rsid w:val="00834CEF"/>
    <w:rsid w:val="00871BDB"/>
    <w:rsid w:val="008812D5"/>
    <w:rsid w:val="008D7F1A"/>
    <w:rsid w:val="008E385A"/>
    <w:rsid w:val="008E453F"/>
    <w:rsid w:val="008F038F"/>
    <w:rsid w:val="0095138C"/>
    <w:rsid w:val="009714DA"/>
    <w:rsid w:val="00990694"/>
    <w:rsid w:val="009C4860"/>
    <w:rsid w:val="009E6B8A"/>
    <w:rsid w:val="00A014F9"/>
    <w:rsid w:val="00A45225"/>
    <w:rsid w:val="00A824A1"/>
    <w:rsid w:val="00AA0D30"/>
    <w:rsid w:val="00B20408"/>
    <w:rsid w:val="00B50846"/>
    <w:rsid w:val="00B70A31"/>
    <w:rsid w:val="00BA6199"/>
    <w:rsid w:val="00BC013D"/>
    <w:rsid w:val="00BC2B1D"/>
    <w:rsid w:val="00C016B5"/>
    <w:rsid w:val="00C73389"/>
    <w:rsid w:val="00C96664"/>
    <w:rsid w:val="00D00A04"/>
    <w:rsid w:val="00D04138"/>
    <w:rsid w:val="00D52866"/>
    <w:rsid w:val="00D63B5D"/>
    <w:rsid w:val="00D75E09"/>
    <w:rsid w:val="00DB6365"/>
    <w:rsid w:val="00E06471"/>
    <w:rsid w:val="00E146A6"/>
    <w:rsid w:val="00EB32FD"/>
    <w:rsid w:val="00F42D21"/>
    <w:rsid w:val="00F45196"/>
    <w:rsid w:val="00F74687"/>
    <w:rsid w:val="00FA0C86"/>
    <w:rsid w:val="00FC7F2C"/>
    <w:rsid w:val="00FE7ED7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6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5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519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4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2018-03-19T06:58:00Z</cp:lastPrinted>
  <dcterms:created xsi:type="dcterms:W3CDTF">2018-03-19T01:44:00Z</dcterms:created>
  <dcterms:modified xsi:type="dcterms:W3CDTF">2018-03-26T08:21:00Z</dcterms:modified>
</cp:coreProperties>
</file>