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E" w:rsidRPr="00FC385E" w:rsidRDefault="00AB23B8" w:rsidP="00FC385E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FC385E">
        <w:rPr>
          <w:rFonts w:ascii="黑体" w:eastAsia="黑体" w:hAnsi="黑体" w:hint="eastAsia"/>
          <w:b/>
          <w:sz w:val="32"/>
          <w:szCs w:val="32"/>
        </w:rPr>
        <w:t>关于</w:t>
      </w:r>
      <w:r w:rsidRPr="00FC385E">
        <w:rPr>
          <w:rFonts w:ascii="黑体" w:eastAsia="黑体" w:hAnsi="黑体"/>
          <w:b/>
          <w:sz w:val="32"/>
          <w:szCs w:val="32"/>
        </w:rPr>
        <w:t>组织幼儿园男教师赴军营培训的通知</w:t>
      </w:r>
    </w:p>
    <w:p w:rsidR="00FC385E" w:rsidRPr="00B8664B" w:rsidRDefault="00FC385E">
      <w:pPr>
        <w:rPr>
          <w:rFonts w:ascii="黑体" w:eastAsia="黑体" w:hAnsi="黑体"/>
          <w:sz w:val="32"/>
          <w:szCs w:val="32"/>
        </w:rPr>
      </w:pPr>
    </w:p>
    <w:p w:rsidR="00FC385E" w:rsidRPr="00B20408" w:rsidRDefault="00FC385E" w:rsidP="00FC385E">
      <w:pPr>
        <w:widowControl/>
        <w:snapToGrid w:val="0"/>
        <w:spacing w:line="560" w:lineRule="exact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B20408">
        <w:rPr>
          <w:rFonts w:ascii="黑体" w:eastAsia="黑体" w:hAnsi="黑体" w:cs="Times New Roman" w:hint="eastAsia"/>
          <w:b/>
          <w:kern w:val="0"/>
          <w:sz w:val="32"/>
          <w:szCs w:val="32"/>
        </w:rPr>
        <w:t>各局属幼儿园、各民办幼儿园、各驻区幼儿园：</w:t>
      </w:r>
    </w:p>
    <w:p w:rsidR="00AB23B8" w:rsidRDefault="00AB23B8" w:rsidP="009E0E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23B8">
        <w:rPr>
          <w:rFonts w:ascii="仿宋_GB2312" w:eastAsia="仿宋_GB2312" w:hint="eastAsia"/>
          <w:sz w:val="32"/>
          <w:szCs w:val="32"/>
        </w:rPr>
        <w:t>为全面实施海洋教育研究，打造幼儿园师资队伍，锻造男教师过硬的基本素质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市南区教育研究中心将</w:t>
      </w:r>
      <w:r w:rsidRPr="00AB23B8">
        <w:rPr>
          <w:rFonts w:ascii="仿宋_GB2312" w:eastAsia="仿宋_GB2312" w:hint="eastAsia"/>
          <w:sz w:val="32"/>
          <w:szCs w:val="32"/>
        </w:rPr>
        <w:t>于2018年3月31日—4月2日对市南区幼儿园男教师进行“提升核心素养，促进专业发展”的培训</w:t>
      </w:r>
      <w:r>
        <w:rPr>
          <w:rFonts w:ascii="仿宋_GB2312" w:eastAsia="仿宋_GB2312" w:hint="eastAsia"/>
          <w:sz w:val="32"/>
          <w:szCs w:val="32"/>
        </w:rPr>
        <w:t>活动</w:t>
      </w:r>
      <w:r w:rsidRPr="00AB23B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现将</w:t>
      </w:r>
      <w:r>
        <w:rPr>
          <w:rFonts w:ascii="仿宋_GB2312" w:eastAsia="仿宋_GB2312"/>
          <w:sz w:val="32"/>
          <w:szCs w:val="32"/>
        </w:rPr>
        <w:t>相关事宜通知如下：</w:t>
      </w:r>
    </w:p>
    <w:p w:rsidR="00AB23B8" w:rsidRPr="00B8664B" w:rsidRDefault="00AB23B8" w:rsidP="00B8664B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8664B">
        <w:rPr>
          <w:rFonts w:ascii="仿宋_GB2312" w:eastAsia="仿宋_GB2312"/>
          <w:sz w:val="32"/>
          <w:szCs w:val="32"/>
        </w:rPr>
        <w:t>培训地点</w:t>
      </w:r>
      <w:r w:rsidRPr="00B8664B">
        <w:rPr>
          <w:rFonts w:ascii="仿宋_GB2312" w:eastAsia="仿宋_GB2312" w:hint="eastAsia"/>
          <w:sz w:val="32"/>
          <w:szCs w:val="32"/>
        </w:rPr>
        <w:t>：</w:t>
      </w:r>
      <w:r w:rsidR="00EF1552" w:rsidRPr="00B8664B">
        <w:rPr>
          <w:rFonts w:ascii="仿宋_GB2312" w:eastAsia="仿宋_GB2312" w:hint="eastAsia"/>
          <w:sz w:val="32"/>
          <w:szCs w:val="32"/>
        </w:rPr>
        <w:t>李沧区</w:t>
      </w:r>
      <w:proofErr w:type="gramStart"/>
      <w:r w:rsidR="00EF1552" w:rsidRPr="00B8664B">
        <w:rPr>
          <w:rFonts w:ascii="仿宋_GB2312" w:eastAsia="仿宋_GB2312" w:hint="eastAsia"/>
          <w:sz w:val="32"/>
          <w:szCs w:val="32"/>
        </w:rPr>
        <w:t>台柳路623号</w:t>
      </w:r>
      <w:proofErr w:type="gramEnd"/>
      <w:r w:rsidR="00EF1552" w:rsidRPr="00B8664B">
        <w:rPr>
          <w:rFonts w:ascii="仿宋_GB2312" w:eastAsia="仿宋_GB2312" w:hint="eastAsia"/>
          <w:sz w:val="32"/>
          <w:szCs w:val="32"/>
        </w:rPr>
        <w:t>92995部队。</w:t>
      </w:r>
      <w:r w:rsidR="00EF1552" w:rsidRPr="00B8664B">
        <w:rPr>
          <w:rFonts w:ascii="仿宋_GB2312" w:eastAsia="仿宋_GB2312"/>
          <w:sz w:val="32"/>
          <w:szCs w:val="32"/>
        </w:rPr>
        <w:t xml:space="preserve"> </w:t>
      </w:r>
    </w:p>
    <w:p w:rsidR="00AB23B8" w:rsidRDefault="00AB23B8" w:rsidP="00AB23B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范围：市南区幼儿园男教师</w:t>
      </w:r>
    </w:p>
    <w:p w:rsidR="00AB23B8" w:rsidRDefault="00AB23B8" w:rsidP="00AB23B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培训内容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政治学习</w:t>
      </w:r>
      <w:r w:rsidR="00FF1E6E">
        <w:rPr>
          <w:rFonts w:ascii="仿宋_GB2312" w:eastAsia="仿宋_GB2312"/>
          <w:sz w:val="32"/>
          <w:szCs w:val="32"/>
        </w:rPr>
        <w:t>、军体拳、</w:t>
      </w:r>
      <w:r>
        <w:rPr>
          <w:rFonts w:ascii="仿宋_GB2312" w:eastAsia="仿宋_GB2312"/>
          <w:sz w:val="32"/>
          <w:szCs w:val="32"/>
        </w:rPr>
        <w:t>形体及生活训练、</w:t>
      </w:r>
      <w:r w:rsidR="00BA21A6">
        <w:rPr>
          <w:rFonts w:ascii="仿宋_GB2312" w:eastAsia="仿宋_GB2312" w:hint="eastAsia"/>
          <w:sz w:val="32"/>
          <w:szCs w:val="32"/>
        </w:rPr>
        <w:t>教学业务</w:t>
      </w:r>
      <w:r>
        <w:rPr>
          <w:rFonts w:ascii="仿宋_GB2312" w:eastAsia="仿宋_GB2312" w:hint="eastAsia"/>
          <w:sz w:val="32"/>
          <w:szCs w:val="32"/>
        </w:rPr>
        <w:t>、</w:t>
      </w:r>
      <w:r w:rsidR="005A4D40">
        <w:rPr>
          <w:rFonts w:ascii="仿宋_GB2312" w:eastAsia="仿宋_GB2312" w:hint="eastAsia"/>
          <w:sz w:val="32"/>
          <w:szCs w:val="32"/>
        </w:rPr>
        <w:t>体育与</w:t>
      </w:r>
      <w:r w:rsidR="005A4D40">
        <w:rPr>
          <w:rFonts w:ascii="仿宋_GB2312" w:eastAsia="仿宋_GB2312"/>
          <w:sz w:val="32"/>
          <w:szCs w:val="32"/>
        </w:rPr>
        <w:t>安全等相关内容。</w:t>
      </w:r>
    </w:p>
    <w:p w:rsidR="00676F43" w:rsidRDefault="005A4D40" w:rsidP="00AB23B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相关要求</w:t>
      </w:r>
      <w:r>
        <w:rPr>
          <w:rFonts w:ascii="仿宋_GB2312" w:eastAsia="仿宋_GB2312"/>
          <w:sz w:val="32"/>
          <w:szCs w:val="32"/>
        </w:rPr>
        <w:t>：</w:t>
      </w:r>
    </w:p>
    <w:p w:rsidR="005A4D40" w:rsidRPr="00676F43" w:rsidRDefault="00B8664B" w:rsidP="00FF1E6E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A4D40" w:rsidRPr="00B8664B">
        <w:rPr>
          <w:rFonts w:ascii="仿宋_GB2312" w:eastAsia="仿宋_GB2312" w:hint="eastAsia"/>
          <w:sz w:val="32"/>
          <w:szCs w:val="32"/>
        </w:rPr>
        <w:t>各幼儿园</w:t>
      </w:r>
      <w:r w:rsidR="005A4D40" w:rsidRPr="00B8664B">
        <w:rPr>
          <w:rFonts w:ascii="仿宋_GB2312" w:eastAsia="仿宋_GB2312"/>
          <w:sz w:val="32"/>
          <w:szCs w:val="32"/>
        </w:rPr>
        <w:t>合理安排工作，</w:t>
      </w:r>
      <w:r w:rsidR="005A4D40" w:rsidRPr="00B8664B">
        <w:rPr>
          <w:rFonts w:ascii="仿宋_GB2312" w:eastAsia="仿宋_GB2312" w:hint="eastAsia"/>
          <w:sz w:val="32"/>
          <w:szCs w:val="32"/>
        </w:rPr>
        <w:t>支持</w:t>
      </w:r>
      <w:proofErr w:type="gramStart"/>
      <w:r w:rsidR="005A4D40" w:rsidRPr="00B8664B">
        <w:rPr>
          <w:rFonts w:ascii="仿宋_GB2312" w:eastAsia="仿宋_GB2312" w:hint="eastAsia"/>
          <w:sz w:val="32"/>
          <w:szCs w:val="32"/>
        </w:rPr>
        <w:t>本园</w:t>
      </w:r>
      <w:r w:rsidR="005A4D40" w:rsidRPr="00B8664B">
        <w:rPr>
          <w:rFonts w:ascii="仿宋_GB2312" w:eastAsia="仿宋_GB2312"/>
          <w:sz w:val="32"/>
          <w:szCs w:val="32"/>
        </w:rPr>
        <w:t>男教</w:t>
      </w:r>
      <w:r w:rsidR="005A4D40" w:rsidRPr="00676F43">
        <w:rPr>
          <w:rFonts w:ascii="仿宋_GB2312" w:eastAsia="仿宋_GB2312"/>
          <w:sz w:val="32"/>
          <w:szCs w:val="32"/>
        </w:rPr>
        <w:t>师</w:t>
      </w:r>
      <w:proofErr w:type="gramEnd"/>
      <w:r w:rsidR="005A4D40" w:rsidRPr="00676F43">
        <w:rPr>
          <w:rFonts w:ascii="仿宋_GB2312" w:eastAsia="仿宋_GB2312" w:hint="eastAsia"/>
          <w:sz w:val="32"/>
          <w:szCs w:val="32"/>
        </w:rPr>
        <w:t>参与</w:t>
      </w:r>
      <w:r w:rsidR="005A4D40" w:rsidRPr="00676F43">
        <w:rPr>
          <w:rFonts w:ascii="仿宋_GB2312" w:eastAsia="仿宋_GB2312"/>
          <w:sz w:val="32"/>
          <w:szCs w:val="32"/>
        </w:rPr>
        <w:t>学习与培训；</w:t>
      </w:r>
    </w:p>
    <w:p w:rsidR="00B8664B" w:rsidRDefault="005A4D40" w:rsidP="00B8664B">
      <w:pPr>
        <w:pStyle w:val="a3"/>
        <w:ind w:left="14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CB4AB8">
        <w:rPr>
          <w:rFonts w:ascii="仿宋_GB2312" w:eastAsia="仿宋_GB2312" w:hint="eastAsia"/>
          <w:sz w:val="32"/>
          <w:szCs w:val="32"/>
        </w:rPr>
        <w:t>参与</w:t>
      </w:r>
      <w:r w:rsidR="00676F43">
        <w:rPr>
          <w:rFonts w:ascii="仿宋_GB2312" w:eastAsia="仿宋_GB2312" w:hint="eastAsia"/>
          <w:sz w:val="32"/>
          <w:szCs w:val="32"/>
        </w:rPr>
        <w:t>培训</w:t>
      </w:r>
      <w:r w:rsidR="00CB4AB8">
        <w:rPr>
          <w:rFonts w:ascii="仿宋_GB2312" w:eastAsia="仿宋_GB2312" w:hint="eastAsia"/>
          <w:sz w:val="32"/>
          <w:szCs w:val="32"/>
        </w:rPr>
        <w:t>活动</w:t>
      </w:r>
      <w:r w:rsidR="00CB4AB8">
        <w:rPr>
          <w:rFonts w:ascii="仿宋_GB2312" w:eastAsia="仿宋_GB2312"/>
          <w:sz w:val="32"/>
          <w:szCs w:val="32"/>
        </w:rPr>
        <w:t>的</w:t>
      </w:r>
      <w:r w:rsidR="00CB4AB8">
        <w:rPr>
          <w:rFonts w:ascii="仿宋_GB2312" w:eastAsia="仿宋_GB2312" w:hint="eastAsia"/>
          <w:sz w:val="32"/>
          <w:szCs w:val="32"/>
        </w:rPr>
        <w:t>伙食费自理</w:t>
      </w:r>
      <w:r w:rsidR="00676F43">
        <w:rPr>
          <w:rFonts w:ascii="仿宋_GB2312" w:eastAsia="仿宋_GB2312" w:hint="eastAsia"/>
          <w:sz w:val="32"/>
          <w:szCs w:val="32"/>
        </w:rPr>
        <w:t>；</w:t>
      </w:r>
    </w:p>
    <w:p w:rsidR="00DA3E98" w:rsidRDefault="00676F43" w:rsidP="00FF1E6E">
      <w:pPr>
        <w:pStyle w:val="a3"/>
        <w:ind w:left="1430" w:firstLineChars="0" w:firstLine="0"/>
        <w:rPr>
          <w:rFonts w:ascii="仿宋_GB2312" w:eastAsia="仿宋_GB2312"/>
          <w:sz w:val="32"/>
          <w:szCs w:val="32"/>
        </w:rPr>
      </w:pPr>
      <w:r w:rsidRPr="00B8664B">
        <w:rPr>
          <w:rFonts w:ascii="仿宋_GB2312" w:eastAsia="仿宋_GB2312"/>
          <w:sz w:val="32"/>
          <w:szCs w:val="32"/>
        </w:rPr>
        <w:t>3</w:t>
      </w:r>
      <w:r w:rsidR="005A4D40" w:rsidRPr="00B8664B">
        <w:rPr>
          <w:rFonts w:ascii="仿宋_GB2312" w:eastAsia="仿宋_GB2312"/>
          <w:sz w:val="32"/>
          <w:szCs w:val="32"/>
        </w:rPr>
        <w:t>.幼儿园将推荐参加的男教师名单</w:t>
      </w:r>
      <w:r w:rsidR="00B66E54" w:rsidRPr="00B8664B">
        <w:rPr>
          <w:rFonts w:ascii="仿宋_GB2312" w:eastAsia="仿宋_GB2312" w:hint="eastAsia"/>
          <w:sz w:val="32"/>
          <w:szCs w:val="32"/>
        </w:rPr>
        <w:t>于3月27</w:t>
      </w:r>
      <w:bookmarkStart w:id="0" w:name="_GoBack"/>
      <w:bookmarkEnd w:id="0"/>
      <w:r w:rsidR="00B66E54" w:rsidRPr="00B66E54">
        <w:rPr>
          <w:rFonts w:ascii="仿宋_GB2312" w:eastAsia="仿宋_GB2312" w:hint="eastAsia"/>
          <w:sz w:val="32"/>
          <w:szCs w:val="32"/>
        </w:rPr>
        <w:t>日</w:t>
      </w:r>
      <w:r w:rsidR="005A4D40" w:rsidRPr="00B66E54">
        <w:rPr>
          <w:rFonts w:ascii="仿宋_GB2312" w:eastAsia="仿宋_GB2312"/>
          <w:sz w:val="32"/>
          <w:szCs w:val="32"/>
        </w:rPr>
        <w:t>报</w:t>
      </w:r>
      <w:r w:rsidR="005A4D40" w:rsidRPr="00B66E54">
        <w:rPr>
          <w:rFonts w:ascii="仿宋_GB2312" w:eastAsia="仿宋_GB2312" w:hint="eastAsia"/>
          <w:sz w:val="32"/>
          <w:szCs w:val="32"/>
        </w:rPr>
        <w:t>海军青岛示</w:t>
      </w:r>
      <w:r w:rsidR="005A4D40" w:rsidRPr="00B66E54">
        <w:rPr>
          <w:rFonts w:ascii="仿宋_GB2312" w:eastAsia="仿宋_GB2312"/>
          <w:sz w:val="32"/>
          <w:szCs w:val="32"/>
        </w:rPr>
        <w:t>范幼儿园</w:t>
      </w:r>
      <w:r w:rsidR="005A4D40" w:rsidRPr="00B66E54">
        <w:rPr>
          <w:rFonts w:ascii="仿宋_GB2312" w:eastAsia="仿宋_GB2312" w:hint="eastAsia"/>
          <w:sz w:val="32"/>
          <w:szCs w:val="32"/>
        </w:rPr>
        <w:t>安中凯</w:t>
      </w:r>
      <w:r w:rsidR="00B71C70">
        <w:rPr>
          <w:rFonts w:ascii="仿宋_GB2312" w:eastAsia="仿宋_GB2312"/>
          <w:sz w:val="32"/>
          <w:szCs w:val="32"/>
        </w:rPr>
        <w:t>老师处</w:t>
      </w:r>
      <w:r w:rsidR="00B71C70">
        <w:rPr>
          <w:rFonts w:ascii="仿宋_GB2312" w:eastAsia="仿宋_GB2312" w:hint="eastAsia"/>
          <w:sz w:val="32"/>
          <w:szCs w:val="32"/>
        </w:rPr>
        <w:t>，</w:t>
      </w:r>
      <w:r w:rsidR="005A4D40" w:rsidRPr="00B66E54">
        <w:rPr>
          <w:rFonts w:ascii="仿宋_GB2312" w:eastAsia="仿宋_GB2312"/>
          <w:sz w:val="32"/>
          <w:szCs w:val="32"/>
        </w:rPr>
        <w:t>联系电话</w:t>
      </w:r>
      <w:r w:rsidR="005A4D40" w:rsidRPr="00B66E54">
        <w:rPr>
          <w:rFonts w:ascii="仿宋_GB2312" w:eastAsia="仿宋_GB2312" w:hint="eastAsia"/>
          <w:sz w:val="32"/>
          <w:szCs w:val="32"/>
        </w:rPr>
        <w:t>：13791935195</w:t>
      </w:r>
      <w:r w:rsidR="00EB3B29" w:rsidRPr="00B8664B">
        <w:rPr>
          <w:rFonts w:ascii="仿宋_GB2312" w:eastAsia="仿宋_GB2312" w:hint="eastAsia"/>
          <w:sz w:val="32"/>
          <w:szCs w:val="32"/>
        </w:rPr>
        <w:t>。</w:t>
      </w:r>
    </w:p>
    <w:p w:rsidR="00DA3E98" w:rsidRDefault="00B8664B" w:rsidP="00B66E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 w:rsidR="00DA3E98">
        <w:rPr>
          <w:rFonts w:ascii="仿宋_GB2312" w:eastAsia="仿宋_GB2312"/>
          <w:sz w:val="32"/>
          <w:szCs w:val="32"/>
        </w:rPr>
        <w:t>4.</w:t>
      </w:r>
      <w:r w:rsidR="00DA3E98">
        <w:rPr>
          <w:rFonts w:ascii="仿宋_GB2312" w:eastAsia="仿宋_GB2312" w:hint="eastAsia"/>
          <w:sz w:val="32"/>
          <w:szCs w:val="32"/>
        </w:rPr>
        <w:t>报到</w:t>
      </w:r>
      <w:r w:rsidR="00DA3E98">
        <w:rPr>
          <w:rFonts w:ascii="仿宋_GB2312" w:eastAsia="仿宋_GB2312"/>
          <w:sz w:val="32"/>
          <w:szCs w:val="32"/>
        </w:rPr>
        <w:t>时间及乘车方式另行通知。</w:t>
      </w:r>
    </w:p>
    <w:p w:rsidR="005A4D40" w:rsidRDefault="005A4D40" w:rsidP="00EB3B29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B66E54">
        <w:rPr>
          <w:rFonts w:ascii="仿宋_GB2312" w:eastAsia="仿宋_GB2312" w:hint="eastAsia"/>
          <w:sz w:val="32"/>
          <w:szCs w:val="32"/>
        </w:rPr>
        <w:t>未尽事宜</w:t>
      </w:r>
      <w:r w:rsidRPr="00B66E54">
        <w:rPr>
          <w:rFonts w:ascii="仿宋_GB2312" w:eastAsia="仿宋_GB2312"/>
          <w:sz w:val="32"/>
          <w:szCs w:val="32"/>
        </w:rPr>
        <w:t>请与王贞桂联系：</w:t>
      </w:r>
      <w:r w:rsidRPr="00B66E54">
        <w:rPr>
          <w:rFonts w:ascii="仿宋_GB2312" w:eastAsia="仿宋_GB2312" w:hint="eastAsia"/>
          <w:sz w:val="32"/>
          <w:szCs w:val="32"/>
        </w:rPr>
        <w:t>66885017</w:t>
      </w:r>
      <w:r w:rsidR="00EB3B29">
        <w:rPr>
          <w:rFonts w:ascii="仿宋_GB2312" w:eastAsia="仿宋_GB2312"/>
          <w:sz w:val="32"/>
          <w:szCs w:val="32"/>
        </w:rPr>
        <w:t>。</w:t>
      </w:r>
    </w:p>
    <w:p w:rsidR="00EB3B29" w:rsidRPr="00EB3B29" w:rsidRDefault="00EB3B29" w:rsidP="00EB3B29">
      <w:pPr>
        <w:ind w:firstLineChars="550" w:firstLine="1760"/>
        <w:rPr>
          <w:rFonts w:ascii="仿宋_GB2312" w:eastAsia="仿宋_GB2312"/>
          <w:sz w:val="32"/>
          <w:szCs w:val="32"/>
        </w:rPr>
      </w:pPr>
    </w:p>
    <w:p w:rsidR="00AB23B8" w:rsidRDefault="005A4D40" w:rsidP="00AB23B8">
      <w:pPr>
        <w:pStyle w:val="a3"/>
        <w:ind w:left="14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</w:rPr>
        <w:t xml:space="preserve">                                     </w:t>
      </w:r>
      <w:r w:rsidR="00EB3B29">
        <w:rPr>
          <w:rFonts w:ascii="仿宋_GB2312" w:eastAsia="仿宋_GB2312"/>
        </w:rPr>
        <w:t xml:space="preserve">         </w:t>
      </w:r>
      <w:r w:rsidR="00B8664B">
        <w:rPr>
          <w:rFonts w:ascii="仿宋_GB2312" w:eastAsia="仿宋_GB2312"/>
        </w:rPr>
        <w:t xml:space="preserve"> </w:t>
      </w:r>
      <w:r w:rsidRPr="005A4D40">
        <w:rPr>
          <w:rFonts w:ascii="仿宋_GB2312" w:eastAsia="仿宋_GB2312" w:hint="eastAsia"/>
          <w:sz w:val="32"/>
          <w:szCs w:val="32"/>
        </w:rPr>
        <w:t>市南区</w:t>
      </w:r>
      <w:r w:rsidRPr="005A4D40">
        <w:rPr>
          <w:rFonts w:ascii="仿宋_GB2312" w:eastAsia="仿宋_GB2312"/>
          <w:sz w:val="32"/>
          <w:szCs w:val="32"/>
        </w:rPr>
        <w:t>教育研究中心</w:t>
      </w:r>
    </w:p>
    <w:p w:rsidR="005A4D40" w:rsidRPr="005A4D40" w:rsidRDefault="005A4D40" w:rsidP="00AB23B8">
      <w:pPr>
        <w:pStyle w:val="a3"/>
        <w:ind w:left="143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EB3B29"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2018年3月22日</w:t>
      </w:r>
    </w:p>
    <w:p w:rsidR="005A4D40" w:rsidRPr="005A4D40" w:rsidRDefault="005A4D40">
      <w:pPr>
        <w:pStyle w:val="a3"/>
        <w:ind w:left="1430" w:firstLineChars="0" w:firstLine="0"/>
        <w:rPr>
          <w:rFonts w:ascii="仿宋_GB2312" w:eastAsia="仿宋_GB2312"/>
          <w:sz w:val="32"/>
          <w:szCs w:val="32"/>
        </w:rPr>
      </w:pPr>
    </w:p>
    <w:sectPr w:rsidR="005A4D40" w:rsidRPr="005A4D40" w:rsidSect="00B866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F3" w:rsidRDefault="00764FF3" w:rsidP="00FC385E">
      <w:r>
        <w:separator/>
      </w:r>
    </w:p>
  </w:endnote>
  <w:endnote w:type="continuationSeparator" w:id="0">
    <w:p w:rsidR="00764FF3" w:rsidRDefault="00764FF3" w:rsidP="00FC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F3" w:rsidRDefault="00764FF3" w:rsidP="00FC385E">
      <w:r>
        <w:separator/>
      </w:r>
    </w:p>
  </w:footnote>
  <w:footnote w:type="continuationSeparator" w:id="0">
    <w:p w:rsidR="00764FF3" w:rsidRDefault="00764FF3" w:rsidP="00FC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5832"/>
    <w:multiLevelType w:val="hybridMultilevel"/>
    <w:tmpl w:val="300C93E8"/>
    <w:lvl w:ilvl="0" w:tplc="1C263CFE">
      <w:start w:val="1"/>
      <w:numFmt w:val="decimal"/>
      <w:lvlText w:val="%1."/>
      <w:lvlJc w:val="left"/>
      <w:pPr>
        <w:ind w:left="2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30" w:hanging="420"/>
      </w:pPr>
    </w:lvl>
    <w:lvl w:ilvl="2" w:tplc="0409001B" w:tentative="1">
      <w:start w:val="1"/>
      <w:numFmt w:val="lowerRoman"/>
      <w:lvlText w:val="%3."/>
      <w:lvlJc w:val="right"/>
      <w:pPr>
        <w:ind w:left="3650" w:hanging="420"/>
      </w:pPr>
    </w:lvl>
    <w:lvl w:ilvl="3" w:tplc="0409000F" w:tentative="1">
      <w:start w:val="1"/>
      <w:numFmt w:val="decimal"/>
      <w:lvlText w:val="%4."/>
      <w:lvlJc w:val="left"/>
      <w:pPr>
        <w:ind w:left="4070" w:hanging="420"/>
      </w:pPr>
    </w:lvl>
    <w:lvl w:ilvl="4" w:tplc="04090019" w:tentative="1">
      <w:start w:val="1"/>
      <w:numFmt w:val="lowerLetter"/>
      <w:lvlText w:val="%5)"/>
      <w:lvlJc w:val="left"/>
      <w:pPr>
        <w:ind w:left="4490" w:hanging="420"/>
      </w:pPr>
    </w:lvl>
    <w:lvl w:ilvl="5" w:tplc="0409001B" w:tentative="1">
      <w:start w:val="1"/>
      <w:numFmt w:val="lowerRoman"/>
      <w:lvlText w:val="%6."/>
      <w:lvlJc w:val="right"/>
      <w:pPr>
        <w:ind w:left="4910" w:hanging="420"/>
      </w:pPr>
    </w:lvl>
    <w:lvl w:ilvl="6" w:tplc="0409000F" w:tentative="1">
      <w:start w:val="1"/>
      <w:numFmt w:val="decimal"/>
      <w:lvlText w:val="%7."/>
      <w:lvlJc w:val="left"/>
      <w:pPr>
        <w:ind w:left="5330" w:hanging="420"/>
      </w:pPr>
    </w:lvl>
    <w:lvl w:ilvl="7" w:tplc="04090019" w:tentative="1">
      <w:start w:val="1"/>
      <w:numFmt w:val="lowerLetter"/>
      <w:lvlText w:val="%8)"/>
      <w:lvlJc w:val="left"/>
      <w:pPr>
        <w:ind w:left="5750" w:hanging="420"/>
      </w:pPr>
    </w:lvl>
    <w:lvl w:ilvl="8" w:tplc="0409001B" w:tentative="1">
      <w:start w:val="1"/>
      <w:numFmt w:val="lowerRoman"/>
      <w:lvlText w:val="%9."/>
      <w:lvlJc w:val="right"/>
      <w:pPr>
        <w:ind w:left="6170" w:hanging="420"/>
      </w:pPr>
    </w:lvl>
  </w:abstractNum>
  <w:abstractNum w:abstractNumId="1">
    <w:nsid w:val="76C1218F"/>
    <w:multiLevelType w:val="hybridMultilevel"/>
    <w:tmpl w:val="9E8E5F6C"/>
    <w:lvl w:ilvl="0" w:tplc="33F47206">
      <w:start w:val="1"/>
      <w:numFmt w:val="japaneseCounting"/>
      <w:lvlText w:val="%1、"/>
      <w:lvlJc w:val="left"/>
      <w:pPr>
        <w:ind w:left="1430" w:hanging="63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002"/>
    <w:rsid w:val="000047C0"/>
    <w:rsid w:val="000111C1"/>
    <w:rsid w:val="00012894"/>
    <w:rsid w:val="00012DB5"/>
    <w:rsid w:val="00014FA4"/>
    <w:rsid w:val="00022162"/>
    <w:rsid w:val="000305C7"/>
    <w:rsid w:val="0003297D"/>
    <w:rsid w:val="0005138F"/>
    <w:rsid w:val="00054716"/>
    <w:rsid w:val="000622A0"/>
    <w:rsid w:val="00064AD6"/>
    <w:rsid w:val="00082F64"/>
    <w:rsid w:val="000861E9"/>
    <w:rsid w:val="000C2D83"/>
    <w:rsid w:val="000C6546"/>
    <w:rsid w:val="000D1406"/>
    <w:rsid w:val="000D667D"/>
    <w:rsid w:val="000D7284"/>
    <w:rsid w:val="000E1260"/>
    <w:rsid w:val="00131AD8"/>
    <w:rsid w:val="00133159"/>
    <w:rsid w:val="0013637A"/>
    <w:rsid w:val="00136704"/>
    <w:rsid w:val="00151A04"/>
    <w:rsid w:val="001640FD"/>
    <w:rsid w:val="00165338"/>
    <w:rsid w:val="00181922"/>
    <w:rsid w:val="00190910"/>
    <w:rsid w:val="001A07B6"/>
    <w:rsid w:val="001B2A0E"/>
    <w:rsid w:val="001C2267"/>
    <w:rsid w:val="001C3590"/>
    <w:rsid w:val="001C78ED"/>
    <w:rsid w:val="001D40AD"/>
    <w:rsid w:val="001E2639"/>
    <w:rsid w:val="001E290B"/>
    <w:rsid w:val="001E6EFF"/>
    <w:rsid w:val="001E7248"/>
    <w:rsid w:val="00217AE0"/>
    <w:rsid w:val="00235430"/>
    <w:rsid w:val="002371DB"/>
    <w:rsid w:val="00242A2B"/>
    <w:rsid w:val="002478FE"/>
    <w:rsid w:val="002536F4"/>
    <w:rsid w:val="00257DC7"/>
    <w:rsid w:val="002631FB"/>
    <w:rsid w:val="00267205"/>
    <w:rsid w:val="002702F1"/>
    <w:rsid w:val="002710D6"/>
    <w:rsid w:val="00275F0C"/>
    <w:rsid w:val="00280737"/>
    <w:rsid w:val="002971D0"/>
    <w:rsid w:val="002A320A"/>
    <w:rsid w:val="002C3A72"/>
    <w:rsid w:val="002C79C5"/>
    <w:rsid w:val="002D326A"/>
    <w:rsid w:val="002D5967"/>
    <w:rsid w:val="002D7D20"/>
    <w:rsid w:val="002F082B"/>
    <w:rsid w:val="002F5EFF"/>
    <w:rsid w:val="00301004"/>
    <w:rsid w:val="00310AFF"/>
    <w:rsid w:val="003135CD"/>
    <w:rsid w:val="003209B8"/>
    <w:rsid w:val="00326FBF"/>
    <w:rsid w:val="003325E8"/>
    <w:rsid w:val="00370E22"/>
    <w:rsid w:val="0038252E"/>
    <w:rsid w:val="00393DCB"/>
    <w:rsid w:val="00397EF2"/>
    <w:rsid w:val="003A120B"/>
    <w:rsid w:val="003A6C57"/>
    <w:rsid w:val="003C6DCB"/>
    <w:rsid w:val="003D3E9B"/>
    <w:rsid w:val="003D707F"/>
    <w:rsid w:val="003E7207"/>
    <w:rsid w:val="004170C5"/>
    <w:rsid w:val="00421CCE"/>
    <w:rsid w:val="00435F58"/>
    <w:rsid w:val="0044316B"/>
    <w:rsid w:val="00443610"/>
    <w:rsid w:val="00450CFA"/>
    <w:rsid w:val="004839E8"/>
    <w:rsid w:val="00486F7F"/>
    <w:rsid w:val="00491B49"/>
    <w:rsid w:val="004957F1"/>
    <w:rsid w:val="004A6C62"/>
    <w:rsid w:val="004B3C4D"/>
    <w:rsid w:val="004B50D7"/>
    <w:rsid w:val="004C15D9"/>
    <w:rsid w:val="004D41C0"/>
    <w:rsid w:val="004D71DC"/>
    <w:rsid w:val="004E54F4"/>
    <w:rsid w:val="004F40D2"/>
    <w:rsid w:val="004F48A6"/>
    <w:rsid w:val="005113B1"/>
    <w:rsid w:val="00514C81"/>
    <w:rsid w:val="00521227"/>
    <w:rsid w:val="00522491"/>
    <w:rsid w:val="005330FD"/>
    <w:rsid w:val="00533D25"/>
    <w:rsid w:val="00551932"/>
    <w:rsid w:val="005A4D40"/>
    <w:rsid w:val="005B26B0"/>
    <w:rsid w:val="005B55B3"/>
    <w:rsid w:val="005B677B"/>
    <w:rsid w:val="005B681C"/>
    <w:rsid w:val="005C2639"/>
    <w:rsid w:val="005C4E01"/>
    <w:rsid w:val="005D5C6B"/>
    <w:rsid w:val="00602EE7"/>
    <w:rsid w:val="00604633"/>
    <w:rsid w:val="00616294"/>
    <w:rsid w:val="00622D16"/>
    <w:rsid w:val="006444A7"/>
    <w:rsid w:val="00656607"/>
    <w:rsid w:val="00671072"/>
    <w:rsid w:val="00672BE8"/>
    <w:rsid w:val="00675822"/>
    <w:rsid w:val="00676F43"/>
    <w:rsid w:val="00682614"/>
    <w:rsid w:val="0068416F"/>
    <w:rsid w:val="006A25AE"/>
    <w:rsid w:val="006A5DC0"/>
    <w:rsid w:val="006B4E10"/>
    <w:rsid w:val="006C039B"/>
    <w:rsid w:val="006C3B2F"/>
    <w:rsid w:val="006E3314"/>
    <w:rsid w:val="00704E62"/>
    <w:rsid w:val="0070540F"/>
    <w:rsid w:val="00713A3C"/>
    <w:rsid w:val="00716F96"/>
    <w:rsid w:val="00723664"/>
    <w:rsid w:val="00724556"/>
    <w:rsid w:val="00726D88"/>
    <w:rsid w:val="00743B6D"/>
    <w:rsid w:val="00757CC8"/>
    <w:rsid w:val="00760F8B"/>
    <w:rsid w:val="00764FF3"/>
    <w:rsid w:val="0076742C"/>
    <w:rsid w:val="00776F94"/>
    <w:rsid w:val="00794C3A"/>
    <w:rsid w:val="007A15E1"/>
    <w:rsid w:val="007A59BC"/>
    <w:rsid w:val="007B5FF5"/>
    <w:rsid w:val="007C329A"/>
    <w:rsid w:val="007C5934"/>
    <w:rsid w:val="007D101B"/>
    <w:rsid w:val="007D250C"/>
    <w:rsid w:val="007E5F77"/>
    <w:rsid w:val="0081333A"/>
    <w:rsid w:val="008163F2"/>
    <w:rsid w:val="008247C7"/>
    <w:rsid w:val="008259B8"/>
    <w:rsid w:val="008315DE"/>
    <w:rsid w:val="00832100"/>
    <w:rsid w:val="00844FCA"/>
    <w:rsid w:val="00846036"/>
    <w:rsid w:val="0087150B"/>
    <w:rsid w:val="008741E5"/>
    <w:rsid w:val="00874B46"/>
    <w:rsid w:val="00883AF6"/>
    <w:rsid w:val="00887207"/>
    <w:rsid w:val="00890F31"/>
    <w:rsid w:val="00891712"/>
    <w:rsid w:val="0089760B"/>
    <w:rsid w:val="008A1CFC"/>
    <w:rsid w:val="008A357F"/>
    <w:rsid w:val="008A3B33"/>
    <w:rsid w:val="008B0BC8"/>
    <w:rsid w:val="008D2FEE"/>
    <w:rsid w:val="008E42D1"/>
    <w:rsid w:val="008F690A"/>
    <w:rsid w:val="00904B27"/>
    <w:rsid w:val="00921A60"/>
    <w:rsid w:val="0092354F"/>
    <w:rsid w:val="00940B31"/>
    <w:rsid w:val="00943DCE"/>
    <w:rsid w:val="00946362"/>
    <w:rsid w:val="00956471"/>
    <w:rsid w:val="0097561D"/>
    <w:rsid w:val="00981069"/>
    <w:rsid w:val="00987FDC"/>
    <w:rsid w:val="00992340"/>
    <w:rsid w:val="00995A2E"/>
    <w:rsid w:val="009A2A7B"/>
    <w:rsid w:val="009B5703"/>
    <w:rsid w:val="009E0EAE"/>
    <w:rsid w:val="009F568B"/>
    <w:rsid w:val="009F6590"/>
    <w:rsid w:val="00A02066"/>
    <w:rsid w:val="00A072CA"/>
    <w:rsid w:val="00A10D30"/>
    <w:rsid w:val="00A1506E"/>
    <w:rsid w:val="00A15765"/>
    <w:rsid w:val="00A241BD"/>
    <w:rsid w:val="00A24576"/>
    <w:rsid w:val="00A50B77"/>
    <w:rsid w:val="00A5120C"/>
    <w:rsid w:val="00A71EC5"/>
    <w:rsid w:val="00A94447"/>
    <w:rsid w:val="00AA25E5"/>
    <w:rsid w:val="00AB06DD"/>
    <w:rsid w:val="00AB23B8"/>
    <w:rsid w:val="00AB6B55"/>
    <w:rsid w:val="00AB723B"/>
    <w:rsid w:val="00AC250E"/>
    <w:rsid w:val="00AC6E2A"/>
    <w:rsid w:val="00AD412C"/>
    <w:rsid w:val="00AD493A"/>
    <w:rsid w:val="00B063B5"/>
    <w:rsid w:val="00B2524A"/>
    <w:rsid w:val="00B52312"/>
    <w:rsid w:val="00B547FD"/>
    <w:rsid w:val="00B5551E"/>
    <w:rsid w:val="00B64CA5"/>
    <w:rsid w:val="00B6532E"/>
    <w:rsid w:val="00B66E54"/>
    <w:rsid w:val="00B71C70"/>
    <w:rsid w:val="00B8664B"/>
    <w:rsid w:val="00B911DD"/>
    <w:rsid w:val="00B93B4B"/>
    <w:rsid w:val="00BA21A6"/>
    <w:rsid w:val="00BA4D66"/>
    <w:rsid w:val="00BC7644"/>
    <w:rsid w:val="00BE6027"/>
    <w:rsid w:val="00C040AA"/>
    <w:rsid w:val="00C16E76"/>
    <w:rsid w:val="00C2370E"/>
    <w:rsid w:val="00C30F4C"/>
    <w:rsid w:val="00C37AA9"/>
    <w:rsid w:val="00C41C69"/>
    <w:rsid w:val="00C44682"/>
    <w:rsid w:val="00C52E3C"/>
    <w:rsid w:val="00C55961"/>
    <w:rsid w:val="00C77873"/>
    <w:rsid w:val="00C86353"/>
    <w:rsid w:val="00C86B60"/>
    <w:rsid w:val="00C870FE"/>
    <w:rsid w:val="00C900D3"/>
    <w:rsid w:val="00CA252D"/>
    <w:rsid w:val="00CA3AD0"/>
    <w:rsid w:val="00CA5483"/>
    <w:rsid w:val="00CB4AB8"/>
    <w:rsid w:val="00CC3E5A"/>
    <w:rsid w:val="00CC4C11"/>
    <w:rsid w:val="00CD5DB7"/>
    <w:rsid w:val="00CE2A05"/>
    <w:rsid w:val="00CF02B3"/>
    <w:rsid w:val="00CF1A3B"/>
    <w:rsid w:val="00CF3A35"/>
    <w:rsid w:val="00D10C88"/>
    <w:rsid w:val="00D22A51"/>
    <w:rsid w:val="00D24AF4"/>
    <w:rsid w:val="00D24C82"/>
    <w:rsid w:val="00D45164"/>
    <w:rsid w:val="00D63B79"/>
    <w:rsid w:val="00D666A7"/>
    <w:rsid w:val="00D676C6"/>
    <w:rsid w:val="00D70FFE"/>
    <w:rsid w:val="00D74C8F"/>
    <w:rsid w:val="00DA1FA6"/>
    <w:rsid w:val="00DA2002"/>
    <w:rsid w:val="00DA31C5"/>
    <w:rsid w:val="00DA3E98"/>
    <w:rsid w:val="00DA6234"/>
    <w:rsid w:val="00DB15FD"/>
    <w:rsid w:val="00DF0B34"/>
    <w:rsid w:val="00E12E7E"/>
    <w:rsid w:val="00E15552"/>
    <w:rsid w:val="00E20411"/>
    <w:rsid w:val="00E22AD0"/>
    <w:rsid w:val="00E24300"/>
    <w:rsid w:val="00E46559"/>
    <w:rsid w:val="00E536DA"/>
    <w:rsid w:val="00E55D69"/>
    <w:rsid w:val="00E749BB"/>
    <w:rsid w:val="00EA2A0E"/>
    <w:rsid w:val="00EB3B29"/>
    <w:rsid w:val="00EC7D2D"/>
    <w:rsid w:val="00EE3913"/>
    <w:rsid w:val="00EE4217"/>
    <w:rsid w:val="00EF0180"/>
    <w:rsid w:val="00EF1552"/>
    <w:rsid w:val="00EF26A3"/>
    <w:rsid w:val="00F0539A"/>
    <w:rsid w:val="00F1462B"/>
    <w:rsid w:val="00F1487C"/>
    <w:rsid w:val="00F160D0"/>
    <w:rsid w:val="00F16F48"/>
    <w:rsid w:val="00F30856"/>
    <w:rsid w:val="00F32D0B"/>
    <w:rsid w:val="00F5359F"/>
    <w:rsid w:val="00F53787"/>
    <w:rsid w:val="00F634CC"/>
    <w:rsid w:val="00F650C6"/>
    <w:rsid w:val="00F66F88"/>
    <w:rsid w:val="00F74468"/>
    <w:rsid w:val="00F81F5C"/>
    <w:rsid w:val="00F8519E"/>
    <w:rsid w:val="00F8527D"/>
    <w:rsid w:val="00F879B4"/>
    <w:rsid w:val="00F906DC"/>
    <w:rsid w:val="00F93BAF"/>
    <w:rsid w:val="00FA03DF"/>
    <w:rsid w:val="00FB3968"/>
    <w:rsid w:val="00FC0211"/>
    <w:rsid w:val="00FC385E"/>
    <w:rsid w:val="00FC7FFB"/>
    <w:rsid w:val="00FE4D13"/>
    <w:rsid w:val="00FE6673"/>
    <w:rsid w:val="00FF1022"/>
    <w:rsid w:val="00FF1E6E"/>
    <w:rsid w:val="00FF5E3A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B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38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3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2018-03-22T02:47:00Z</dcterms:created>
  <dcterms:modified xsi:type="dcterms:W3CDTF">2018-03-26T04:29:00Z</dcterms:modified>
</cp:coreProperties>
</file>