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D620D" w:rsidRPr="00FD2558" w:rsidRDefault="00AD620D">
      <w:pPr>
        <w:widowControl/>
        <w:adjustRightInd w:val="0"/>
        <w:snapToGrid w:val="0"/>
        <w:spacing w:line="360" w:lineRule="auto"/>
        <w:jc w:val="center"/>
        <w:rPr>
          <w:rFonts w:eastAsia="黑体"/>
          <w:b/>
          <w:kern w:val="0"/>
          <w:sz w:val="30"/>
          <w:szCs w:val="30"/>
        </w:rPr>
      </w:pPr>
      <w:r w:rsidRPr="00FD2558">
        <w:rPr>
          <w:rFonts w:eastAsia="黑体" w:hAnsi="黑体"/>
          <w:b/>
          <w:kern w:val="0"/>
          <w:sz w:val="30"/>
          <w:szCs w:val="30"/>
        </w:rPr>
        <w:t>青岛新世纪学校心理健康工作简报</w:t>
      </w:r>
    </w:p>
    <w:p w:rsidR="00AD620D" w:rsidRPr="00FD2558" w:rsidRDefault="00AD620D">
      <w:pPr>
        <w:widowControl/>
        <w:adjustRightInd w:val="0"/>
        <w:snapToGrid w:val="0"/>
        <w:spacing w:line="360" w:lineRule="auto"/>
        <w:jc w:val="right"/>
        <w:rPr>
          <w:bCs/>
          <w:kern w:val="0"/>
          <w:sz w:val="24"/>
          <w:szCs w:val="24"/>
        </w:rPr>
      </w:pPr>
      <w:r w:rsidRPr="00FD2558">
        <w:rPr>
          <w:bCs/>
          <w:kern w:val="0"/>
          <w:sz w:val="24"/>
          <w:szCs w:val="24"/>
        </w:rPr>
        <w:t>201</w:t>
      </w:r>
      <w:r w:rsidR="00CC38F0" w:rsidRPr="00FD2558">
        <w:rPr>
          <w:bCs/>
          <w:kern w:val="0"/>
          <w:sz w:val="24"/>
          <w:szCs w:val="24"/>
        </w:rPr>
        <w:t>8</w:t>
      </w:r>
      <w:r w:rsidRPr="00FD2558">
        <w:rPr>
          <w:bCs/>
          <w:kern w:val="0"/>
          <w:sz w:val="24"/>
          <w:szCs w:val="24"/>
        </w:rPr>
        <w:t>.</w:t>
      </w:r>
      <w:r w:rsidR="00CC38F0" w:rsidRPr="00FD2558">
        <w:rPr>
          <w:bCs/>
          <w:kern w:val="0"/>
          <w:sz w:val="24"/>
          <w:szCs w:val="24"/>
        </w:rPr>
        <w:t>0</w:t>
      </w:r>
      <w:r w:rsidR="004B153D" w:rsidRPr="00FD2558">
        <w:rPr>
          <w:bCs/>
          <w:kern w:val="0"/>
          <w:sz w:val="24"/>
          <w:szCs w:val="24"/>
        </w:rPr>
        <w:t>4</w:t>
      </w:r>
      <w:r w:rsidRPr="00FD2558">
        <w:rPr>
          <w:bCs/>
          <w:kern w:val="0"/>
          <w:sz w:val="24"/>
          <w:szCs w:val="24"/>
        </w:rPr>
        <w:t>.</w:t>
      </w:r>
      <w:r w:rsidR="004B153D" w:rsidRPr="00FD2558">
        <w:rPr>
          <w:bCs/>
          <w:kern w:val="0"/>
          <w:sz w:val="24"/>
          <w:szCs w:val="24"/>
        </w:rPr>
        <w:t>28</w:t>
      </w:r>
    </w:p>
    <w:p w:rsidR="008335C8" w:rsidRPr="00FD2558" w:rsidRDefault="008335C8" w:rsidP="008335C8">
      <w:pPr>
        <w:numPr>
          <w:ilvl w:val="0"/>
          <w:numId w:val="1"/>
        </w:numPr>
        <w:adjustRightInd w:val="0"/>
        <w:snapToGrid w:val="0"/>
        <w:spacing w:line="360" w:lineRule="auto"/>
        <w:rPr>
          <w:rFonts w:eastAsia="黑体"/>
          <w:sz w:val="28"/>
          <w:szCs w:val="28"/>
        </w:rPr>
      </w:pPr>
      <w:r w:rsidRPr="00FD2558">
        <w:rPr>
          <w:rFonts w:eastAsia="黑体" w:hAnsi="黑体"/>
          <w:sz w:val="28"/>
          <w:szCs w:val="28"/>
        </w:rPr>
        <w:t>学生心理课堂</w:t>
      </w:r>
    </w:p>
    <w:p w:rsidR="008335C8" w:rsidRPr="00FD2558" w:rsidRDefault="008335C8" w:rsidP="008335C8">
      <w:pPr>
        <w:adjustRightInd w:val="0"/>
        <w:snapToGrid w:val="0"/>
        <w:spacing w:line="360" w:lineRule="auto"/>
        <w:ind w:firstLineChars="200" w:firstLine="480"/>
        <w:rPr>
          <w:sz w:val="24"/>
          <w:szCs w:val="24"/>
        </w:rPr>
      </w:pPr>
      <w:r w:rsidRPr="00FD2558">
        <w:rPr>
          <w:sz w:val="24"/>
          <w:szCs w:val="24"/>
        </w:rPr>
        <w:t>1.</w:t>
      </w:r>
      <w:r w:rsidR="004B153D" w:rsidRPr="00FD2558">
        <w:rPr>
          <w:sz w:val="24"/>
          <w:szCs w:val="24"/>
        </w:rPr>
        <w:t>《獾的礼物》</w:t>
      </w:r>
      <w:r w:rsidRPr="00FD2558">
        <w:rPr>
          <w:sz w:val="24"/>
          <w:szCs w:val="24"/>
        </w:rPr>
        <w:t>2</w:t>
      </w:r>
      <w:r w:rsidRPr="00FD2558">
        <w:rPr>
          <w:sz w:val="24"/>
          <w:szCs w:val="24"/>
        </w:rPr>
        <w:t>年级</w:t>
      </w:r>
    </w:p>
    <w:p w:rsidR="00FB0260" w:rsidRPr="00FD2558" w:rsidRDefault="00926DD2" w:rsidP="009A4D6D">
      <w:pPr>
        <w:adjustRightInd w:val="0"/>
        <w:snapToGrid w:val="0"/>
        <w:spacing w:line="360" w:lineRule="auto"/>
        <w:ind w:firstLineChars="200" w:firstLine="480"/>
        <w:rPr>
          <w:sz w:val="24"/>
          <w:szCs w:val="24"/>
        </w:rPr>
      </w:pPr>
      <w:r w:rsidRPr="00FD2558">
        <w:rPr>
          <w:sz w:val="24"/>
          <w:szCs w:val="24"/>
        </w:rPr>
        <w:t>死亡是一个沉重而伤感的话题</w:t>
      </w:r>
      <w:r w:rsidR="009A4D6D" w:rsidRPr="00FD2558">
        <w:rPr>
          <w:sz w:val="24"/>
          <w:szCs w:val="24"/>
        </w:rPr>
        <w:t>，但生与死，爱与恨，这是生命绕不过去的体验与经历，终究是要孩子们去慢慢品味的。谈论生死，不是让孩子们对生命产生恐惧，是让他们学会珍惜，</w:t>
      </w:r>
      <w:r w:rsidR="00FB0260" w:rsidRPr="00FD2558">
        <w:rPr>
          <w:sz w:val="24"/>
          <w:szCs w:val="24"/>
        </w:rPr>
        <w:t>珍惜生命，珍惜时间，珍惜遇见</w:t>
      </w:r>
      <w:r w:rsidR="009A4D6D" w:rsidRPr="00FD2558">
        <w:rPr>
          <w:sz w:val="24"/>
          <w:szCs w:val="24"/>
        </w:rPr>
        <w:t>。</w:t>
      </w:r>
    </w:p>
    <w:p w:rsidR="008E712F" w:rsidRPr="00FD2558" w:rsidRDefault="008E712F" w:rsidP="009A4D6D">
      <w:pPr>
        <w:adjustRightInd w:val="0"/>
        <w:snapToGrid w:val="0"/>
        <w:spacing w:line="360" w:lineRule="auto"/>
        <w:ind w:firstLineChars="200" w:firstLine="480"/>
        <w:rPr>
          <w:sz w:val="24"/>
          <w:szCs w:val="24"/>
        </w:rPr>
      </w:pPr>
      <w:r w:rsidRPr="00FD2558">
        <w:rPr>
          <w:sz w:val="24"/>
          <w:szCs w:val="24"/>
        </w:rPr>
        <w:t>什么礼物可以伴随我们一生？是平衡车，是</w:t>
      </w:r>
      <w:r w:rsidRPr="00FD2558">
        <w:rPr>
          <w:sz w:val="24"/>
          <w:szCs w:val="24"/>
        </w:rPr>
        <w:t>iPad</w:t>
      </w:r>
      <w:r w:rsidRPr="00FD2558">
        <w:rPr>
          <w:sz w:val="24"/>
          <w:szCs w:val="24"/>
        </w:rPr>
        <w:t>，还是心心念念的乐高玩具</w:t>
      </w:r>
      <w:r w:rsidRPr="00FD2558">
        <w:rPr>
          <w:sz w:val="24"/>
          <w:szCs w:val="24"/>
        </w:rPr>
        <w:t>…</w:t>
      </w:r>
      <w:r w:rsidRPr="00FD2558">
        <w:rPr>
          <w:sz w:val="24"/>
          <w:szCs w:val="24"/>
        </w:rPr>
        <w:t>我们带着这个问题走进绘本故事《獾的礼物》，去寻找答案。</w:t>
      </w:r>
      <w:r w:rsidR="00FB0260" w:rsidRPr="00FD2558">
        <w:rPr>
          <w:sz w:val="24"/>
          <w:szCs w:val="24"/>
        </w:rPr>
        <w:t>獾走了，不能再给予他的朋友们</w:t>
      </w:r>
      <w:r w:rsidR="007C30B2" w:rsidRPr="00FD2558">
        <w:rPr>
          <w:sz w:val="24"/>
          <w:szCs w:val="24"/>
        </w:rPr>
        <w:t>更</w:t>
      </w:r>
      <w:r w:rsidR="00FB0260" w:rsidRPr="00FD2558">
        <w:rPr>
          <w:sz w:val="24"/>
          <w:szCs w:val="24"/>
        </w:rPr>
        <w:t>多陪伴；獾没有走，他永远活在朋友们的心里。通过阅读绘本，我们在作者温暖、细腻、温情的语言描述中找到了答案，美好的经历和爱是可以陪伴我们一生的礼物。</w:t>
      </w:r>
    </w:p>
    <w:p w:rsidR="008335C8" w:rsidRPr="00FD2558" w:rsidRDefault="008335C8" w:rsidP="008335C8">
      <w:pPr>
        <w:adjustRightInd w:val="0"/>
        <w:snapToGrid w:val="0"/>
        <w:spacing w:line="360" w:lineRule="auto"/>
        <w:ind w:firstLineChars="200" w:firstLine="480"/>
        <w:rPr>
          <w:sz w:val="24"/>
          <w:szCs w:val="24"/>
        </w:rPr>
      </w:pPr>
      <w:r w:rsidRPr="00FD2558">
        <w:rPr>
          <w:sz w:val="24"/>
          <w:szCs w:val="24"/>
        </w:rPr>
        <w:t>2.</w:t>
      </w:r>
      <w:r w:rsidRPr="00FD2558">
        <w:rPr>
          <w:sz w:val="24"/>
          <w:szCs w:val="24"/>
        </w:rPr>
        <w:t>《</w:t>
      </w:r>
      <w:r w:rsidR="00FB0260" w:rsidRPr="00FD2558">
        <w:rPr>
          <w:sz w:val="24"/>
          <w:szCs w:val="24"/>
        </w:rPr>
        <w:t>礼貌待人</w:t>
      </w:r>
      <w:r w:rsidRPr="00FD2558">
        <w:rPr>
          <w:sz w:val="24"/>
          <w:szCs w:val="24"/>
        </w:rPr>
        <w:t>》</w:t>
      </w:r>
      <w:r w:rsidRPr="00FD2558">
        <w:rPr>
          <w:sz w:val="24"/>
          <w:szCs w:val="24"/>
        </w:rPr>
        <w:t xml:space="preserve">  2</w:t>
      </w:r>
      <w:r w:rsidRPr="00FD2558">
        <w:rPr>
          <w:sz w:val="24"/>
          <w:szCs w:val="24"/>
        </w:rPr>
        <w:t>年级</w:t>
      </w:r>
    </w:p>
    <w:p w:rsidR="00425156" w:rsidRPr="00FD2558" w:rsidRDefault="00425156" w:rsidP="008F28A3">
      <w:pPr>
        <w:adjustRightInd w:val="0"/>
        <w:snapToGrid w:val="0"/>
        <w:spacing w:line="360" w:lineRule="auto"/>
        <w:ind w:firstLineChars="200" w:firstLine="480"/>
        <w:rPr>
          <w:sz w:val="24"/>
          <w:szCs w:val="24"/>
        </w:rPr>
      </w:pPr>
      <w:r w:rsidRPr="00FD2558">
        <w:rPr>
          <w:sz w:val="24"/>
          <w:szCs w:val="24"/>
        </w:rPr>
        <w:t>小学</w:t>
      </w:r>
      <w:r w:rsidR="00FB0260" w:rsidRPr="00FD2558">
        <w:rPr>
          <w:sz w:val="24"/>
          <w:szCs w:val="24"/>
        </w:rPr>
        <w:t>二年级</w:t>
      </w:r>
      <w:r w:rsidRPr="00FD2558">
        <w:rPr>
          <w:sz w:val="24"/>
          <w:szCs w:val="24"/>
        </w:rPr>
        <w:t>是个体自我意识的一个重要萌发期和发展期</w:t>
      </w:r>
      <w:r w:rsidR="007C30B2" w:rsidRPr="00FD2558">
        <w:rPr>
          <w:sz w:val="24"/>
          <w:szCs w:val="24"/>
        </w:rPr>
        <w:t>，良好的人际关系是促进自我意识发展的重要因素。</w:t>
      </w:r>
      <w:r w:rsidR="008F28A3" w:rsidRPr="00FD2558">
        <w:rPr>
          <w:sz w:val="24"/>
          <w:szCs w:val="24"/>
        </w:rPr>
        <w:t>礼貌作为维持良好人际关系的润滑剂，每个人都应该养成良好的礼貌待人的习惯。通过阅读绘本《礼貌待人》，强化同学们的礼貌意识，能自觉做到礼貌待人，不仅可以让人际关系更和谐，而且还能化解不必要的冲突和麻烦。</w:t>
      </w:r>
    </w:p>
    <w:p w:rsidR="008335C8" w:rsidRPr="00FD2558" w:rsidRDefault="008335C8" w:rsidP="008335C8">
      <w:pPr>
        <w:adjustRightInd w:val="0"/>
        <w:snapToGrid w:val="0"/>
        <w:spacing w:line="360" w:lineRule="auto"/>
        <w:ind w:firstLineChars="200" w:firstLine="480"/>
        <w:rPr>
          <w:rFonts w:eastAsiaTheme="minorEastAsia"/>
          <w:sz w:val="24"/>
          <w:szCs w:val="24"/>
        </w:rPr>
      </w:pPr>
      <w:r w:rsidRPr="00FD2558">
        <w:rPr>
          <w:rFonts w:eastAsiaTheme="minorEastAsia"/>
          <w:sz w:val="24"/>
          <w:szCs w:val="24"/>
        </w:rPr>
        <w:t>3.</w:t>
      </w:r>
      <w:r w:rsidRPr="00FD2558">
        <w:rPr>
          <w:rFonts w:eastAsiaTheme="minorEastAsia" w:hAnsiTheme="minorEastAsia"/>
          <w:sz w:val="24"/>
          <w:szCs w:val="24"/>
        </w:rPr>
        <w:t>《做时间的小主人</w:t>
      </w:r>
      <w:r w:rsidR="008F28A3" w:rsidRPr="00FD2558">
        <w:rPr>
          <w:rFonts w:eastAsiaTheme="minorEastAsia"/>
          <w:sz w:val="24"/>
          <w:szCs w:val="24"/>
        </w:rPr>
        <w:t>2</w:t>
      </w:r>
      <w:r w:rsidRPr="00FD2558">
        <w:rPr>
          <w:rFonts w:eastAsiaTheme="minorEastAsia" w:hAnsiTheme="minorEastAsia"/>
          <w:sz w:val="24"/>
          <w:szCs w:val="24"/>
        </w:rPr>
        <w:t>》</w:t>
      </w:r>
      <w:r w:rsidRPr="00FD2558">
        <w:rPr>
          <w:rFonts w:eastAsiaTheme="minorEastAsia"/>
          <w:sz w:val="24"/>
          <w:szCs w:val="24"/>
        </w:rPr>
        <w:t xml:space="preserve">  3</w:t>
      </w:r>
      <w:r w:rsidRPr="00FD2558">
        <w:rPr>
          <w:rFonts w:eastAsiaTheme="minorEastAsia" w:hAnsiTheme="minorEastAsia"/>
          <w:sz w:val="24"/>
          <w:szCs w:val="24"/>
        </w:rPr>
        <w:t>年级</w:t>
      </w:r>
    </w:p>
    <w:p w:rsidR="00106259" w:rsidRPr="00FD2558" w:rsidRDefault="008F28A3" w:rsidP="00383424">
      <w:pPr>
        <w:adjustRightInd w:val="0"/>
        <w:snapToGrid w:val="0"/>
        <w:spacing w:line="360" w:lineRule="auto"/>
        <w:ind w:firstLineChars="200" w:firstLine="480"/>
        <w:rPr>
          <w:rFonts w:eastAsiaTheme="minorEastAsia" w:hint="eastAsia"/>
          <w:sz w:val="24"/>
          <w:szCs w:val="24"/>
        </w:rPr>
      </w:pPr>
      <w:r w:rsidRPr="00FD2558">
        <w:rPr>
          <w:rFonts w:eastAsiaTheme="minorEastAsia" w:hAnsiTheme="minorEastAsia"/>
          <w:sz w:val="24"/>
          <w:szCs w:val="24"/>
        </w:rPr>
        <w:t>本月我们在三年级继续开展以</w:t>
      </w:r>
      <w:r w:rsidRPr="00FD2558">
        <w:rPr>
          <w:rFonts w:eastAsiaTheme="minorEastAsia"/>
          <w:sz w:val="24"/>
          <w:szCs w:val="24"/>
        </w:rPr>
        <w:t>“</w:t>
      </w:r>
      <w:r w:rsidRPr="00FD2558">
        <w:rPr>
          <w:rFonts w:eastAsiaTheme="minorEastAsia" w:hAnsiTheme="minorEastAsia"/>
          <w:sz w:val="24"/>
          <w:szCs w:val="24"/>
        </w:rPr>
        <w:t>时间</w:t>
      </w:r>
      <w:r w:rsidRPr="00FD2558">
        <w:rPr>
          <w:rFonts w:eastAsiaTheme="minorEastAsia"/>
          <w:sz w:val="24"/>
          <w:szCs w:val="24"/>
        </w:rPr>
        <w:t>”</w:t>
      </w:r>
      <w:r w:rsidRPr="00FD2558">
        <w:rPr>
          <w:rFonts w:eastAsiaTheme="minorEastAsia" w:hAnsiTheme="minorEastAsia"/>
          <w:sz w:val="24"/>
          <w:szCs w:val="24"/>
        </w:rPr>
        <w:t>为主题的心理健康课《做时间的小主人</w:t>
      </w:r>
      <w:r w:rsidRPr="00FD2558">
        <w:rPr>
          <w:rFonts w:eastAsiaTheme="minorEastAsia"/>
          <w:sz w:val="24"/>
          <w:szCs w:val="24"/>
        </w:rPr>
        <w:t>2</w:t>
      </w:r>
      <w:r w:rsidRPr="00FD2558">
        <w:rPr>
          <w:rFonts w:eastAsiaTheme="minorEastAsia" w:hAnsiTheme="minorEastAsia"/>
          <w:sz w:val="24"/>
          <w:szCs w:val="24"/>
        </w:rPr>
        <w:t>》</w:t>
      </w:r>
      <w:r w:rsidR="005B1BAB" w:rsidRPr="00FD2558">
        <w:rPr>
          <w:rFonts w:eastAsiaTheme="minorEastAsia" w:hAnsiTheme="minorEastAsia"/>
          <w:sz w:val="24"/>
          <w:szCs w:val="24"/>
        </w:rPr>
        <w:t>。通过活动</w:t>
      </w:r>
      <w:r w:rsidRPr="00FD2558">
        <w:rPr>
          <w:rFonts w:eastAsiaTheme="minorEastAsia" w:hAnsiTheme="minorEastAsia"/>
          <w:sz w:val="24"/>
          <w:szCs w:val="24"/>
        </w:rPr>
        <w:t>绘制</w:t>
      </w:r>
      <w:r w:rsidR="005B1BAB" w:rsidRPr="00FD2558">
        <w:rPr>
          <w:rFonts w:eastAsiaTheme="minorEastAsia"/>
          <w:sz w:val="24"/>
          <w:szCs w:val="24"/>
        </w:rPr>
        <w:t>“</w:t>
      </w:r>
      <w:r w:rsidRPr="00FD2558">
        <w:rPr>
          <w:rFonts w:eastAsiaTheme="minorEastAsia" w:hAnsiTheme="minorEastAsia"/>
          <w:sz w:val="24"/>
          <w:szCs w:val="24"/>
        </w:rPr>
        <w:t>我的一天（时间轮）</w:t>
      </w:r>
      <w:r w:rsidR="005B1BAB" w:rsidRPr="00FD2558">
        <w:rPr>
          <w:rFonts w:eastAsiaTheme="minorEastAsia"/>
          <w:sz w:val="24"/>
          <w:szCs w:val="24"/>
        </w:rPr>
        <w:t>”</w:t>
      </w:r>
      <w:r w:rsidR="005B1BAB" w:rsidRPr="00FD2558">
        <w:rPr>
          <w:rFonts w:eastAsiaTheme="minorEastAsia" w:hAnsiTheme="minorEastAsia"/>
          <w:sz w:val="24"/>
          <w:szCs w:val="24"/>
        </w:rPr>
        <w:t>，</w:t>
      </w:r>
      <w:r w:rsidRPr="00FD2558">
        <w:rPr>
          <w:rFonts w:eastAsiaTheme="minorEastAsia" w:hAnsiTheme="minorEastAsia"/>
          <w:sz w:val="24"/>
          <w:szCs w:val="24"/>
        </w:rPr>
        <w:t>同学们选择自己生活中的某一天进行描绘与展示，老师在旁分析与指导，让</w:t>
      </w:r>
      <w:r w:rsidR="005B1BAB" w:rsidRPr="00FD2558">
        <w:rPr>
          <w:rFonts w:eastAsiaTheme="minorEastAsia" w:hAnsiTheme="minorEastAsia"/>
          <w:sz w:val="24"/>
          <w:szCs w:val="24"/>
        </w:rPr>
        <w:t>学生</w:t>
      </w:r>
      <w:r w:rsidR="00FD2558">
        <w:rPr>
          <w:rFonts w:eastAsiaTheme="minorEastAsia" w:hAnsiTheme="minorEastAsia"/>
          <w:sz w:val="24"/>
          <w:szCs w:val="24"/>
        </w:rPr>
        <w:t>对自己</w:t>
      </w:r>
      <w:r w:rsidR="00FD2558">
        <w:rPr>
          <w:rFonts w:eastAsiaTheme="minorEastAsia" w:hAnsiTheme="minorEastAsia" w:hint="eastAsia"/>
          <w:sz w:val="24"/>
          <w:szCs w:val="24"/>
        </w:rPr>
        <w:t>度过的每一天</w:t>
      </w:r>
      <w:r w:rsidR="006A592B">
        <w:rPr>
          <w:rFonts w:eastAsiaTheme="minorEastAsia" w:hAnsiTheme="minorEastAsia" w:hint="eastAsia"/>
          <w:sz w:val="24"/>
          <w:szCs w:val="24"/>
        </w:rPr>
        <w:t>有一个具体化的认识，</w:t>
      </w:r>
      <w:r w:rsidR="005B1BAB" w:rsidRPr="00FD2558">
        <w:rPr>
          <w:rFonts w:eastAsiaTheme="minorEastAsia" w:hAnsiTheme="minorEastAsia"/>
          <w:sz w:val="24"/>
          <w:szCs w:val="24"/>
        </w:rPr>
        <w:t>培养</w:t>
      </w:r>
      <w:r w:rsidR="006A592B">
        <w:rPr>
          <w:rFonts w:eastAsiaTheme="minorEastAsia" w:hAnsiTheme="minorEastAsia" w:hint="eastAsia"/>
          <w:sz w:val="24"/>
          <w:szCs w:val="24"/>
        </w:rPr>
        <w:t>学生们的</w:t>
      </w:r>
      <w:r w:rsidR="005B1BAB" w:rsidRPr="00FD2558">
        <w:rPr>
          <w:rFonts w:eastAsiaTheme="minorEastAsia" w:hAnsiTheme="minorEastAsia"/>
          <w:sz w:val="24"/>
          <w:szCs w:val="24"/>
        </w:rPr>
        <w:t>时间意识。</w:t>
      </w:r>
      <w:r w:rsidR="005B1BAB" w:rsidRPr="00FD2558">
        <w:rPr>
          <w:rFonts w:eastAsiaTheme="minorEastAsia"/>
          <w:sz w:val="24"/>
          <w:szCs w:val="24"/>
        </w:rPr>
        <w:t xml:space="preserve"> </w:t>
      </w:r>
    </w:p>
    <w:p w:rsidR="005B1BAB" w:rsidRPr="00FD2558" w:rsidRDefault="005B1BAB" w:rsidP="005B1BAB">
      <w:pPr>
        <w:pStyle w:val="ab"/>
        <w:adjustRightInd w:val="0"/>
        <w:snapToGrid w:val="0"/>
        <w:spacing w:line="360" w:lineRule="auto"/>
        <w:ind w:left="420" w:firstLineChars="0" w:firstLine="0"/>
        <w:rPr>
          <w:rFonts w:eastAsiaTheme="minorEastAsia"/>
          <w:sz w:val="24"/>
          <w:szCs w:val="24"/>
        </w:rPr>
      </w:pPr>
      <w:r w:rsidRPr="00FD2558">
        <w:rPr>
          <w:rFonts w:eastAsiaTheme="minorEastAsia"/>
          <w:sz w:val="24"/>
          <w:szCs w:val="24"/>
        </w:rPr>
        <w:t>4.</w:t>
      </w:r>
      <w:r w:rsidRPr="00FD2558">
        <w:rPr>
          <w:rFonts w:eastAsiaTheme="minorEastAsia" w:hAnsiTheme="minorEastAsia"/>
          <w:sz w:val="24"/>
          <w:szCs w:val="24"/>
        </w:rPr>
        <w:t>《人生难免会有挫折</w:t>
      </w:r>
      <w:r w:rsidR="006A592B">
        <w:rPr>
          <w:rFonts w:eastAsiaTheme="minorEastAsia" w:hint="eastAsia"/>
          <w:sz w:val="24"/>
          <w:szCs w:val="24"/>
        </w:rPr>
        <w:t>2</w:t>
      </w:r>
      <w:r w:rsidRPr="00FD2558">
        <w:rPr>
          <w:rFonts w:eastAsiaTheme="minorEastAsia" w:hAnsiTheme="minorEastAsia"/>
          <w:sz w:val="24"/>
          <w:szCs w:val="24"/>
        </w:rPr>
        <w:t>》</w:t>
      </w:r>
      <w:r w:rsidRPr="00FD2558">
        <w:rPr>
          <w:rFonts w:eastAsiaTheme="minorEastAsia"/>
          <w:sz w:val="24"/>
          <w:szCs w:val="24"/>
        </w:rPr>
        <w:t xml:space="preserve">  4</w:t>
      </w:r>
      <w:r w:rsidRPr="00FD2558">
        <w:rPr>
          <w:rFonts w:eastAsiaTheme="minorEastAsia" w:hAnsiTheme="minorEastAsia"/>
          <w:sz w:val="24"/>
          <w:szCs w:val="24"/>
        </w:rPr>
        <w:t>年级</w:t>
      </w:r>
    </w:p>
    <w:p w:rsidR="006A592B" w:rsidRDefault="006A592B" w:rsidP="006A592B">
      <w:pPr>
        <w:adjustRightInd w:val="0"/>
        <w:snapToGrid w:val="0"/>
        <w:spacing w:line="360" w:lineRule="auto"/>
        <w:ind w:firstLineChars="200" w:firstLine="480"/>
        <w:jc w:val="left"/>
        <w:rPr>
          <w:rFonts w:ascii="宋体" w:hAnsi="宋体" w:hint="eastAsia"/>
          <w:sz w:val="24"/>
          <w:szCs w:val="24"/>
        </w:rPr>
      </w:pPr>
      <w:r w:rsidRPr="00FD2558">
        <w:rPr>
          <w:rFonts w:eastAsiaTheme="minorEastAsia" w:hAnsiTheme="minorEastAsia"/>
          <w:sz w:val="24"/>
          <w:szCs w:val="24"/>
        </w:rPr>
        <w:t>本月我们在</w:t>
      </w:r>
      <w:r>
        <w:rPr>
          <w:rFonts w:eastAsiaTheme="minorEastAsia" w:hAnsiTheme="minorEastAsia" w:hint="eastAsia"/>
          <w:sz w:val="24"/>
          <w:szCs w:val="24"/>
        </w:rPr>
        <w:t>四</w:t>
      </w:r>
      <w:r w:rsidRPr="00FD2558">
        <w:rPr>
          <w:rFonts w:eastAsiaTheme="minorEastAsia" w:hAnsiTheme="minorEastAsia"/>
          <w:sz w:val="24"/>
          <w:szCs w:val="24"/>
        </w:rPr>
        <w:t>年级继续开展以</w:t>
      </w:r>
      <w:r w:rsidRPr="00FD2558">
        <w:rPr>
          <w:rFonts w:eastAsiaTheme="minorEastAsia"/>
          <w:sz w:val="24"/>
          <w:szCs w:val="24"/>
        </w:rPr>
        <w:t>“</w:t>
      </w:r>
      <w:r>
        <w:rPr>
          <w:rFonts w:eastAsiaTheme="minorEastAsia" w:hAnsiTheme="minorEastAsia" w:hint="eastAsia"/>
          <w:sz w:val="24"/>
          <w:szCs w:val="24"/>
        </w:rPr>
        <w:t>挫折</w:t>
      </w:r>
      <w:r w:rsidRPr="00FD2558">
        <w:rPr>
          <w:rFonts w:eastAsiaTheme="minorEastAsia"/>
          <w:sz w:val="24"/>
          <w:szCs w:val="24"/>
        </w:rPr>
        <w:t>”</w:t>
      </w:r>
      <w:r w:rsidRPr="00FD2558">
        <w:rPr>
          <w:rFonts w:eastAsiaTheme="minorEastAsia" w:hAnsiTheme="minorEastAsia"/>
          <w:sz w:val="24"/>
          <w:szCs w:val="24"/>
        </w:rPr>
        <w:t>为主题的心理健康课《人生难免会有挫折</w:t>
      </w:r>
      <w:r>
        <w:rPr>
          <w:rFonts w:eastAsiaTheme="minorEastAsia" w:hint="eastAsia"/>
          <w:sz w:val="24"/>
          <w:szCs w:val="24"/>
        </w:rPr>
        <w:t>2</w:t>
      </w:r>
      <w:r w:rsidRPr="00FD2558">
        <w:rPr>
          <w:rFonts w:eastAsiaTheme="minorEastAsia" w:hAnsiTheme="minorEastAsia"/>
          <w:sz w:val="24"/>
          <w:szCs w:val="24"/>
        </w:rPr>
        <w:t>》。</w:t>
      </w:r>
      <w:r>
        <w:rPr>
          <w:rFonts w:eastAsiaTheme="minorEastAsia" w:hAnsiTheme="minorEastAsia" w:hint="eastAsia"/>
          <w:sz w:val="24"/>
          <w:szCs w:val="24"/>
        </w:rPr>
        <w:t>通过上节课的学习，我们知道挫折是不可避免的，</w:t>
      </w:r>
      <w:r>
        <w:rPr>
          <w:rFonts w:ascii="宋体" w:hAnsi="宋体" w:hint="eastAsia"/>
          <w:sz w:val="24"/>
          <w:szCs w:val="24"/>
        </w:rPr>
        <w:t>你遇到的挫折别人也同样会遇到，每一位同学在成长过程中都遇到过挫折，你不是个例。只要你想要学习新的知识和技能，只要你在不断成长和进步，必然会遇到各种各样的挫折。在对我们为什么会遇到挫折，产生挫折的原因都有哪些？挫折产生后我们应该如</w:t>
      </w:r>
      <w:r>
        <w:rPr>
          <w:rFonts w:ascii="宋体" w:hAnsi="宋体" w:hint="eastAsia"/>
          <w:sz w:val="24"/>
          <w:szCs w:val="24"/>
        </w:rPr>
        <w:lastRenderedPageBreak/>
        <w:t>何面对？等问题进行详细的讲解的基础上，本通过观看视频“尼克·胡哲，没有四肢的强悍人生”，让学生学习尼克·胡哲面对挫折的勇敢、乐观的态度。</w:t>
      </w:r>
    </w:p>
    <w:p w:rsidR="00383424" w:rsidRPr="006A592B" w:rsidRDefault="00383424" w:rsidP="00383424">
      <w:pPr>
        <w:adjustRightInd w:val="0"/>
        <w:snapToGrid w:val="0"/>
        <w:spacing w:line="360" w:lineRule="auto"/>
        <w:jc w:val="center"/>
        <w:rPr>
          <w:rFonts w:ascii="宋体" w:hAnsi="宋体"/>
          <w:sz w:val="24"/>
          <w:szCs w:val="24"/>
        </w:rPr>
      </w:pPr>
      <w:r>
        <w:rPr>
          <w:rFonts w:ascii="宋体" w:hAnsi="宋体"/>
          <w:noProof/>
          <w:sz w:val="24"/>
          <w:szCs w:val="24"/>
        </w:rPr>
        <w:drawing>
          <wp:inline distT="0" distB="0" distL="0" distR="0">
            <wp:extent cx="5274310" cy="7312025"/>
            <wp:effectExtent l="19050" t="0" r="254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tretch>
                      <a:fillRect/>
                    </a:stretch>
                  </pic:blipFill>
                  <pic:spPr>
                    <a:xfrm>
                      <a:off x="0" y="0"/>
                      <a:ext cx="5274310" cy="7312025"/>
                    </a:xfrm>
                    <a:prstGeom prst="rect">
                      <a:avLst/>
                    </a:prstGeom>
                  </pic:spPr>
                </pic:pic>
              </a:graphicData>
            </a:graphic>
          </wp:inline>
        </w:drawing>
      </w:r>
    </w:p>
    <w:p w:rsidR="008A7663" w:rsidRPr="00FD2558" w:rsidRDefault="00E03640" w:rsidP="0059680B">
      <w:pPr>
        <w:numPr>
          <w:ilvl w:val="0"/>
          <w:numId w:val="1"/>
        </w:numPr>
        <w:adjustRightInd w:val="0"/>
        <w:snapToGrid w:val="0"/>
        <w:spacing w:line="360" w:lineRule="auto"/>
        <w:jc w:val="left"/>
        <w:rPr>
          <w:rFonts w:eastAsia="黑体"/>
          <w:sz w:val="28"/>
          <w:szCs w:val="28"/>
        </w:rPr>
      </w:pPr>
      <w:r>
        <w:rPr>
          <w:rFonts w:eastAsia="黑体" w:hAnsi="黑体" w:hint="eastAsia"/>
          <w:sz w:val="28"/>
          <w:szCs w:val="28"/>
        </w:rPr>
        <w:t>心理</w:t>
      </w:r>
      <w:r w:rsidR="000F4B64">
        <w:rPr>
          <w:rFonts w:eastAsia="黑体" w:hAnsi="黑体" w:hint="eastAsia"/>
          <w:sz w:val="28"/>
          <w:szCs w:val="28"/>
        </w:rPr>
        <w:t>健康</w:t>
      </w:r>
      <w:r>
        <w:rPr>
          <w:rFonts w:eastAsia="黑体" w:hAnsi="黑体" w:hint="eastAsia"/>
          <w:sz w:val="28"/>
          <w:szCs w:val="28"/>
        </w:rPr>
        <w:t>大课“风雨促</w:t>
      </w:r>
      <w:r w:rsidR="008A7663" w:rsidRPr="00FD2558">
        <w:rPr>
          <w:rFonts w:eastAsia="黑体" w:hAnsi="黑体"/>
          <w:sz w:val="28"/>
          <w:szCs w:val="28"/>
        </w:rPr>
        <w:t>成长</w:t>
      </w:r>
      <w:r w:rsidR="008A7663" w:rsidRPr="00FD2558">
        <w:rPr>
          <w:rFonts w:eastAsia="黑体"/>
          <w:sz w:val="28"/>
          <w:szCs w:val="28"/>
        </w:rPr>
        <w:t>---</w:t>
      </w:r>
      <w:r>
        <w:rPr>
          <w:rFonts w:eastAsia="黑体" w:hAnsi="黑体" w:hint="eastAsia"/>
          <w:sz w:val="28"/>
          <w:szCs w:val="28"/>
        </w:rPr>
        <w:t>挫折教育”</w:t>
      </w:r>
    </w:p>
    <w:p w:rsidR="00C83523" w:rsidRDefault="00E03640" w:rsidP="000F4B64">
      <w:pPr>
        <w:adjustRightInd w:val="0"/>
        <w:snapToGrid w:val="0"/>
        <w:spacing w:line="360" w:lineRule="auto"/>
        <w:ind w:firstLineChars="200" w:firstLine="480"/>
        <w:jc w:val="left"/>
        <w:rPr>
          <w:rFonts w:hint="eastAsia"/>
          <w:sz w:val="24"/>
          <w:szCs w:val="24"/>
        </w:rPr>
      </w:pPr>
      <w:r>
        <w:rPr>
          <w:rFonts w:hint="eastAsia"/>
          <w:sz w:val="24"/>
          <w:szCs w:val="24"/>
        </w:rPr>
        <w:t>4</w:t>
      </w:r>
      <w:r>
        <w:rPr>
          <w:rFonts w:hint="eastAsia"/>
          <w:sz w:val="24"/>
          <w:szCs w:val="24"/>
        </w:rPr>
        <w:t>月</w:t>
      </w:r>
      <w:r>
        <w:rPr>
          <w:rFonts w:hint="eastAsia"/>
          <w:sz w:val="24"/>
          <w:szCs w:val="24"/>
        </w:rPr>
        <w:t>25</w:t>
      </w:r>
      <w:r>
        <w:rPr>
          <w:rFonts w:hint="eastAsia"/>
          <w:sz w:val="24"/>
          <w:szCs w:val="24"/>
        </w:rPr>
        <w:t>日，心理教师徐婷婷利用中午时间为全校三至六年级</w:t>
      </w:r>
      <w:r w:rsidR="000F4B64">
        <w:rPr>
          <w:rFonts w:hint="eastAsia"/>
          <w:sz w:val="24"/>
          <w:szCs w:val="24"/>
        </w:rPr>
        <w:t>进行了以“风雨促成长</w:t>
      </w:r>
      <w:r w:rsidR="000F4B64">
        <w:rPr>
          <w:rFonts w:hint="eastAsia"/>
          <w:sz w:val="24"/>
          <w:szCs w:val="24"/>
        </w:rPr>
        <w:t>---</w:t>
      </w:r>
      <w:r w:rsidR="000F4B64">
        <w:rPr>
          <w:rFonts w:hint="eastAsia"/>
          <w:sz w:val="24"/>
          <w:szCs w:val="24"/>
        </w:rPr>
        <w:t>挫折教育”主题的心理健康大课。本次大课将同学们在作文中提到挫</w:t>
      </w:r>
      <w:r w:rsidR="000F4B64">
        <w:rPr>
          <w:rFonts w:hint="eastAsia"/>
          <w:sz w:val="24"/>
          <w:szCs w:val="24"/>
        </w:rPr>
        <w:lastRenderedPageBreak/>
        <w:t>折进行的分析和总结，并从四个方面对挫折进行了讲解，分别是（</w:t>
      </w:r>
      <w:r w:rsidR="000F4B64">
        <w:rPr>
          <w:rFonts w:hint="eastAsia"/>
          <w:sz w:val="24"/>
          <w:szCs w:val="24"/>
        </w:rPr>
        <w:t>1</w:t>
      </w:r>
      <w:r w:rsidR="000F4B64">
        <w:rPr>
          <w:rFonts w:hint="eastAsia"/>
          <w:sz w:val="24"/>
          <w:szCs w:val="24"/>
        </w:rPr>
        <w:t>）让我们感受到挫折的活动（</w:t>
      </w:r>
      <w:r w:rsidR="000F4B64">
        <w:rPr>
          <w:rFonts w:hint="eastAsia"/>
          <w:sz w:val="24"/>
          <w:szCs w:val="24"/>
        </w:rPr>
        <w:t>2</w:t>
      </w:r>
      <w:r w:rsidR="000F4B64">
        <w:rPr>
          <w:rFonts w:hint="eastAsia"/>
          <w:sz w:val="24"/>
          <w:szCs w:val="24"/>
        </w:rPr>
        <w:t>）挫折产生的原因（</w:t>
      </w:r>
      <w:r w:rsidR="000F4B64">
        <w:rPr>
          <w:rFonts w:hint="eastAsia"/>
          <w:sz w:val="24"/>
          <w:szCs w:val="24"/>
        </w:rPr>
        <w:t>3</w:t>
      </w:r>
      <w:r w:rsidR="000F4B64">
        <w:rPr>
          <w:rFonts w:hint="eastAsia"/>
          <w:sz w:val="24"/>
          <w:szCs w:val="24"/>
        </w:rPr>
        <w:t>）遇到挫折时的反应（</w:t>
      </w:r>
      <w:r w:rsidR="000F4B64">
        <w:rPr>
          <w:rFonts w:hint="eastAsia"/>
          <w:sz w:val="24"/>
          <w:szCs w:val="24"/>
        </w:rPr>
        <w:t>4</w:t>
      </w:r>
      <w:r w:rsidR="000F4B64">
        <w:rPr>
          <w:rFonts w:hint="eastAsia"/>
          <w:sz w:val="24"/>
          <w:szCs w:val="24"/>
        </w:rPr>
        <w:t>）如何应对挫折。</w:t>
      </w:r>
    </w:p>
    <w:p w:rsidR="00383424" w:rsidRPr="00FD2558" w:rsidRDefault="00383424" w:rsidP="00383424">
      <w:pPr>
        <w:adjustRightInd w:val="0"/>
        <w:snapToGrid w:val="0"/>
        <w:spacing w:line="360" w:lineRule="auto"/>
        <w:jc w:val="center"/>
        <w:rPr>
          <w:sz w:val="24"/>
          <w:szCs w:val="24"/>
        </w:rPr>
      </w:pPr>
      <w:r>
        <w:rPr>
          <w:noProof/>
          <w:sz w:val="24"/>
          <w:szCs w:val="24"/>
        </w:rPr>
        <w:drawing>
          <wp:inline distT="0" distB="0" distL="0" distR="0">
            <wp:extent cx="5274310" cy="6095365"/>
            <wp:effectExtent l="19050" t="0" r="254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5274310" cy="6095365"/>
                    </a:xfrm>
                    <a:prstGeom prst="rect">
                      <a:avLst/>
                    </a:prstGeom>
                  </pic:spPr>
                </pic:pic>
              </a:graphicData>
            </a:graphic>
          </wp:inline>
        </w:drawing>
      </w:r>
    </w:p>
    <w:p w:rsidR="0059680B" w:rsidRPr="00FD2558" w:rsidRDefault="00C0601A">
      <w:pPr>
        <w:numPr>
          <w:ilvl w:val="0"/>
          <w:numId w:val="1"/>
        </w:numPr>
        <w:adjustRightInd w:val="0"/>
        <w:snapToGrid w:val="0"/>
        <w:spacing w:line="360" w:lineRule="auto"/>
        <w:rPr>
          <w:rFonts w:eastAsia="黑体"/>
          <w:sz w:val="28"/>
          <w:szCs w:val="28"/>
        </w:rPr>
      </w:pPr>
      <w:r w:rsidRPr="00FD2558">
        <w:rPr>
          <w:rFonts w:eastAsia="黑体" w:hAnsi="黑体"/>
          <w:sz w:val="28"/>
          <w:szCs w:val="28"/>
        </w:rPr>
        <w:t>教研活动简讯</w:t>
      </w:r>
    </w:p>
    <w:p w:rsidR="002F54B1" w:rsidRDefault="004E4E46" w:rsidP="00DF7816">
      <w:pPr>
        <w:spacing w:line="360" w:lineRule="auto"/>
        <w:ind w:firstLineChars="200" w:firstLine="480"/>
        <w:rPr>
          <w:sz w:val="24"/>
          <w:szCs w:val="24"/>
        </w:rPr>
      </w:pPr>
      <w:r w:rsidRPr="00FD2558">
        <w:rPr>
          <w:sz w:val="24"/>
          <w:szCs w:val="24"/>
        </w:rPr>
        <w:t>0</w:t>
      </w:r>
      <w:r>
        <w:rPr>
          <w:rFonts w:hint="eastAsia"/>
          <w:sz w:val="24"/>
          <w:szCs w:val="24"/>
        </w:rPr>
        <w:t>4</w:t>
      </w:r>
      <w:r w:rsidRPr="00FD2558">
        <w:rPr>
          <w:sz w:val="24"/>
          <w:szCs w:val="24"/>
        </w:rPr>
        <w:t>月</w:t>
      </w:r>
      <w:r w:rsidR="002F54B1">
        <w:rPr>
          <w:rFonts w:hint="eastAsia"/>
          <w:sz w:val="24"/>
          <w:szCs w:val="24"/>
        </w:rPr>
        <w:t>04</w:t>
      </w:r>
      <w:r w:rsidRPr="00FD2558">
        <w:rPr>
          <w:sz w:val="24"/>
          <w:szCs w:val="24"/>
        </w:rPr>
        <w:t>日，新世纪学校心理教师徐婷婷在青岛</w:t>
      </w:r>
      <w:r w:rsidR="002F54B1">
        <w:rPr>
          <w:rFonts w:hint="eastAsia"/>
          <w:sz w:val="24"/>
          <w:szCs w:val="24"/>
        </w:rPr>
        <w:t>五十九中</w:t>
      </w:r>
      <w:r>
        <w:rPr>
          <w:rFonts w:hint="eastAsia"/>
          <w:sz w:val="24"/>
          <w:szCs w:val="24"/>
        </w:rPr>
        <w:t>参加</w:t>
      </w:r>
      <w:r w:rsidR="002F54B1">
        <w:rPr>
          <w:rFonts w:hint="eastAsia"/>
          <w:sz w:val="24"/>
          <w:szCs w:val="24"/>
        </w:rPr>
        <w:t>“东一学区心理教育与发展研究中心揭牌仪式暨儿童青少年发展高峰论坛</w:t>
      </w:r>
      <w:r>
        <w:rPr>
          <w:rFonts w:hint="eastAsia"/>
          <w:sz w:val="24"/>
          <w:szCs w:val="24"/>
        </w:rPr>
        <w:t>。</w:t>
      </w:r>
      <w:r w:rsidR="00104232">
        <w:rPr>
          <w:rFonts w:hint="eastAsia"/>
          <w:sz w:val="24"/>
          <w:szCs w:val="24"/>
        </w:rPr>
        <w:t>本次高峰论坛不仅有学术报告，还有专家现场互动答疑，受益良多。</w:t>
      </w:r>
    </w:p>
    <w:p w:rsidR="00862FA0" w:rsidRDefault="00A03740" w:rsidP="00DF7816">
      <w:pPr>
        <w:spacing w:line="360" w:lineRule="auto"/>
        <w:ind w:firstLineChars="200" w:firstLine="480"/>
        <w:rPr>
          <w:sz w:val="24"/>
          <w:szCs w:val="24"/>
        </w:rPr>
      </w:pPr>
      <w:r w:rsidRPr="00FD2558">
        <w:rPr>
          <w:sz w:val="24"/>
          <w:szCs w:val="24"/>
        </w:rPr>
        <w:t>0</w:t>
      </w:r>
      <w:r w:rsidR="000F4B64">
        <w:rPr>
          <w:rFonts w:hint="eastAsia"/>
          <w:sz w:val="24"/>
          <w:szCs w:val="24"/>
        </w:rPr>
        <w:t>4</w:t>
      </w:r>
      <w:r w:rsidRPr="00FD2558">
        <w:rPr>
          <w:sz w:val="24"/>
          <w:szCs w:val="24"/>
        </w:rPr>
        <w:t>月</w:t>
      </w:r>
      <w:r w:rsidRPr="00FD2558">
        <w:rPr>
          <w:sz w:val="24"/>
          <w:szCs w:val="24"/>
        </w:rPr>
        <w:t>2</w:t>
      </w:r>
      <w:r w:rsidR="00862FA0">
        <w:rPr>
          <w:rFonts w:hint="eastAsia"/>
          <w:sz w:val="24"/>
          <w:szCs w:val="24"/>
        </w:rPr>
        <w:t>0</w:t>
      </w:r>
      <w:r w:rsidRPr="00FD2558">
        <w:rPr>
          <w:sz w:val="24"/>
          <w:szCs w:val="24"/>
        </w:rPr>
        <w:t>日，新世纪学校心理教师徐婷婷在青岛</w:t>
      </w:r>
      <w:r w:rsidR="00862FA0">
        <w:rPr>
          <w:rFonts w:hint="eastAsia"/>
          <w:sz w:val="24"/>
          <w:szCs w:val="24"/>
        </w:rPr>
        <w:t>王埠小学参加青岛市中小学心理“开放课堂、城乡交流”教学研讨会。本次研讨会分别由来自青岛市不同区</w:t>
      </w:r>
      <w:r w:rsidR="00862FA0">
        <w:rPr>
          <w:rFonts w:hint="eastAsia"/>
          <w:sz w:val="24"/>
          <w:szCs w:val="24"/>
        </w:rPr>
        <w:lastRenderedPageBreak/>
        <w:t>市的四位心理教师带领，由三节不同主题的心理课堂《考试来啦</w:t>
      </w:r>
      <w:r w:rsidR="00862FA0">
        <w:rPr>
          <w:sz w:val="24"/>
          <w:szCs w:val="24"/>
        </w:rPr>
        <w:t>…</w:t>
      </w:r>
      <w:r w:rsidR="00862FA0">
        <w:rPr>
          <w:rFonts w:hint="eastAsia"/>
          <w:sz w:val="24"/>
          <w:szCs w:val="24"/>
        </w:rPr>
        <w:t>》《让赞美飞扬》《遇见更好的自己》和一个团体心理辅导“舞动”组成。一天的教研活动安排的非常充实，为我今后的心理健康教学工作带来许多启发和心思路。</w:t>
      </w:r>
    </w:p>
    <w:p w:rsidR="00F84593" w:rsidRPr="00FD2558" w:rsidRDefault="00F84593" w:rsidP="00DF7816">
      <w:pPr>
        <w:spacing w:line="360" w:lineRule="auto"/>
        <w:ind w:firstLineChars="200" w:firstLine="480"/>
        <w:rPr>
          <w:rFonts w:eastAsiaTheme="minorEastAsia"/>
          <w:sz w:val="24"/>
          <w:szCs w:val="24"/>
        </w:rPr>
      </w:pPr>
      <w:r w:rsidRPr="00FD2558">
        <w:rPr>
          <w:sz w:val="24"/>
          <w:szCs w:val="24"/>
        </w:rPr>
        <w:t>0</w:t>
      </w:r>
      <w:r w:rsidR="00862FA0">
        <w:rPr>
          <w:rFonts w:hint="eastAsia"/>
          <w:sz w:val="24"/>
          <w:szCs w:val="24"/>
        </w:rPr>
        <w:t>4</w:t>
      </w:r>
      <w:r w:rsidRPr="00FD2558">
        <w:rPr>
          <w:sz w:val="24"/>
          <w:szCs w:val="24"/>
        </w:rPr>
        <w:t>月</w:t>
      </w:r>
      <w:r w:rsidR="00862FA0">
        <w:rPr>
          <w:rFonts w:hint="eastAsia"/>
          <w:sz w:val="24"/>
          <w:szCs w:val="24"/>
        </w:rPr>
        <w:t>25</w:t>
      </w:r>
      <w:r w:rsidRPr="00FD2558">
        <w:rPr>
          <w:sz w:val="24"/>
          <w:szCs w:val="24"/>
        </w:rPr>
        <w:t>日，新世纪学校心理教师徐婷婷参加在青岛七中开展的第</w:t>
      </w:r>
      <w:r w:rsidR="004E4E46">
        <w:rPr>
          <w:rFonts w:hint="eastAsia"/>
          <w:sz w:val="24"/>
          <w:szCs w:val="24"/>
        </w:rPr>
        <w:t>1</w:t>
      </w:r>
      <w:r w:rsidR="00862FA0">
        <w:rPr>
          <w:rFonts w:hint="eastAsia"/>
          <w:sz w:val="24"/>
          <w:szCs w:val="24"/>
        </w:rPr>
        <w:t>0</w:t>
      </w:r>
      <w:r w:rsidRPr="00FD2558">
        <w:rPr>
          <w:sz w:val="24"/>
          <w:szCs w:val="24"/>
        </w:rPr>
        <w:t>次沙盘游戏研究小组的教研活动。</w:t>
      </w:r>
      <w:r w:rsidRPr="00FD2558">
        <w:rPr>
          <w:rFonts w:eastAsiaTheme="minorEastAsia"/>
          <w:sz w:val="24"/>
          <w:szCs w:val="24"/>
        </w:rPr>
        <w:t>本次活动以</w:t>
      </w:r>
      <w:r w:rsidR="004E4E46">
        <w:rPr>
          <w:rFonts w:eastAsiaTheme="minorEastAsia" w:hint="eastAsia"/>
          <w:sz w:val="24"/>
          <w:szCs w:val="24"/>
        </w:rPr>
        <w:t>“自我成长”</w:t>
      </w:r>
      <w:r w:rsidRPr="00FD2558">
        <w:rPr>
          <w:rFonts w:eastAsiaTheme="minorEastAsia"/>
          <w:sz w:val="24"/>
          <w:szCs w:val="24"/>
        </w:rPr>
        <w:t>为主题，</w:t>
      </w:r>
      <w:r w:rsidR="004E4E46">
        <w:rPr>
          <w:rFonts w:eastAsiaTheme="minorEastAsia" w:hint="eastAsia"/>
          <w:sz w:val="24"/>
          <w:szCs w:val="24"/>
        </w:rPr>
        <w:t>以心理电影赏析与沙盘游戏相结合的方式展开。大家在轻松愉悦的氛围中一起观赏电影《寻梦环游记》，并根据电影带给自己的感受选择沙具，交流电影和沙具带给自己的感受。</w:t>
      </w:r>
    </w:p>
    <w:p w:rsidR="00AD620D" w:rsidRPr="00FD2558" w:rsidRDefault="00AD620D">
      <w:pPr>
        <w:numPr>
          <w:ilvl w:val="0"/>
          <w:numId w:val="1"/>
        </w:numPr>
        <w:adjustRightInd w:val="0"/>
        <w:snapToGrid w:val="0"/>
        <w:spacing w:line="360" w:lineRule="auto"/>
        <w:rPr>
          <w:rFonts w:eastAsia="黑体"/>
          <w:sz w:val="28"/>
          <w:szCs w:val="28"/>
        </w:rPr>
      </w:pPr>
      <w:r w:rsidRPr="00FD2558">
        <w:rPr>
          <w:rFonts w:eastAsia="黑体" w:hAnsi="黑体"/>
          <w:sz w:val="28"/>
          <w:szCs w:val="28"/>
        </w:rPr>
        <w:t>长颈鹿先生的信箱</w:t>
      </w:r>
    </w:p>
    <w:p w:rsidR="00104232" w:rsidRDefault="00AD620D" w:rsidP="00787C84">
      <w:pPr>
        <w:adjustRightInd w:val="0"/>
        <w:snapToGrid w:val="0"/>
        <w:spacing w:line="360" w:lineRule="auto"/>
        <w:ind w:firstLine="560"/>
        <w:rPr>
          <w:sz w:val="24"/>
          <w:szCs w:val="24"/>
        </w:rPr>
      </w:pPr>
      <w:r w:rsidRPr="00FD2558">
        <w:rPr>
          <w:sz w:val="24"/>
          <w:szCs w:val="24"/>
        </w:rPr>
        <w:t>在</w:t>
      </w:r>
      <w:r w:rsidR="00104232">
        <w:rPr>
          <w:rFonts w:hint="eastAsia"/>
          <w:sz w:val="24"/>
          <w:szCs w:val="24"/>
        </w:rPr>
        <w:t>4</w:t>
      </w:r>
      <w:r w:rsidR="00787C84" w:rsidRPr="00FD2558">
        <w:rPr>
          <w:sz w:val="24"/>
          <w:szCs w:val="24"/>
        </w:rPr>
        <w:t>月</w:t>
      </w:r>
      <w:r w:rsidR="00713298" w:rsidRPr="00FD2558">
        <w:rPr>
          <w:sz w:val="24"/>
          <w:szCs w:val="24"/>
        </w:rPr>
        <w:t>份</w:t>
      </w:r>
      <w:r w:rsidRPr="00FD2558">
        <w:rPr>
          <w:sz w:val="24"/>
          <w:szCs w:val="24"/>
        </w:rPr>
        <w:t>，</w:t>
      </w:r>
      <w:r w:rsidR="00787C84" w:rsidRPr="00FD2558">
        <w:rPr>
          <w:sz w:val="24"/>
          <w:szCs w:val="24"/>
        </w:rPr>
        <w:t>我们</w:t>
      </w:r>
      <w:r w:rsidR="00104232">
        <w:rPr>
          <w:rFonts w:hint="eastAsia"/>
          <w:sz w:val="24"/>
          <w:szCs w:val="24"/>
        </w:rPr>
        <w:t>长颈鹿先生的信箱非常受欢迎，每次开信箱都有满满的收获。本月我们更新了信纸的设计，为大家呈现出新的信纸面貌，给同学们带来了一些小惊喜。</w:t>
      </w:r>
      <w:r w:rsidR="00106259">
        <w:rPr>
          <w:rFonts w:hint="eastAsia"/>
          <w:sz w:val="24"/>
          <w:szCs w:val="24"/>
        </w:rPr>
        <w:t>从同学们的来信中，心理老师感觉到学生们对我们长颈鹿先生真的是非常信任，表达的都是内心真实的想法。比如（</w:t>
      </w:r>
      <w:r w:rsidR="00106259">
        <w:rPr>
          <w:rFonts w:hint="eastAsia"/>
          <w:sz w:val="24"/>
          <w:szCs w:val="24"/>
        </w:rPr>
        <w:t>1</w:t>
      </w:r>
      <w:r w:rsidR="00106259">
        <w:rPr>
          <w:rFonts w:hint="eastAsia"/>
          <w:sz w:val="24"/>
          <w:szCs w:val="24"/>
        </w:rPr>
        <w:t>）一位二年级的同学来信诉说自己觉得班里发生了一些事情，让她感觉很不公平，很苦恼；（</w:t>
      </w:r>
      <w:r w:rsidR="00106259">
        <w:rPr>
          <w:rFonts w:hint="eastAsia"/>
          <w:sz w:val="24"/>
          <w:szCs w:val="24"/>
        </w:rPr>
        <w:t>2</w:t>
      </w:r>
      <w:r w:rsidR="00106259">
        <w:rPr>
          <w:rFonts w:hint="eastAsia"/>
          <w:sz w:val="24"/>
          <w:szCs w:val="24"/>
        </w:rPr>
        <w:t>）因体育课老师的一些行为让自己感到不公平，内心不服气，而不愿意上体育课；（</w:t>
      </w:r>
      <w:r w:rsidR="00106259">
        <w:rPr>
          <w:rFonts w:hint="eastAsia"/>
          <w:sz w:val="24"/>
          <w:szCs w:val="24"/>
        </w:rPr>
        <w:t>3</w:t>
      </w:r>
      <w:r w:rsidR="00106259">
        <w:rPr>
          <w:rFonts w:hint="eastAsia"/>
          <w:sz w:val="24"/>
          <w:szCs w:val="24"/>
        </w:rPr>
        <w:t>）能偶清楚意识到自己的性格特点，并能够悦纳自己的傲娇与喜悦；（</w:t>
      </w:r>
      <w:r w:rsidR="00106259">
        <w:rPr>
          <w:rFonts w:hint="eastAsia"/>
          <w:sz w:val="24"/>
          <w:szCs w:val="24"/>
        </w:rPr>
        <w:t>4</w:t>
      </w:r>
      <w:r w:rsidR="00106259">
        <w:rPr>
          <w:rFonts w:hint="eastAsia"/>
          <w:sz w:val="24"/>
          <w:szCs w:val="24"/>
        </w:rPr>
        <w:t>）特别想养一只宠物，却得不到爸妈支持</w:t>
      </w:r>
      <w:r w:rsidR="00115E93">
        <w:rPr>
          <w:rFonts w:hint="eastAsia"/>
          <w:sz w:val="24"/>
          <w:szCs w:val="24"/>
        </w:rPr>
        <w:t>，来信寻求支持和帮助</w:t>
      </w:r>
      <w:r w:rsidR="00383424">
        <w:rPr>
          <w:rFonts w:hint="eastAsia"/>
          <w:sz w:val="24"/>
          <w:szCs w:val="24"/>
        </w:rPr>
        <w:t>等。</w:t>
      </w:r>
    </w:p>
    <w:p w:rsidR="00192D9A" w:rsidRPr="00FD2558" w:rsidRDefault="00106259" w:rsidP="00E60B1D">
      <w:pPr>
        <w:adjustRightInd w:val="0"/>
        <w:snapToGrid w:val="0"/>
        <w:spacing w:line="360" w:lineRule="auto"/>
        <w:ind w:firstLine="560"/>
        <w:rPr>
          <w:sz w:val="24"/>
          <w:szCs w:val="24"/>
        </w:rPr>
      </w:pPr>
      <w:r>
        <w:rPr>
          <w:rFonts w:hint="eastAsia"/>
          <w:sz w:val="24"/>
          <w:szCs w:val="24"/>
        </w:rPr>
        <w:t xml:space="preserve"> </w:t>
      </w:r>
    </w:p>
    <w:sectPr w:rsidR="00192D9A" w:rsidRPr="00FD2558" w:rsidSect="001251EC">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DF7" w:rsidRDefault="00AE3DF7" w:rsidP="00CC38F0">
      <w:r>
        <w:separator/>
      </w:r>
    </w:p>
  </w:endnote>
  <w:endnote w:type="continuationSeparator" w:id="1">
    <w:p w:rsidR="00AE3DF7" w:rsidRDefault="00AE3DF7" w:rsidP="00CC3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DF7" w:rsidRDefault="00AE3DF7" w:rsidP="00CC38F0">
      <w:r>
        <w:separator/>
      </w:r>
    </w:p>
  </w:footnote>
  <w:footnote w:type="continuationSeparator" w:id="1">
    <w:p w:rsidR="00AE3DF7" w:rsidRDefault="00AE3DF7" w:rsidP="00CC38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33200"/>
    <w:multiLevelType w:val="hybridMultilevel"/>
    <w:tmpl w:val="C80C15B6"/>
    <w:lvl w:ilvl="0" w:tplc="6EC881F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6317511"/>
    <w:multiLevelType w:val="singleLevel"/>
    <w:tmpl w:val="56317511"/>
    <w:lvl w:ilvl="0">
      <w:start w:val="1"/>
      <w:numFmt w:val="chineseCounting"/>
      <w:suff w:val="nothing"/>
      <w:lvlText w:val="%1、"/>
      <w:lvlJc w:val="left"/>
    </w:lvl>
  </w:abstractNum>
  <w:abstractNum w:abstractNumId="2">
    <w:nsid w:val="58DF4C2D"/>
    <w:multiLevelType w:val="singleLevel"/>
    <w:tmpl w:val="58DF4C2D"/>
    <w:lvl w:ilvl="0">
      <w:start w:val="3"/>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noPunctuationKerning/>
  <w:characterSpacingControl w:val="compressPunctuation"/>
  <w:doNotValidateAgainstSchema/>
  <w:doNotDemarcateInvalidXml/>
  <w:hdrShapeDefaults>
    <o:shapedefaults v:ext="edit" spidmax="1843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F4B64"/>
    <w:rsid w:val="00104232"/>
    <w:rsid w:val="00106259"/>
    <w:rsid w:val="00115E93"/>
    <w:rsid w:val="001251EC"/>
    <w:rsid w:val="00172A27"/>
    <w:rsid w:val="00192D9A"/>
    <w:rsid w:val="001B28D2"/>
    <w:rsid w:val="001B40DB"/>
    <w:rsid w:val="00234219"/>
    <w:rsid w:val="002A7B42"/>
    <w:rsid w:val="002F54B1"/>
    <w:rsid w:val="00316C98"/>
    <w:rsid w:val="00383424"/>
    <w:rsid w:val="00425156"/>
    <w:rsid w:val="004B153D"/>
    <w:rsid w:val="004E4E46"/>
    <w:rsid w:val="0057498A"/>
    <w:rsid w:val="005933E7"/>
    <w:rsid w:val="0059680B"/>
    <w:rsid w:val="005B1BAB"/>
    <w:rsid w:val="0069298E"/>
    <w:rsid w:val="006A592B"/>
    <w:rsid w:val="006C041C"/>
    <w:rsid w:val="00713298"/>
    <w:rsid w:val="00787C84"/>
    <w:rsid w:val="007B4412"/>
    <w:rsid w:val="007C30B2"/>
    <w:rsid w:val="007C4F11"/>
    <w:rsid w:val="008335C8"/>
    <w:rsid w:val="00862FA0"/>
    <w:rsid w:val="00870651"/>
    <w:rsid w:val="00880311"/>
    <w:rsid w:val="008A7663"/>
    <w:rsid w:val="008E712F"/>
    <w:rsid w:val="008E7951"/>
    <w:rsid w:val="008F28A3"/>
    <w:rsid w:val="00926DD2"/>
    <w:rsid w:val="00956DA9"/>
    <w:rsid w:val="009A4D6D"/>
    <w:rsid w:val="009B7CD7"/>
    <w:rsid w:val="009E2E02"/>
    <w:rsid w:val="00A03740"/>
    <w:rsid w:val="00A224A0"/>
    <w:rsid w:val="00AD620D"/>
    <w:rsid w:val="00AE3DF7"/>
    <w:rsid w:val="00B05839"/>
    <w:rsid w:val="00C0601A"/>
    <w:rsid w:val="00C83523"/>
    <w:rsid w:val="00CC38F0"/>
    <w:rsid w:val="00D228AE"/>
    <w:rsid w:val="00DF7816"/>
    <w:rsid w:val="00E03640"/>
    <w:rsid w:val="00E33658"/>
    <w:rsid w:val="00E4234A"/>
    <w:rsid w:val="00E60B1D"/>
    <w:rsid w:val="00EA0CA1"/>
    <w:rsid w:val="00F22BA0"/>
    <w:rsid w:val="00F84593"/>
    <w:rsid w:val="00FB0260"/>
    <w:rsid w:val="00FD2558"/>
    <w:rsid w:val="01172159"/>
    <w:rsid w:val="03A16C2C"/>
    <w:rsid w:val="057672EB"/>
    <w:rsid w:val="07534192"/>
    <w:rsid w:val="0A0D693E"/>
    <w:rsid w:val="0A7B3269"/>
    <w:rsid w:val="0A805C04"/>
    <w:rsid w:val="102A7B96"/>
    <w:rsid w:val="14DD4518"/>
    <w:rsid w:val="14F652BD"/>
    <w:rsid w:val="178A7DCB"/>
    <w:rsid w:val="1A2B2768"/>
    <w:rsid w:val="1C0A0D48"/>
    <w:rsid w:val="208C4DB4"/>
    <w:rsid w:val="22C94D18"/>
    <w:rsid w:val="235C73A4"/>
    <w:rsid w:val="2F672DDC"/>
    <w:rsid w:val="2FA20AE0"/>
    <w:rsid w:val="30DB00B8"/>
    <w:rsid w:val="37AA471F"/>
    <w:rsid w:val="3A9C5A43"/>
    <w:rsid w:val="3B3B2DF7"/>
    <w:rsid w:val="3D12190D"/>
    <w:rsid w:val="3DD22752"/>
    <w:rsid w:val="3E250EE6"/>
    <w:rsid w:val="42AD24F9"/>
    <w:rsid w:val="437C1F45"/>
    <w:rsid w:val="47F31954"/>
    <w:rsid w:val="4A062DCA"/>
    <w:rsid w:val="4C1B1380"/>
    <w:rsid w:val="4C4151A7"/>
    <w:rsid w:val="4DBB2623"/>
    <w:rsid w:val="4E9C750B"/>
    <w:rsid w:val="627C7749"/>
    <w:rsid w:val="63BF63C2"/>
    <w:rsid w:val="6472086D"/>
    <w:rsid w:val="68B32534"/>
    <w:rsid w:val="6D340F5D"/>
    <w:rsid w:val="70114E75"/>
    <w:rsid w:val="70660304"/>
    <w:rsid w:val="70E550FE"/>
    <w:rsid w:val="74D57765"/>
    <w:rsid w:val="792D4A81"/>
    <w:rsid w:val="79541E50"/>
    <w:rsid w:val="7C9C57DD"/>
    <w:rsid w:val="7DB00D51"/>
    <w:rsid w:val="7E475EFC"/>
    <w:rsid w:val="7EF661D0"/>
    <w:rsid w:val="7F4C3B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1EC"/>
    <w:pPr>
      <w:widowControl w:val="0"/>
      <w:jc w:val="both"/>
    </w:pPr>
    <w:rPr>
      <w:kern w:val="2"/>
      <w:sz w:val="21"/>
    </w:rPr>
  </w:style>
  <w:style w:type="paragraph" w:styleId="3">
    <w:name w:val="heading 3"/>
    <w:basedOn w:val="a"/>
    <w:next w:val="a"/>
    <w:uiPriority w:val="9"/>
    <w:qFormat/>
    <w:rsid w:val="001251EC"/>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51EC"/>
    <w:rPr>
      <w:color w:val="000000"/>
      <w:u w:val="none"/>
    </w:rPr>
  </w:style>
  <w:style w:type="character" w:styleId="a4">
    <w:name w:val="FollowedHyperlink"/>
    <w:basedOn w:val="a0"/>
    <w:uiPriority w:val="99"/>
    <w:unhideWhenUsed/>
    <w:rsid w:val="001251EC"/>
    <w:rPr>
      <w:color w:val="000000"/>
      <w:u w:val="none"/>
    </w:rPr>
  </w:style>
  <w:style w:type="character" w:styleId="a5">
    <w:name w:val="Strong"/>
    <w:basedOn w:val="a0"/>
    <w:uiPriority w:val="22"/>
    <w:qFormat/>
    <w:rsid w:val="001251EC"/>
    <w:rPr>
      <w:b/>
    </w:rPr>
  </w:style>
  <w:style w:type="paragraph" w:styleId="a6">
    <w:name w:val="footer"/>
    <w:basedOn w:val="a"/>
    <w:rsid w:val="001251EC"/>
    <w:pPr>
      <w:tabs>
        <w:tab w:val="center" w:pos="4153"/>
        <w:tab w:val="right" w:pos="8306"/>
      </w:tabs>
      <w:snapToGrid w:val="0"/>
      <w:jc w:val="left"/>
    </w:pPr>
    <w:rPr>
      <w:sz w:val="18"/>
    </w:rPr>
  </w:style>
  <w:style w:type="paragraph" w:styleId="a7">
    <w:name w:val="header"/>
    <w:basedOn w:val="a"/>
    <w:rsid w:val="001251E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semiHidden/>
    <w:unhideWhenUsed/>
    <w:rsid w:val="00192D9A"/>
    <w:pPr>
      <w:widowControl/>
      <w:spacing w:before="100" w:beforeAutospacing="1" w:after="100" w:afterAutospacing="1"/>
      <w:jc w:val="left"/>
    </w:pPr>
    <w:rPr>
      <w:rFonts w:ascii="宋体" w:hAnsi="宋体" w:cs="宋体"/>
      <w:kern w:val="0"/>
      <w:sz w:val="24"/>
      <w:szCs w:val="24"/>
    </w:rPr>
  </w:style>
  <w:style w:type="paragraph" w:styleId="a9">
    <w:name w:val="Date"/>
    <w:basedOn w:val="a"/>
    <w:next w:val="a"/>
    <w:link w:val="Char"/>
    <w:uiPriority w:val="99"/>
    <w:semiHidden/>
    <w:unhideWhenUsed/>
    <w:rsid w:val="0059680B"/>
    <w:pPr>
      <w:ind w:leftChars="2500" w:left="100"/>
    </w:pPr>
  </w:style>
  <w:style w:type="character" w:customStyle="1" w:styleId="Char">
    <w:name w:val="日期 Char"/>
    <w:basedOn w:val="a0"/>
    <w:link w:val="a9"/>
    <w:uiPriority w:val="99"/>
    <w:semiHidden/>
    <w:rsid w:val="0059680B"/>
    <w:rPr>
      <w:kern w:val="2"/>
      <w:sz w:val="21"/>
    </w:rPr>
  </w:style>
  <w:style w:type="paragraph" w:styleId="aa">
    <w:name w:val="Balloon Text"/>
    <w:basedOn w:val="a"/>
    <w:link w:val="Char0"/>
    <w:uiPriority w:val="99"/>
    <w:semiHidden/>
    <w:unhideWhenUsed/>
    <w:rsid w:val="00C0601A"/>
    <w:rPr>
      <w:sz w:val="18"/>
      <w:szCs w:val="18"/>
    </w:rPr>
  </w:style>
  <w:style w:type="character" w:customStyle="1" w:styleId="Char0">
    <w:name w:val="批注框文本 Char"/>
    <w:basedOn w:val="a0"/>
    <w:link w:val="aa"/>
    <w:uiPriority w:val="99"/>
    <w:semiHidden/>
    <w:rsid w:val="00C0601A"/>
    <w:rPr>
      <w:kern w:val="2"/>
      <w:sz w:val="18"/>
      <w:szCs w:val="18"/>
    </w:rPr>
  </w:style>
  <w:style w:type="paragraph" w:styleId="ab">
    <w:name w:val="List Paragraph"/>
    <w:basedOn w:val="a"/>
    <w:uiPriority w:val="99"/>
    <w:qFormat/>
    <w:rsid w:val="00C0601A"/>
    <w:pPr>
      <w:ind w:firstLineChars="200" w:firstLine="420"/>
    </w:pPr>
  </w:style>
</w:styles>
</file>

<file path=word/webSettings.xml><?xml version="1.0" encoding="utf-8"?>
<w:webSettings xmlns:r="http://schemas.openxmlformats.org/officeDocument/2006/relationships" xmlns:w="http://schemas.openxmlformats.org/wordprocessingml/2006/main">
  <w:divs>
    <w:div w:id="722752498">
      <w:bodyDiv w:val="1"/>
      <w:marLeft w:val="0"/>
      <w:marRight w:val="0"/>
      <w:marTop w:val="0"/>
      <w:marBottom w:val="0"/>
      <w:divBdr>
        <w:top w:val="none" w:sz="0" w:space="0" w:color="auto"/>
        <w:left w:val="none" w:sz="0" w:space="0" w:color="auto"/>
        <w:bottom w:val="none" w:sz="0" w:space="0" w:color="auto"/>
        <w:right w:val="none" w:sz="0" w:space="0" w:color="auto"/>
      </w:divBdr>
    </w:div>
    <w:div w:id="1510215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4</Pages>
  <Words>256</Words>
  <Characters>1460</Characters>
  <Application>Microsoft Office Word</Application>
  <DocSecurity>0</DocSecurity>
  <PresentationFormat/>
  <Lines>12</Lines>
  <Paragraphs>3</Paragraphs>
  <Slides>0</Slides>
  <Notes>0</Notes>
  <HiddenSlides>0</HiddenSlides>
  <MMClips>0</MMClips>
  <ScaleCrop>false</ScaleCrop>
  <Manager/>
  <Company/>
  <LinksUpToDate>false</LinksUpToDate>
  <CharactersWithSpaces>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青岛新世纪学校心理健康工作简报</dc:title>
  <dc:subject/>
  <dc:creator>Administrator</dc:creator>
  <cp:keywords/>
  <dc:description/>
  <cp:lastModifiedBy>1</cp:lastModifiedBy>
  <cp:revision>11</cp:revision>
  <dcterms:created xsi:type="dcterms:W3CDTF">2018-04-02T07:47:00Z</dcterms:created>
  <dcterms:modified xsi:type="dcterms:W3CDTF">2018-05-03T00:49:00Z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