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B23C" w14:textId="0D406EC7" w:rsidR="00DD3F4B" w:rsidRDefault="00000000">
      <w:pPr>
        <w:pStyle w:val="1"/>
        <w:jc w:val="center"/>
      </w:pPr>
      <w:r>
        <w:rPr>
          <w:rFonts w:hint="eastAsia"/>
        </w:rPr>
        <w:t>二次竞价</w:t>
      </w:r>
      <w:r>
        <w:t>成交公告</w:t>
      </w:r>
    </w:p>
    <w:p w14:paraId="4B914FCF" w14:textId="77777777" w:rsidR="00DD3F4B" w:rsidRDefault="00000000">
      <w:pPr>
        <w:snapToGrid w:val="0"/>
        <w:spacing w:line="30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一、项目编号：</w:t>
      </w:r>
    </w:p>
    <w:p w14:paraId="20AF91E4" w14:textId="5A8B47D1" w:rsidR="00DD3F4B" w:rsidRDefault="00811D6D">
      <w:pPr>
        <w:snapToGrid w:val="0"/>
        <w:spacing w:line="300" w:lineRule="auto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2023002</w:t>
      </w:r>
    </w:p>
    <w:p w14:paraId="354BD247" w14:textId="77777777" w:rsidR="00E2582B" w:rsidRDefault="00000000">
      <w:pPr>
        <w:snapToGrid w:val="0"/>
        <w:spacing w:line="300" w:lineRule="auto"/>
        <w:rPr>
          <w:rFonts w:ascii="仿宋_GB2312" w:eastAsia="仿宋_GB2312"/>
          <w:sz w:val="24"/>
          <w:szCs w:val="28"/>
        </w:rPr>
      </w:pPr>
      <w:r w:rsidRPr="00E2582B">
        <w:rPr>
          <w:rFonts w:ascii="仿宋_GB2312" w:eastAsia="仿宋_GB2312" w:hint="eastAsia"/>
          <w:sz w:val="24"/>
          <w:szCs w:val="28"/>
        </w:rPr>
        <w:t>二、项目名称:</w:t>
      </w:r>
    </w:p>
    <w:p w14:paraId="0A7C9B91" w14:textId="267017BF" w:rsidR="00DD3F4B" w:rsidRPr="00E2582B" w:rsidRDefault="00000000" w:rsidP="00E2582B">
      <w:pPr>
        <w:snapToGrid w:val="0"/>
        <w:spacing w:line="30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E2582B">
        <w:rPr>
          <w:rFonts w:ascii="仿宋_GB2312" w:eastAsia="仿宋_GB2312" w:hint="eastAsia"/>
          <w:sz w:val="24"/>
          <w:szCs w:val="28"/>
        </w:rPr>
        <w:t>市南区教育系统中青年干部培训班</w:t>
      </w:r>
    </w:p>
    <w:p w14:paraId="6968C4F1" w14:textId="77777777" w:rsidR="00DD3F4B" w:rsidRPr="00E2582B" w:rsidRDefault="00000000">
      <w:pPr>
        <w:snapToGrid w:val="0"/>
        <w:spacing w:line="300" w:lineRule="auto"/>
        <w:rPr>
          <w:rFonts w:ascii="仿宋_GB2312" w:eastAsia="仿宋_GB2312"/>
          <w:sz w:val="24"/>
          <w:szCs w:val="28"/>
        </w:rPr>
      </w:pPr>
      <w:r w:rsidRPr="00E2582B">
        <w:rPr>
          <w:rFonts w:ascii="仿宋_GB2312" w:eastAsia="仿宋_GB2312" w:hint="eastAsia"/>
          <w:sz w:val="24"/>
          <w:szCs w:val="28"/>
        </w:rPr>
        <w:t>三、中标(成交) 信息</w:t>
      </w:r>
    </w:p>
    <w:p w14:paraId="73584563" w14:textId="77777777" w:rsidR="00DD3F4B" w:rsidRPr="00E2582B" w:rsidRDefault="00000000" w:rsidP="00E2582B">
      <w:pPr>
        <w:snapToGrid w:val="0"/>
        <w:spacing w:line="300" w:lineRule="auto"/>
        <w:ind w:firstLineChars="177" w:firstLine="425"/>
        <w:rPr>
          <w:rFonts w:ascii="仿宋_GB2312" w:eastAsia="仿宋_GB2312"/>
          <w:sz w:val="24"/>
          <w:szCs w:val="28"/>
        </w:rPr>
      </w:pPr>
      <w:r w:rsidRPr="00E2582B">
        <w:rPr>
          <w:rFonts w:ascii="仿宋_GB2312" w:eastAsia="仿宋_GB2312" w:hint="eastAsia"/>
          <w:sz w:val="24"/>
          <w:szCs w:val="28"/>
        </w:rPr>
        <w:t>供应商名称:青岛博恩伟创教育科技有限公司</w:t>
      </w:r>
    </w:p>
    <w:p w14:paraId="1C6AE020" w14:textId="77777777" w:rsidR="00DD3F4B" w:rsidRPr="00E2582B" w:rsidRDefault="00000000" w:rsidP="00E2582B">
      <w:pPr>
        <w:snapToGrid w:val="0"/>
        <w:spacing w:line="300" w:lineRule="auto"/>
        <w:ind w:firstLineChars="177" w:firstLine="425"/>
        <w:rPr>
          <w:rFonts w:ascii="仿宋_GB2312" w:eastAsia="仿宋_GB2312"/>
          <w:sz w:val="24"/>
          <w:szCs w:val="28"/>
        </w:rPr>
      </w:pPr>
      <w:r w:rsidRPr="00E2582B">
        <w:rPr>
          <w:rFonts w:ascii="仿宋_GB2312" w:eastAsia="仿宋_GB2312" w:hint="eastAsia"/>
          <w:sz w:val="24"/>
          <w:szCs w:val="28"/>
        </w:rPr>
        <w:t>供应商地址:山东省青岛市市南区香港中路37号D栋3层D01-9</w:t>
      </w:r>
    </w:p>
    <w:p w14:paraId="4B24FA86" w14:textId="6F27C921" w:rsidR="00DD3F4B" w:rsidRPr="00E2582B" w:rsidRDefault="00000000">
      <w:pPr>
        <w:snapToGrid w:val="0"/>
        <w:spacing w:line="300" w:lineRule="auto"/>
        <w:rPr>
          <w:rFonts w:ascii="仿宋_GB2312" w:eastAsia="仿宋_GB2312"/>
          <w:sz w:val="24"/>
          <w:szCs w:val="28"/>
        </w:rPr>
      </w:pPr>
      <w:r w:rsidRPr="00E2582B">
        <w:rPr>
          <w:rFonts w:ascii="仿宋_GB2312" w:eastAsia="仿宋_GB2312" w:hint="eastAsia"/>
          <w:sz w:val="24"/>
          <w:szCs w:val="28"/>
        </w:rPr>
        <w:t>四</w:t>
      </w:r>
      <w:r w:rsidR="00D77B60">
        <w:rPr>
          <w:rFonts w:ascii="仿宋_GB2312" w:eastAsia="仿宋_GB2312" w:hint="eastAsia"/>
          <w:sz w:val="24"/>
          <w:szCs w:val="28"/>
        </w:rPr>
        <w:t>、</w:t>
      </w:r>
      <w:r w:rsidRPr="00E2582B">
        <w:rPr>
          <w:rFonts w:ascii="仿宋_GB2312" w:eastAsia="仿宋_GB2312" w:hint="eastAsia"/>
          <w:sz w:val="24"/>
          <w:szCs w:val="28"/>
        </w:rPr>
        <w:t>主要标的信息</w:t>
      </w:r>
    </w:p>
    <w:p w14:paraId="64ABCAC8" w14:textId="77777777" w:rsidR="00DD3F4B" w:rsidRPr="00E2582B" w:rsidRDefault="00000000">
      <w:pPr>
        <w:snapToGrid w:val="0"/>
        <w:spacing w:line="300" w:lineRule="auto"/>
        <w:ind w:firstLineChars="135" w:firstLine="324"/>
        <w:rPr>
          <w:rFonts w:ascii="仿宋_GB2312" w:eastAsia="仿宋_GB2312"/>
          <w:sz w:val="24"/>
          <w:szCs w:val="28"/>
        </w:rPr>
      </w:pPr>
      <w:r w:rsidRPr="00E2582B">
        <w:rPr>
          <w:rFonts w:ascii="仿宋_GB2312" w:eastAsia="仿宋_GB2312" w:hint="eastAsia"/>
          <w:sz w:val="24"/>
          <w:szCs w:val="28"/>
        </w:rPr>
        <w:t>服务类</w:t>
      </w:r>
    </w:p>
    <w:p w14:paraId="2D8F4E46" w14:textId="77777777" w:rsidR="00DD3F4B" w:rsidRPr="00E2582B" w:rsidRDefault="00000000">
      <w:pPr>
        <w:snapToGrid w:val="0"/>
        <w:spacing w:line="300" w:lineRule="auto"/>
        <w:ind w:firstLineChars="135" w:firstLine="324"/>
        <w:rPr>
          <w:rFonts w:ascii="仿宋_GB2312" w:eastAsia="仿宋_GB2312"/>
          <w:sz w:val="24"/>
          <w:szCs w:val="28"/>
        </w:rPr>
      </w:pPr>
      <w:r w:rsidRPr="00E2582B">
        <w:rPr>
          <w:rFonts w:ascii="仿宋_GB2312" w:eastAsia="仿宋_GB2312" w:hint="eastAsia"/>
          <w:sz w:val="24"/>
          <w:szCs w:val="28"/>
        </w:rPr>
        <w:t>名称:市南区教育系统中青年干部培训班</w:t>
      </w:r>
    </w:p>
    <w:p w14:paraId="65466164" w14:textId="7B36608D" w:rsidR="00B50268" w:rsidRPr="00E2582B" w:rsidRDefault="00B50268">
      <w:pPr>
        <w:snapToGrid w:val="0"/>
        <w:spacing w:line="300" w:lineRule="auto"/>
        <w:ind w:firstLineChars="135" w:firstLine="324"/>
        <w:rPr>
          <w:rFonts w:ascii="仿宋_GB2312" w:eastAsia="仿宋_GB2312"/>
          <w:sz w:val="24"/>
          <w:szCs w:val="28"/>
        </w:rPr>
      </w:pPr>
      <w:r w:rsidRPr="00E2582B">
        <w:rPr>
          <w:rFonts w:ascii="仿宋_GB2312" w:eastAsia="仿宋_GB2312" w:hint="eastAsia"/>
          <w:sz w:val="24"/>
          <w:szCs w:val="28"/>
        </w:rPr>
        <w:t>成交金额：</w:t>
      </w:r>
      <w:r w:rsidRPr="00E2582B">
        <w:rPr>
          <w:rFonts w:ascii="仿宋_GB2312" w:eastAsia="仿宋_GB2312"/>
          <w:sz w:val="24"/>
          <w:szCs w:val="28"/>
        </w:rPr>
        <w:t>29.675万元</w:t>
      </w:r>
    </w:p>
    <w:p w14:paraId="6DBA9151" w14:textId="77777777" w:rsidR="00DD3F4B" w:rsidRDefault="00DD3F4B">
      <w:pPr>
        <w:snapToGrid w:val="0"/>
        <w:spacing w:line="300" w:lineRule="auto"/>
        <w:ind w:firstLineChars="135" w:firstLine="324"/>
        <w:rPr>
          <w:rFonts w:ascii="仿宋_GB2312" w:eastAsia="仿宋_GB2312"/>
          <w:sz w:val="24"/>
          <w:szCs w:val="28"/>
        </w:rPr>
      </w:pPr>
    </w:p>
    <w:p w14:paraId="2965D1FA" w14:textId="77777777" w:rsidR="00DD3F4B" w:rsidRDefault="00000000">
      <w:pPr>
        <w:snapToGrid w:val="0"/>
        <w:spacing w:line="30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五、评审小组名单:</w:t>
      </w:r>
    </w:p>
    <w:p w14:paraId="42353FE8" w14:textId="77777777" w:rsidR="00DD3F4B" w:rsidRDefault="00000000">
      <w:pPr>
        <w:snapToGrid w:val="0"/>
        <w:spacing w:line="300" w:lineRule="auto"/>
        <w:ind w:firstLineChars="202" w:firstLine="485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杨国青 青岛市市南区教育研究中心</w:t>
      </w:r>
    </w:p>
    <w:p w14:paraId="0FE18A31" w14:textId="77777777" w:rsidR="00DD3F4B" w:rsidRDefault="00000000">
      <w:pPr>
        <w:snapToGrid w:val="0"/>
        <w:spacing w:line="300" w:lineRule="auto"/>
        <w:ind w:firstLineChars="202" w:firstLine="485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周青山 青岛市市南区教育研究中心</w:t>
      </w:r>
    </w:p>
    <w:p w14:paraId="5A7F2449" w14:textId="77777777" w:rsidR="00DD3F4B" w:rsidRDefault="00000000">
      <w:pPr>
        <w:snapToGrid w:val="0"/>
        <w:spacing w:line="300" w:lineRule="auto"/>
        <w:ind w:firstLineChars="202" w:firstLine="485"/>
        <w:rPr>
          <w:rFonts w:ascii="仿宋_GB2312" w:eastAsia="仿宋_GB2312"/>
          <w:sz w:val="24"/>
          <w:szCs w:val="28"/>
        </w:rPr>
      </w:pPr>
      <w:proofErr w:type="gramStart"/>
      <w:r>
        <w:rPr>
          <w:rFonts w:ascii="仿宋_GB2312" w:eastAsia="仿宋_GB2312" w:hint="eastAsia"/>
          <w:sz w:val="24"/>
          <w:szCs w:val="28"/>
        </w:rPr>
        <w:t>毕记朋</w:t>
      </w:r>
      <w:proofErr w:type="gramEnd"/>
      <w:r>
        <w:rPr>
          <w:rFonts w:ascii="仿宋_GB2312" w:eastAsia="仿宋_GB2312" w:hint="eastAsia"/>
          <w:sz w:val="24"/>
          <w:szCs w:val="28"/>
        </w:rPr>
        <w:t xml:space="preserve"> 青岛市市南区教育研究中心</w:t>
      </w:r>
    </w:p>
    <w:p w14:paraId="5A9FDDFC" w14:textId="77777777" w:rsidR="00DD3F4B" w:rsidRDefault="00000000">
      <w:pPr>
        <w:snapToGrid w:val="0"/>
        <w:spacing w:line="30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六、公告期限</w:t>
      </w:r>
    </w:p>
    <w:p w14:paraId="4213E1BE" w14:textId="77777777" w:rsidR="00DD3F4B" w:rsidRDefault="00000000">
      <w:pPr>
        <w:snapToGrid w:val="0"/>
        <w:spacing w:line="30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自本公告发布之日起1个工作日。</w:t>
      </w:r>
    </w:p>
    <w:p w14:paraId="0FC7FDA8" w14:textId="77777777" w:rsidR="00DD3F4B" w:rsidRDefault="00000000">
      <w:pPr>
        <w:snapToGrid w:val="0"/>
        <w:spacing w:line="30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七、其他补充事宜</w:t>
      </w:r>
    </w:p>
    <w:p w14:paraId="065AE263" w14:textId="77777777" w:rsidR="00DD3F4B" w:rsidRDefault="00000000">
      <w:pPr>
        <w:snapToGrid w:val="0"/>
        <w:spacing w:line="300" w:lineRule="auto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无</w:t>
      </w:r>
    </w:p>
    <w:p w14:paraId="67ABA6F6" w14:textId="77777777" w:rsidR="00DD3F4B" w:rsidRDefault="00000000">
      <w:pPr>
        <w:snapToGrid w:val="0"/>
        <w:spacing w:line="30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八、凡对本次公告内容提出询问，请按以下方式联系.</w:t>
      </w:r>
    </w:p>
    <w:p w14:paraId="3F3111A5" w14:textId="77777777" w:rsidR="00DD3F4B" w:rsidRDefault="00000000">
      <w:pPr>
        <w:snapToGrid w:val="0"/>
        <w:spacing w:line="300" w:lineRule="auto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采购人联系人: 杨国青 联系电话: 0532-66885019</w:t>
      </w:r>
    </w:p>
    <w:sectPr w:rsidR="00DD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B052" w14:textId="77777777" w:rsidR="00934F75" w:rsidRDefault="00934F75" w:rsidP="00B50268">
      <w:r>
        <w:separator/>
      </w:r>
    </w:p>
  </w:endnote>
  <w:endnote w:type="continuationSeparator" w:id="0">
    <w:p w14:paraId="2278B3DC" w14:textId="77777777" w:rsidR="00934F75" w:rsidRDefault="00934F75" w:rsidP="00B5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7545" w14:textId="77777777" w:rsidR="00934F75" w:rsidRDefault="00934F75" w:rsidP="00B50268">
      <w:r>
        <w:separator/>
      </w:r>
    </w:p>
  </w:footnote>
  <w:footnote w:type="continuationSeparator" w:id="0">
    <w:p w14:paraId="67662768" w14:textId="77777777" w:rsidR="00934F75" w:rsidRDefault="00934F75" w:rsidP="00B50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iM2JjMTY0NTRmYWU3MzFjMmYwM2MwNWNkNWRlZDAifQ=="/>
  </w:docVars>
  <w:rsids>
    <w:rsidRoot w:val="0025387E"/>
    <w:rsid w:val="00015592"/>
    <w:rsid w:val="001D026B"/>
    <w:rsid w:val="0025387E"/>
    <w:rsid w:val="00425A25"/>
    <w:rsid w:val="005D14AC"/>
    <w:rsid w:val="00811D6D"/>
    <w:rsid w:val="00934F75"/>
    <w:rsid w:val="00AE79D7"/>
    <w:rsid w:val="00AF3826"/>
    <w:rsid w:val="00B50268"/>
    <w:rsid w:val="00D77B60"/>
    <w:rsid w:val="00DD3F4B"/>
    <w:rsid w:val="00E2582B"/>
    <w:rsid w:val="00F976D3"/>
    <w:rsid w:val="0EA4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86E5D"/>
  <w15:docId w15:val="{B0C71A30-10AF-4A4F-8184-95FD9ADB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502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0268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B50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0268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金娟 郭</dc:creator>
  <cp:lastModifiedBy>郭 金娟</cp:lastModifiedBy>
  <cp:revision>7</cp:revision>
  <dcterms:created xsi:type="dcterms:W3CDTF">2023-11-06T07:34:00Z</dcterms:created>
  <dcterms:modified xsi:type="dcterms:W3CDTF">2023-11-13T07:49:00Z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C16A62013A4F44A2B34AE5DECF825F09_13</vt:lpwstr>
  </property>
</Properties>
</file>