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16se="http://schemas.microsoft.com/office/word/2015/wordml/symex" xmlns:wpg="http://schemas.microsoft.com/office/word/2010/wordprocessingGroup" xmlns:w15="http://schemas.microsoft.com/office/word/2012/wordml" xmlns:wne="http://schemas.microsoft.com/office/word/2006/wordml" xmlns:m="http://schemas.openxmlformats.org/officeDocument/2006/math" xmlns:w10="urn:schemas-microsoft-com:office:word" xmlns:wpi="http://schemas.microsoft.com/office/word/2010/wordprocessingInk" xmlns:wp14="http://schemas.microsoft.com/office/word/2010/wordprocessingDrawing" xmlns:v="urn:schemas-microsoft-com:vml" xmlns:w="http://schemas.openxmlformats.org/wordprocessingml/2006/main" xmlns:o="urn:schemas-microsoft-com:office:office" xmlns:mc="http://schemas.openxmlformats.org/markup-compatibility/2006" xmlns:w14="http://schemas.microsoft.com/office/word/2010/wordml" xmlns:cx="http://schemas.microsoft.com/office/drawing/2014/chartex" xmlns:wp="http://schemas.openxmlformats.org/drawingml/2006/wordprocessingDrawing" xmlns:r="http://schemas.openxmlformats.org/officeDocument/2006/relationships" xmlns:wpc="http://schemas.microsoft.com/office/word/2010/wordprocessingCanvas" mc:Ignorable="w14 w15 w16se wp14">
  <w:body>
    <w:p w:rsidR="00B9260C" w:rsidRDefault="00660B4F">
      <w:pPr>
        <w:adjustRightInd w:val="0"/>
        <w:snapToGrid w:val="0"/>
        <w:jc w:val="center"/>
        <w:spacing w:line="540" w:lineRule="exact"/>
        <w:rPr>
          <w:b w:val="1"/>
          <w:sz w:val="44"/>
          <w:szCs w:val="44"/>
          <w:rFonts w:ascii="宋体" w:hAnsi="宋体"/>
        </w:rPr>
      </w:pPr>
      <w:r>
        <w:rPr>
          <w:b w:val="1"/>
          <w:sz w:val="44"/>
          <w:szCs w:val="44"/>
          <w:rFonts w:ascii="宋体" w:hAnsi="宋体" w:hint="eastAsia"/>
        </w:rPr>
        <w:t>市南区教育研究中心</w:t>
      </w:r>
    </w:p>
    <w:p w:rsidR="00B9260C" w:rsidRDefault="00660B4F">
      <w:pPr>
        <w:adjustRightInd w:val="0"/>
        <w:snapToGrid w:val="0"/>
        <w:jc w:val="center"/>
        <w:spacing w:line="540" w:lineRule="exact"/>
        <w:rPr>
          <w:b w:val="1"/>
          <w:sz w:val="44"/>
          <w:szCs w:val="44"/>
          <w:rFonts w:ascii="宋体" w:hAnsi="宋体"/>
        </w:rPr>
      </w:pPr>
      <w:r>
        <w:rPr>
          <w:b w:val="1"/>
          <w:sz w:val="44"/>
          <w:szCs w:val="44"/>
          <w:rFonts w:ascii="宋体" w:hAnsi="宋体" w:hint="eastAsia"/>
        </w:rPr>
        <w:t>二次竞价项目招标公告</w:t>
      </w:r>
    </w:p>
    <w:p w:rsidR="00B9260C" w:rsidRDefault="00B9260C">
      <w:pPr>
        <w:ind w:firstLine="619" w:firstLineChars="221"/>
        <w:rPr>
          <w:sz w:val="28"/>
          <w:szCs w:val="28"/>
          <w:rFonts w:ascii="仿宋" w:hAnsi="仿宋" w:eastAsia="仿宋"/>
        </w:rPr>
      </w:pP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根据我单位近期实际采购工作的需要，现公告如下采购项目，欢迎符合条件的投标人参加投标。</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1、采购单位（公章）：青岛市市南区教育研究中心</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2、项目名称：</w:t>
      </w:r>
      <w:r>
        <w:rPr>
          <w:spacing w:val="-4"/>
          <w:sz w:val="28"/>
          <w:szCs w:val="28"/>
          <w:rFonts w:ascii="仿宋" w:hAnsi="仿宋" w:eastAsia="仿宋" w:cs="仿宋" w:hint="eastAsia"/>
        </w:rPr>
        <w:t>市南区幼儿园业务干部及骨干教师培训项目</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3、</w:t>
      </w:r>
      <w:r>
        <w:rPr>
          <w:color w:val="242424"/>
          <w:sz w:val="28"/>
          <w:rFonts w:ascii="仿宋" w:hAnsi="仿宋" w:eastAsia="仿宋" w:hint="eastAsia"/>
        </w:rPr>
        <w:t>项目编号：2024-002</w:t>
      </w:r>
    </w:p>
    <w:p w:rsidR="00B9260C" w:rsidRDefault="00660B4F">
      <w:pPr>
        <w:ind w:firstLine="619" w:firstLineChars="221"/>
        <w:rPr>
          <w:spacing w:val="-4"/>
          <w:sz w:val="28"/>
          <w:szCs w:val="28"/>
          <w:rFonts w:ascii="仿宋" w:hAnsi="仿宋" w:eastAsia="仿宋" w:cs="仿宋"/>
        </w:rPr>
      </w:pPr>
      <w:r>
        <w:rPr>
          <w:sz w:val="28"/>
          <w:szCs w:val="28"/>
          <w:rFonts w:ascii="仿宋" w:hAnsi="仿宋" w:eastAsia="仿宋" w:hint="eastAsia"/>
        </w:rPr>
        <w:t>4、项目内容：</w:t>
      </w:r>
      <w:r>
        <w:rPr>
          <w:spacing w:val="-4"/>
          <w:sz w:val="28"/>
          <w:szCs w:val="28"/>
          <w:rFonts w:ascii="仿宋" w:hAnsi="仿宋" w:eastAsia="仿宋" w:cs="仿宋" w:hint="eastAsia"/>
        </w:rPr>
        <w:t>聚焦幼儿园课程与游戏研究及园本课程本土化能力培训</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5、采购预算：180000元。</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6、投标人资格要求：</w:t>
      </w:r>
    </w:p>
    <w:p w:rsidR="00B9260C" w:rsidRDefault="00660B4F">
      <w:pPr>
        <w:ind w:firstLine="560" w:firstLineChars="200"/>
        <w:rPr>
          <w:sz w:val="28"/>
          <w:szCs w:val="28"/>
          <w:rFonts w:ascii="仿宋" w:hAnsi="仿宋" w:eastAsia="仿宋"/>
        </w:rPr>
      </w:pPr>
      <w:r>
        <w:rPr>
          <w:sz w:val="28"/>
          <w:szCs w:val="28"/>
          <w:rFonts w:ascii="仿宋" w:hAnsi="仿宋" w:eastAsia="仿宋" w:hint="eastAsia"/>
        </w:rPr>
        <w:t>（1）</w:t>
      </w:r>
      <w:r>
        <w:rPr>
          <w:rFonts w:hint="eastAsia"/>
        </w:rPr>
        <w:t xml:space="preserve"> </w:t>
      </w:r>
      <w:r>
        <w:rPr>
          <w:sz w:val="28"/>
          <w:szCs w:val="28"/>
          <w:rFonts w:ascii="仿宋" w:hAnsi="仿宋" w:eastAsia="仿宋" w:hint="eastAsia"/>
        </w:rPr>
        <w:t>投标人应为独立法人，具有合格有效的营业执照。</w:t>
      </w:r>
    </w:p>
    <w:p w:rsidR="00B9260C" w:rsidRDefault="00660B4F">
      <w:pPr>
        <w:ind w:firstLine="560" w:firstLineChars="200"/>
        <w:rPr>
          <w:sz w:val="28"/>
          <w:szCs w:val="28"/>
          <w:rFonts w:ascii="仿宋" w:hAnsi="仿宋" w:eastAsia="仿宋"/>
        </w:rPr>
      </w:pPr>
      <w:r>
        <w:rPr>
          <w:sz w:val="28"/>
          <w:szCs w:val="28"/>
          <w:rFonts w:ascii="仿宋" w:hAnsi="仿宋" w:eastAsia="仿宋" w:hint="eastAsia"/>
        </w:rPr>
        <w:t>（2）</w:t>
      </w:r>
      <w:r>
        <w:rPr>
          <w:sz w:val="28"/>
          <w:szCs w:val="28"/>
          <w:rFonts w:ascii="仿宋" w:hAnsi="仿宋" w:eastAsia="仿宋"/>
        </w:rPr>
        <w:t>通 过“信用中国”网站（www.creditchina.gov.cn）、 中 国 政 府 采 购 网 （ www.ccgp.gov.cn ）、 信 用 山东 (www.creditsd.com)查询，未被列入失信被执行人、重大税收违法案件当事人、政府采购严重违法失信行为记录名单。</w:t>
      </w:r>
      <w:r>
        <w:rPr>
          <w:sz w:val="28"/>
          <w:szCs w:val="28"/>
          <w:rFonts w:ascii="仿宋" w:hAnsi="仿宋" w:eastAsia="仿宋" w:hint="eastAsia"/>
        </w:rPr>
        <w:t>投标人在近三年的经营活动中无重大违纪行为。</w:t>
      </w:r>
    </w:p>
    <w:p w:rsidR="00B9260C" w:rsidRDefault="00660B4F">
      <w:pPr>
        <w:ind w:firstLine="560" w:firstLineChars="200"/>
        <w:rPr>
          <w:sz w:val="28"/>
          <w:szCs w:val="28"/>
          <w:rFonts w:ascii="仿宋" w:hAnsi="仿宋" w:eastAsia="仿宋"/>
        </w:rPr>
      </w:pPr>
      <w:r>
        <w:rPr>
          <w:sz w:val="28"/>
          <w:szCs w:val="28"/>
          <w:rFonts w:ascii="仿宋" w:hAnsi="仿宋" w:eastAsia="仿宋" w:hint="eastAsia"/>
        </w:rPr>
        <w:t>（3）本项目不接受联合体投标。</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7、招标文件的获取</w:t>
      </w:r>
    </w:p>
    <w:p w:rsidR="00B9260C" w:rsidRDefault="00660B4F">
      <w:pPr>
        <w:ind w:firstLine="619" w:firstLineChars="221"/>
        <w:rPr>
          <w:sz w:val="28"/>
          <w:bCs/>
          <w:szCs w:val="28"/>
          <w:rFonts w:ascii="仿宋" w:hAnsi="仿宋" w:eastAsia="仿宋"/>
        </w:rPr>
      </w:pPr>
      <w:r>
        <w:rPr>
          <w:sz w:val="28"/>
          <w:szCs w:val="28"/>
          <w:rFonts w:ascii="仿宋" w:hAnsi="仿宋" w:eastAsia="仿宋" w:hint="eastAsia"/>
        </w:rPr>
        <w:t>（1）时间：</w:t>
      </w:r>
      <w:r>
        <w:rPr>
          <w:sz w:val="28"/>
          <w:bCs/>
          <w:szCs w:val="28"/>
          <w:rFonts w:ascii="仿宋" w:hAnsi="仿宋" w:eastAsia="仿宋" w:hint="eastAsia"/>
        </w:rPr>
        <w:t>该项目潜在供应商应在市南区教育研究网</w:t>
      </w:r>
      <w:r>
        <w:rPr>
          <w:sz w:val="28"/>
          <w:bCs/>
          <w:szCs w:val="28"/>
          <w:rFonts w:ascii="仿宋" w:hAnsi="仿宋" w:eastAsia="仿宋"/>
        </w:rPr>
        <w:t>（www.snjyzx.qdedu.ne</w:t>
      </w:r>
      <w:r>
        <w:rPr>
          <w:sz w:val="28"/>
          <w:bCs/>
          <w:szCs w:val="28"/>
          <w:rFonts w:ascii="仿宋" w:hAnsi="仿宋" w:eastAsia="仿宋" w:hint="eastAsia"/>
        </w:rPr>
        <w:t>t</w:t>
      </w:r>
      <w:r>
        <w:rPr>
          <w:sz w:val="28"/>
          <w:bCs/>
          <w:szCs w:val="28"/>
          <w:rFonts w:ascii="仿宋" w:hAnsi="仿宋" w:eastAsia="仿宋"/>
        </w:rPr>
        <w:t>）</w:t>
      </w:r>
      <w:r>
        <w:rPr>
          <w:sz w:val="28"/>
          <w:bCs/>
          <w:szCs w:val="28"/>
          <w:rFonts w:ascii="仿宋" w:hAnsi="仿宋" w:eastAsia="仿宋" w:hint="eastAsia"/>
        </w:rPr>
        <w:t>的</w:t>
      </w:r>
      <w:r>
        <w:rPr>
          <w:sz w:val="28"/>
          <w:bCs/>
          <w:szCs w:val="28"/>
          <w:rFonts w:ascii="仿宋" w:hAnsi="仿宋" w:eastAsia="仿宋"/>
        </w:rPr>
        <w:t>本项目</w:t>
      </w:r>
      <w:r>
        <w:rPr>
          <w:sz w:val="28"/>
          <w:bCs/>
          <w:szCs w:val="28"/>
          <w:rFonts w:ascii="仿宋" w:hAnsi="仿宋" w:eastAsia="仿宋" w:hint="eastAsia"/>
        </w:rPr>
        <w:t>采购</w:t>
      </w:r>
      <w:r>
        <w:rPr>
          <w:sz w:val="28"/>
          <w:bCs/>
          <w:szCs w:val="28"/>
          <w:rFonts w:ascii="仿宋" w:hAnsi="仿宋" w:eastAsia="仿宋"/>
        </w:rPr>
        <w:t>公告页面</w:t>
      </w:r>
      <w:r>
        <w:rPr>
          <w:sz w:val="28"/>
          <w:bCs/>
          <w:szCs w:val="28"/>
          <w:rFonts w:ascii="仿宋" w:hAnsi="仿宋" w:eastAsia="仿宋" w:hint="eastAsia"/>
        </w:rPr>
        <w:t>，</w:t>
      </w:r>
      <w:r>
        <w:rPr>
          <w:sz w:val="28"/>
          <w:bCs/>
          <w:szCs w:val="28"/>
          <w:rFonts w:ascii="仿宋" w:hAnsi="仿宋" w:eastAsia="仿宋"/>
        </w:rPr>
        <w:t>免费</w:t>
      </w:r>
      <w:r>
        <w:rPr>
          <w:sz w:val="28"/>
          <w:bCs/>
          <w:szCs w:val="28"/>
          <w:rFonts w:ascii="仿宋" w:hAnsi="仿宋" w:eastAsia="仿宋" w:hint="eastAsia"/>
        </w:rPr>
        <w:t>获取采购文</w:t>
      </w:r>
      <w:r>
        <w:rPr>
          <w:sz w:val="28"/>
          <w:bCs/>
          <w:szCs w:val="28"/>
          <w:rFonts w:ascii="仿宋" w:hAnsi="仿宋" w:eastAsia="仿宋" w:hint="eastAsia"/>
        </w:rPr>
        <w:lastRenderedPageBreak/>
      </w:r>
      <w:r>
        <w:rPr>
          <w:sz w:val="28"/>
          <w:bCs/>
          <w:szCs w:val="28"/>
          <w:rFonts w:ascii="仿宋" w:hAnsi="仿宋" w:eastAsia="仿宋" w:hint="eastAsia"/>
        </w:rPr>
        <w:t>件电子稿，本单位</w:t>
      </w:r>
      <w:r>
        <w:rPr>
          <w:sz w:val="28"/>
          <w:bCs/>
          <w:szCs w:val="28"/>
          <w:rFonts w:ascii="仿宋" w:hAnsi="仿宋" w:eastAsia="仿宋"/>
        </w:rPr>
        <w:t>不再</w:t>
      </w:r>
      <w:r>
        <w:rPr>
          <w:sz w:val="28"/>
          <w:bCs/>
          <w:szCs w:val="28"/>
          <w:rFonts w:ascii="仿宋" w:hAnsi="仿宋" w:eastAsia="仿宋" w:hint="eastAsia"/>
        </w:rPr>
        <w:t>单独</w:t>
      </w:r>
      <w:r>
        <w:rPr>
          <w:sz w:val="28"/>
          <w:bCs/>
          <w:szCs w:val="28"/>
          <w:rFonts w:ascii="仿宋" w:hAnsi="仿宋" w:eastAsia="仿宋"/>
        </w:rPr>
        <w:t>发售纸质</w:t>
      </w:r>
      <w:r>
        <w:rPr>
          <w:sz w:val="28"/>
          <w:bCs/>
          <w:szCs w:val="28"/>
          <w:rFonts w:ascii="仿宋" w:hAnsi="仿宋" w:eastAsia="仿宋" w:hint="eastAsia"/>
        </w:rPr>
        <w:t>采购</w:t>
      </w:r>
      <w:r>
        <w:rPr>
          <w:sz w:val="28"/>
          <w:bCs/>
          <w:szCs w:val="28"/>
          <w:rFonts w:ascii="仿宋" w:hAnsi="仿宋" w:eastAsia="仿宋"/>
        </w:rPr>
        <w:t>文件</w:t>
      </w:r>
      <w:r>
        <w:rPr>
          <w:sz w:val="28"/>
          <w:bCs/>
          <w:szCs w:val="28"/>
          <w:rFonts w:ascii="仿宋" w:hAnsi="仿宋" w:eastAsia="仿宋" w:hint="eastAsia"/>
        </w:rPr>
        <w:t>。</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8、投标文件递交时间以及地点</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（1）时间：20</w:t>
      </w:r>
      <w:r>
        <w:rPr>
          <w:sz w:val="28"/>
          <w:szCs w:val="28"/>
          <w:rFonts w:ascii="仿宋" w:hAnsi="仿宋" w:eastAsia="仿宋"/>
        </w:rPr>
        <w:t>2</w:t>
      </w:r>
      <w:r>
        <w:rPr>
          <w:sz w:val="28"/>
          <w:szCs w:val="28"/>
          <w:rFonts w:ascii="仿宋" w:hAnsi="仿宋" w:eastAsia="仿宋" w:hint="eastAsia"/>
        </w:rPr>
        <w:t>4年11月5日9时00</w:t>
      </w:r>
      <w:r>
        <w:rPr>
          <w:sz w:val="28"/>
          <w:szCs w:val="28"/>
          <w:rFonts w:ascii="仿宋" w:hAnsi="仿宋" w:eastAsia="仿宋" w:hint="eastAsia"/>
        </w:rPr>
        <w:t>分起至20</w:t>
      </w:r>
      <w:r>
        <w:rPr>
          <w:sz w:val="28"/>
          <w:szCs w:val="28"/>
          <w:rFonts w:ascii="仿宋" w:hAnsi="仿宋" w:eastAsia="仿宋"/>
        </w:rPr>
        <w:t>2</w:t>
      </w:r>
      <w:r>
        <w:rPr>
          <w:sz w:val="28"/>
          <w:szCs w:val="28"/>
          <w:rFonts w:ascii="仿宋" w:hAnsi="仿宋" w:eastAsia="仿宋" w:hint="eastAsia"/>
        </w:rPr>
        <w:t>4年11月7日16时00分止；</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（2）地点：潜在供应商将响应文件纸质稿共计3份密封好，送至市南区教育研究中心603</w:t>
      </w:r>
      <w:r>
        <w:rPr>
          <w:sz w:val="28"/>
          <w:szCs w:val="28"/>
          <w:rFonts w:ascii="仿宋" w:hAnsi="仿宋" w:eastAsia="仿宋"/>
        </w:rPr>
        <w:t>会议室</w:t>
      </w:r>
      <w:r>
        <w:rPr>
          <w:sz w:val="28"/>
          <w:szCs w:val="28"/>
          <w:rFonts w:ascii="仿宋" w:hAnsi="仿宋" w:eastAsia="仿宋" w:hint="eastAsia"/>
        </w:rPr>
        <w:t>。</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9、开标时间以及地点</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（1）时间：</w:t>
      </w:r>
      <w:r>
        <w:rPr>
          <w:sz w:val="28"/>
          <w:szCs w:val="28"/>
          <w:rFonts w:ascii="仿宋" w:hAnsi="仿宋" w:eastAsia="仿宋" w:hint="eastAsia"/>
        </w:rPr>
        <w:t>2024年11月8日9时；</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（2）地点：市南区教育研究中心603</w:t>
      </w:r>
      <w:r>
        <w:rPr>
          <w:sz w:val="28"/>
          <w:szCs w:val="28"/>
          <w:rFonts w:ascii="仿宋" w:hAnsi="仿宋" w:eastAsia="仿宋"/>
        </w:rPr>
        <w:t>会议室</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10、联系方式</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（1）地址：青岛市市南区洪泽湖路2号甲</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（2）项目负责人：周青山</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（3）电话：6</w:t>
      </w:r>
      <w:r>
        <w:rPr>
          <w:sz w:val="28"/>
          <w:szCs w:val="28"/>
          <w:rFonts w:ascii="仿宋" w:hAnsi="仿宋" w:eastAsia="仿宋"/>
        </w:rPr>
        <w:t>6885000</w:t>
      </w:r>
    </w:p>
    <w:p w:rsidR="00B9260C" w:rsidRDefault="00B9260C">
      <w:pPr>
        <w:ind w:firstLine="619" w:firstLineChars="221"/>
        <w:rPr>
          <w:sz w:val="28"/>
          <w:szCs w:val="28"/>
          <w:rFonts w:ascii="仿宋" w:hAnsi="仿宋" w:eastAsia="仿宋"/>
        </w:rPr>
      </w:pPr>
    </w:p>
    <w:p w:rsidR="00B9260C" w:rsidRDefault="00B9260C">
      <w:pPr>
        <w:ind w:firstLine="619" w:firstLineChars="221"/>
        <w:rPr>
          <w:sz w:val="28"/>
          <w:szCs w:val="28"/>
          <w:rFonts w:ascii="仿宋" w:hAnsi="仿宋" w:eastAsia="仿宋"/>
        </w:rPr>
      </w:pPr>
    </w:p>
    <w:p w:rsidR="00B9260C" w:rsidRDefault="00B9260C">
      <w:pPr>
        <w:ind w:firstLine="619" w:firstLineChars="221"/>
        <w:rPr>
          <w:sz w:val="28"/>
          <w:szCs w:val="28"/>
          <w:rFonts w:ascii="仿宋" w:hAnsi="仿宋" w:eastAsia="仿宋"/>
        </w:rPr>
      </w:pPr>
    </w:p>
    <w:p w:rsidR="00B9260C" w:rsidRDefault="00B9260C">
      <w:pPr>
        <w:ind w:firstLine="619" w:firstLineChars="221"/>
        <w:rPr>
          <w:sz w:val="28"/>
          <w:szCs w:val="28"/>
          <w:rFonts w:ascii="仿宋" w:hAnsi="仿宋" w:eastAsia="仿宋"/>
        </w:rPr>
      </w:pPr>
    </w:p>
    <w:p w:rsidR="00B9260C" w:rsidRDefault="00660B4F">
      <w:pPr>
        <w:jc w:val="right"/>
        <w:ind w:firstLine="640"/>
        <w:rPr>
          <w:highlight w:val="yellow"/>
          <w:sz w:val="28"/>
          <w:szCs w:val="28"/>
          <w:rFonts w:ascii="仿宋" w:hAnsi="仿宋" w:eastAsia="仿宋"/>
        </w:rPr>
      </w:pPr>
      <w:r>
        <w:rPr>
          <w:sz w:val="28"/>
          <w:szCs w:val="28"/>
          <w:rFonts w:ascii="仿宋" w:hAnsi="仿宋" w:eastAsia="仿宋" w:hint="eastAsia"/>
        </w:rPr>
        <w:t>公告日期：2024年10月31日</w:t>
      </w:r>
    </w:p>
    <w:p w:rsidR="00B9260C" w:rsidRDefault="00B9260C">
      <w:pPr>
        <w:widowControl w:val="1"/>
        <w:jc w:val="left"/>
        <w:rPr>
          <w:highlight w:val="yellow"/>
          <w:sz w:val="32"/>
          <w:szCs w:val="32"/>
          <w:rFonts w:ascii="仿宋" w:hAnsi="仿宋" w:eastAsia="仿宋"/>
        </w:rPr>
      </w:pPr>
    </w:p>
    <w:p w:rsidR="00B9260C" w:rsidRDefault="00B9260C">
      <w:pPr>
        <w:adjustRightInd w:val="0"/>
        <w:snapToGrid w:val="0"/>
        <w:jc w:val="center"/>
        <w:spacing w:line="540" w:lineRule="exact"/>
        <w:rPr>
          <w:sz w:val="32"/>
          <w:szCs w:val="32"/>
          <w:rFonts w:ascii="仿宋" w:hAnsi="仿宋" w:eastAsia="仿宋"/>
        </w:rPr>
      </w:pPr>
    </w:p>
    <w:p w:rsidR="007B68D3" w:rsidRDefault="007B68D3">
      <w:pPr>
        <w:adjustRightInd w:val="0"/>
        <w:snapToGrid w:val="0"/>
        <w:jc w:val="center"/>
        <w:spacing w:line="540" w:lineRule="exact"/>
        <w:rPr>
          <w:sz w:val="32"/>
          <w:szCs w:val="32"/>
          <w:rFonts w:ascii="仿宋" w:hAnsi="仿宋" w:eastAsia="仿宋"/>
        </w:rPr>
      </w:pPr>
    </w:p>
    <w:p w:rsidR="007B68D3" w:rsidRDefault="007B68D3">
      <w:pPr>
        <w:adjustRightInd w:val="0"/>
        <w:snapToGrid w:val="0"/>
        <w:jc w:val="center"/>
        <w:spacing w:line="540" w:lineRule="exact"/>
        <w:rPr>
          <w:b w:val="1"/>
          <w:sz w:val="44"/>
          <w:szCs w:val="44"/>
          <w:rFonts w:asciiTheme="minorEastAsia" w:hAnsiTheme="minorEastAsia"/>
        </w:rPr>
      </w:pPr>
    </w:p>
    <w:p w:rsidR="00B9260C" w:rsidRDefault="00660B4F">
      <w:pPr>
        <w:adjustRightInd w:val="0"/>
        <w:snapToGrid w:val="0"/>
        <w:jc w:val="center"/>
        <w:spacing w:line="540" w:lineRule="exact"/>
        <w:rPr>
          <w:b w:val="1"/>
          <w:sz w:val="44"/>
          <w:szCs w:val="44"/>
          <w:rFonts w:asciiTheme="minorEastAsia" w:hAnsiTheme="minorEastAsia"/>
        </w:rPr>
      </w:pPr>
      <w:r>
        <w:rPr>
          <w:b w:val="1"/>
          <w:sz w:val="44"/>
          <w:szCs w:val="44"/>
          <w:rFonts w:hint="eastAsia" w:asciiTheme="minorEastAsia" w:hAnsiTheme="minorEastAsia"/>
        </w:rPr>
        <w:lastRenderedPageBreak/>
      </w:r>
      <w:r>
        <w:rPr>
          <w:b w:val="1"/>
          <w:sz w:val="44"/>
          <w:szCs w:val="44"/>
          <w:rFonts w:hint="eastAsia" w:asciiTheme="minorEastAsia" w:hAnsiTheme="minorEastAsia"/>
        </w:rPr>
        <w:t>市南区教育系统限额以下自行采购项目</w:t>
      </w:r>
    </w:p>
    <w:p w:rsidR="00B9260C" w:rsidRDefault="00B9260C">
      <w:pPr>
        <w:jc w:val="center"/>
        <w:rPr>
          <w:b w:val="1"/>
          <w:spacing w:val="-12"/>
          <w:sz w:val="36"/>
          <w:bCs/>
          <w:szCs w:val="36"/>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660B4F">
      <w:pPr>
        <w:jc w:val="center"/>
        <w:rPr>
          <w:b w:val="1"/>
          <w:sz w:val="80"/>
          <w:szCs w:val="80"/>
          <w:rFonts w:asciiTheme="minorEastAsia" w:hAnsiTheme="minorEastAsia"/>
        </w:rPr>
      </w:pPr>
      <w:r>
        <w:rPr>
          <w:b w:val="1"/>
          <w:sz w:val="80"/>
          <w:szCs w:val="80"/>
          <w:rFonts w:hint="eastAsia" w:asciiTheme="minorEastAsia" w:hAnsiTheme="minorEastAsia"/>
        </w:rPr>
        <w:t>招标文件</w:t>
      </w: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660B4F">
      <w:pPr>
        <w:jc w:val="center"/>
        <w:spacing w:line="300" w:lineRule="auto"/>
        <w:ind w:firstLine="851" w:firstLineChars="265"/>
        <w:rPr>
          <w:b w:val="1"/>
          <w:sz w:val="32"/>
          <w:szCs w:val="32"/>
          <w:rFonts w:asciiTheme="minorEastAsia" w:hAnsiTheme="minorEastAsia"/>
        </w:rPr>
      </w:pPr>
      <w:r>
        <w:rPr>
          <w:b w:val="1"/>
          <w:sz w:val="32"/>
          <w:szCs w:val="32"/>
          <w:rFonts w:hint="eastAsia" w:asciiTheme="minorEastAsia" w:hAnsiTheme="minorEastAsia"/>
        </w:rPr>
        <w:t>招 标 单 位：（公章）青岛市市南区教育研究中心</w:t>
      </w:r>
    </w:p>
    <w:p w:rsidR="00B9260C" w:rsidRDefault="00B9260C">
      <w:pPr>
        <w:jc w:val="center"/>
        <w:spacing w:line="300" w:lineRule="auto"/>
        <w:ind w:firstLine="851" w:firstLineChars="265"/>
        <w:rPr>
          <w:b w:val="1"/>
          <w:sz w:val="32"/>
          <w:szCs w:val="32"/>
          <w:rFonts w:asciiTheme="minorEastAsia" w:hAnsiTheme="minorEastAsia"/>
        </w:rPr>
      </w:pPr>
    </w:p>
    <w:p w:rsidR="00B9260C" w:rsidRDefault="00660B4F">
      <w:pPr>
        <w:jc w:val="center"/>
        <w:spacing w:line="300" w:lineRule="auto"/>
        <w:ind w:firstLine="851" w:firstLineChars="265"/>
        <w:rPr>
          <w:b w:val="1"/>
          <w:highlight w:val="yellow"/>
          <w:sz w:val="32"/>
          <w:szCs w:val="32"/>
          <w:rFonts w:asciiTheme="minorEastAsia" w:hAnsiTheme="minorEastAsia"/>
        </w:rPr>
      </w:pPr>
      <w:r>
        <w:rPr>
          <w:b w:val="1"/>
          <w:sz w:val="32"/>
          <w:szCs w:val="32"/>
          <w:rFonts w:asciiTheme="minorEastAsia" w:hAnsiTheme="minorEastAsia"/>
        </w:rPr>
        <w:t>日期：</w:t>
      </w:r>
      <w:r>
        <w:rPr>
          <w:b w:val="1"/>
          <w:sz w:val="32"/>
          <w:szCs w:val="32"/>
          <w:rFonts w:hint="eastAsia" w:asciiTheme="minorEastAsia" w:hAnsiTheme="minorEastAsia"/>
        </w:rPr>
        <w:t>二零二四年十月三十一日</w:t>
      </w:r>
    </w:p>
    <w:p w:rsidR="00B9260C" w:rsidRDefault="00660B4F">
      <w:pPr>
        <w:widowControl w:val="1"/>
        <w:jc w:val="center"/>
        <w:ind w:firstLine="640"/>
        <w:rPr>
          <w:sz w:val="32"/>
          <w:szCs w:val="32"/>
          <w:rFonts w:ascii="黑体" w:hAnsi="宋体" w:eastAsia="黑体"/>
        </w:rPr>
      </w:pPr>
      <w:r>
        <w:br w:type="page"/>
        <w:rPr>
          <w:sz w:val="32"/>
          <w:szCs w:val="32"/>
          <w:rFonts w:ascii="黑体" w:hAnsi="宋体" w:eastAsia="黑体"/>
        </w:rPr>
      </w:r>
    </w:p>
    <w:p w:rsidR="00B9260C" w:rsidRDefault="00660B4F">
      <w:pPr>
        <w:spacing w:line="570" w:lineRule="exact"/>
        <w:ind w:firstLine="643"/>
        <w:rPr>
          <w:b w:val="1"/>
          <w:sz w:val="28"/>
          <w:szCs w:val="28"/>
          <w:rFonts w:asciiTheme="minorEastAsia" w:hAnsiTheme="minorEastAsia"/>
        </w:rPr>
      </w:pPr>
      <w:r>
        <w:rPr>
          <w:b w:val="1"/>
          <w:sz w:val="28"/>
          <w:szCs w:val="28"/>
          <w:rFonts w:hint="eastAsia" w:asciiTheme="minorEastAsia" w:hAnsiTheme="minorEastAsia"/>
        </w:rPr>
        <w:lastRenderedPageBreak/>
      </w:r>
      <w:r>
        <w:rPr>
          <w:b w:val="1"/>
          <w:sz w:val="28"/>
          <w:szCs w:val="28"/>
          <w:rFonts w:hint="eastAsia" w:asciiTheme="minorEastAsia" w:hAnsiTheme="minorEastAsia"/>
        </w:rPr>
        <w:t>第一章  投标人应当提交的资格、资信等证明文件</w:t>
      </w:r>
    </w:p>
    <w:p w:rsidR="00B9260C" w:rsidRDefault="00660B4F">
      <w:pPr>
        <w:ind w:firstLine="560" w:firstLineChars="200"/>
        <w:rPr>
          <w:sz w:val="28"/>
          <w:szCs w:val="28"/>
          <w:rFonts w:ascii="仿宋" w:hAnsi="仿宋" w:eastAsia="仿宋"/>
        </w:rPr>
      </w:pPr>
      <w:r>
        <w:rPr>
          <w:sz w:val="28"/>
          <w:szCs w:val="28"/>
          <w:rFonts w:ascii="仿宋" w:hAnsi="仿宋" w:eastAsia="仿宋" w:hint="eastAsia"/>
        </w:rPr>
        <w:t>1</w:t>
      </w:r>
      <w:r>
        <w:rPr>
          <w:sz w:val="28"/>
          <w:szCs w:val="28"/>
          <w:rFonts w:ascii="仿宋" w:hAnsi="仿宋" w:eastAsia="仿宋"/>
        </w:rPr>
        <w:t>.</w:t>
      </w:r>
      <w:r>
        <w:rPr>
          <w:rFonts w:hint="eastAsia"/>
        </w:rPr>
        <w:t xml:space="preserve"> </w:t>
      </w:r>
      <w:r>
        <w:rPr>
          <w:sz w:val="28"/>
          <w:szCs w:val="28"/>
          <w:rFonts w:ascii="仿宋" w:hAnsi="仿宋" w:eastAsia="仿宋" w:hint="eastAsia"/>
        </w:rPr>
        <w:t>投标人应为独立法人，具有合格有效的营业执照（正副本均可）。</w:t>
      </w:r>
    </w:p>
    <w:p w:rsidR="00B9260C" w:rsidRDefault="00660B4F">
      <w:pPr>
        <w:ind w:firstLine="560" w:firstLineChars="200"/>
        <w:rPr>
          <w:sz w:val="28"/>
          <w:szCs w:val="28"/>
          <w:rFonts w:ascii="仿宋" w:hAnsi="仿宋" w:eastAsia="仿宋"/>
        </w:rPr>
      </w:pPr>
      <w:r>
        <w:rPr>
          <w:sz w:val="28"/>
          <w:szCs w:val="28"/>
          <w:rFonts w:ascii="仿宋" w:hAnsi="仿宋" w:eastAsia="仿宋" w:hint="eastAsia"/>
        </w:rPr>
        <w:t>2</w:t>
      </w:r>
      <w:r>
        <w:rPr>
          <w:sz w:val="28"/>
          <w:szCs w:val="28"/>
          <w:rFonts w:ascii="仿宋" w:hAnsi="仿宋" w:eastAsia="仿宋"/>
        </w:rPr>
        <w:t>.通 过“信用中国”网站（www.creditchina.gov.cn）、 中 国 政 府 采 购 网 （ www.ccgp.gov.cn ）、 信 用 山东 (www.creditsd.com)查询，未被列入失信被执行人、重大税收违法案件当事人、政府采购严重违法失信行为记录名单。</w:t>
      </w:r>
      <w:r>
        <w:rPr>
          <w:sz w:val="28"/>
          <w:szCs w:val="28"/>
          <w:rFonts w:ascii="仿宋" w:hAnsi="仿宋" w:eastAsia="仿宋" w:hint="eastAsia"/>
        </w:rPr>
        <w:t>投标人在近三年的经营活动中无重大违纪行为。</w:t>
      </w:r>
    </w:p>
    <w:p w:rsidR="00B9260C" w:rsidRDefault="00660B4F">
      <w:pPr>
        <w:ind w:firstLine="560" w:firstLineChars="200"/>
        <w:rPr>
          <w:sz w:val="28"/>
          <w:szCs w:val="28"/>
          <w:rFonts w:ascii="仿宋" w:hAnsi="仿宋" w:eastAsia="仿宋"/>
        </w:rPr>
      </w:pPr>
      <w:r>
        <w:rPr>
          <w:sz w:val="28"/>
          <w:szCs w:val="28"/>
          <w:rFonts w:ascii="仿宋" w:hAnsi="仿宋" w:eastAsia="仿宋" w:hint="eastAsia"/>
        </w:rPr>
        <w:t>3.本项目不接受联合体投标。</w:t>
      </w:r>
    </w:p>
    <w:p w:rsidR="00B9260C" w:rsidRDefault="00660B4F">
      <w:pPr>
        <w:spacing w:line="570" w:lineRule="exact"/>
        <w:ind w:firstLine="643"/>
        <w:rPr>
          <w:b w:val="1"/>
          <w:sz w:val="28"/>
          <w:szCs w:val="28"/>
          <w:rFonts w:asciiTheme="minorEastAsia" w:hAnsiTheme="minorEastAsia"/>
        </w:rPr>
      </w:pPr>
      <w:r>
        <w:rPr>
          <w:b w:val="1"/>
          <w:sz w:val="28"/>
          <w:szCs w:val="28"/>
          <w:rFonts w:hint="eastAsia" w:asciiTheme="minorEastAsia" w:hAnsiTheme="minorEastAsia"/>
        </w:rPr>
        <w:t>第二章  采购需求</w:t>
      </w:r>
    </w:p>
    <w:p w:rsidR="00B9260C" w:rsidRDefault="00660B4F">
      <w:pPr>
        <w:jc w:val="center"/>
        <w:spacing w:line="570" w:lineRule="exact"/>
        <w:ind w:firstLine="643"/>
        <w:rPr>
          <w:b w:val="1"/>
          <w:sz w:val="44"/>
          <w:szCs w:val="44"/>
          <w:rFonts w:ascii="宋体" w:hAnsi="宋体"/>
        </w:rPr>
      </w:pPr>
      <w:r>
        <w:rPr>
          <w:b w:val="1"/>
          <w:sz w:val="36"/>
          <w:szCs w:val="36"/>
          <w:rFonts w:ascii="宋体" w:hAnsi="宋体" w:hint="eastAsia"/>
        </w:rPr>
        <w:t>第二章  采购需求</w:t>
      </w:r>
    </w:p>
    <w:p w:rsidR="00B9260C" w:rsidRDefault="00660B4F">
      <w:pPr>
        <w:spacing w:line="570" w:lineRule="exact"/>
        <w:ind w:firstLine="640"/>
        <w:rPr>
          <w:b w:val="1"/>
          <w:sz w:val="28"/>
          <w:szCs w:val="28"/>
          <w:rFonts w:ascii="仿宋" w:hAnsi="仿宋" w:eastAsia="仿宋"/>
        </w:rPr>
      </w:pPr>
      <w:r>
        <w:rPr>
          <w:b w:val="1"/>
          <w:sz w:val="28"/>
          <w:szCs w:val="28"/>
          <w:rFonts w:ascii="仿宋" w:hAnsi="仿宋" w:eastAsia="仿宋" w:hint="eastAsia"/>
        </w:rPr>
        <w:t>1.项目说明：</w:t>
      </w:r>
    </w:p>
    <w:p w:rsidR="00B9260C" w:rsidRDefault="00660B4F">
      <w:pPr>
        <w:pStyle w:val="Default"/>
        <w:jc w:val="both"/>
        <w:ind w:firstLine="560" w:firstLineChars="200"/>
        <w:rPr>
          <w:color w:val="auto"/>
          <w:sz w:val="28"/>
          <w:kern w:val="2"/>
          <w:szCs w:val="28"/>
          <w:rFonts w:ascii="仿宋" w:hAnsi="仿宋" w:eastAsia="仿宋"/>
        </w:rPr>
      </w:pPr>
      <w:r>
        <w:rPr>
          <w:color w:val="auto"/>
          <w:sz w:val="28"/>
          <w:kern w:val="2"/>
          <w:szCs w:val="28"/>
          <w:rFonts w:ascii="仿宋" w:hAnsi="仿宋" w:eastAsia="仿宋"/>
        </w:rPr>
        <w:t>为全面贯彻党的二十大和二十届二中、三中全会精神，落实《中共中央国务院关于弘扬教育家精神加强新时代高素质专业化教师队伍建设的意见》相关要求，</w:t>
      </w:r>
      <w:r>
        <w:rPr>
          <w:color w:val="auto"/>
          <w:sz w:val="28"/>
          <w:kern w:val="2"/>
          <w:szCs w:val="28"/>
          <w:rFonts w:ascii="仿宋" w:hAnsi="仿宋" w:eastAsia="仿宋" w:hint="eastAsia"/>
        </w:rPr>
        <w:t>提高幼儿园业务干部的教研素养以及骨干教师教学素养，培养出一批适应新形势、应对新局面、解决新问题能力的幼儿园业务干部及骨干教师，助力提升市南区学前教育质量和服务水平，</w:t>
      </w:r>
      <w:r>
        <w:rPr>
          <w:color w:val="auto"/>
          <w:sz w:val="28"/>
          <w:kern w:val="2"/>
          <w:szCs w:val="28"/>
          <w:rFonts w:ascii="仿宋" w:hAnsi="仿宋" w:eastAsia="仿宋"/>
        </w:rPr>
        <w:t>做强“最优教育在市南”品牌</w:t>
      </w:r>
      <w:r>
        <w:rPr>
          <w:color w:val="auto"/>
          <w:sz w:val="28"/>
          <w:kern w:val="2"/>
          <w:szCs w:val="28"/>
          <w:rFonts w:ascii="仿宋" w:hAnsi="仿宋" w:eastAsia="仿宋" w:hint="eastAsia"/>
        </w:rPr>
        <w:t>。</w:t>
      </w:r>
    </w:p>
    <w:p w:rsidR="00B9260C" w:rsidRDefault="00660B4F">
      <w:pPr>
        <w:pStyle w:val="Default"/>
        <w:jc w:val="both"/>
        <w:numPr>
          <w:ilvl w:val="0"/>
          <w:numId w:val="1"/>
        </w:numPr>
        <w:ind w:firstLine="546" w:firstLineChars="200"/>
        <w:rPr>
          <w:color w:val="auto"/>
          <w:sz w:val="28"/>
          <w:kern w:val="2"/>
          <w:szCs w:val="28"/>
          <w:rFonts w:ascii="仿宋" w:hAnsi="仿宋" w:eastAsia="仿宋"/>
        </w:rPr>
      </w:pPr>
      <w:r>
        <w:rPr>
          <w:b w:val="1"/>
          <w:color w:val="auto"/>
          <w:spacing w:val="-4"/>
          <w:sz w:val="28"/>
          <w:kern w:val="2"/>
          <w:szCs w:val="28"/>
          <w:rFonts w:ascii="仿宋" w:hAnsi="仿宋" w:eastAsia="仿宋" w:cs="仿宋" w:hint="eastAsia"/>
        </w:rPr>
        <w:t>招标项目服务要求：</w:t>
      </w:r>
      <w:r>
        <w:rPr>
          <w:color w:val="auto"/>
          <w:sz w:val="28"/>
          <w:kern w:val="2"/>
          <w:szCs w:val="28"/>
          <w:rFonts w:ascii="仿宋" w:hAnsi="仿宋" w:eastAsia="仿宋" w:hint="eastAsia"/>
        </w:rPr>
        <w:t>青岛市市南区教育研究中心将于2024年11月10日——11月21日分两批组织区域业务干部和骨干教师共64人，赴南京开展《以幼儿课程游戏化助力幼儿园保教质量提升》《聚焦幼儿园课程建设 共绘高质量课程蓝图》培训活动。</w:t>
      </w:r>
    </w:p>
    <w:p w:rsidR="00B9260C" w:rsidRDefault="00660B4F">
      <w:pPr>
        <w:pStyle w:val="Default"/>
        <w:jc w:val="both"/>
        <w:rPr>
          <w:b w:val="1"/>
          <w:color w:val="auto"/>
          <w:spacing w:val="-4"/>
          <w:sz w:val="28"/>
          <w:kern w:val="2"/>
          <w:szCs w:val="28"/>
          <w:rFonts w:ascii="仿宋" w:hAnsi="仿宋" w:eastAsia="仿宋" w:cs="仿宋"/>
        </w:rPr>
      </w:pPr>
      <w:r>
        <w:rPr>
          <w:b w:val="1"/>
          <w:color w:val="auto"/>
          <w:spacing w:val="-4"/>
          <w:sz w:val="28"/>
          <w:kern w:val="2"/>
          <w:szCs w:val="28"/>
          <w:rFonts w:ascii="仿宋" w:hAnsi="仿宋" w:eastAsia="仿宋" w:cs="仿宋" w:hint="eastAsia"/>
        </w:rPr>
        <w:lastRenderedPageBreak/>
      </w:r>
      <w:r>
        <w:rPr>
          <w:b w:val="1"/>
          <w:color w:val="auto"/>
          <w:spacing w:val="-4"/>
          <w:sz w:val="28"/>
          <w:kern w:val="2"/>
          <w:szCs w:val="28"/>
          <w:rFonts w:ascii="仿宋" w:hAnsi="仿宋" w:eastAsia="仿宋" w:cs="仿宋" w:hint="eastAsia"/>
        </w:rPr>
        <w:t>3.项目具体要求</w:t>
      </w:r>
    </w:p>
    <w:p w:rsidR="00B9260C" w:rsidRDefault="00660B4F">
      <w:pPr>
        <w:pStyle w:val="Default"/>
        <w:jc w:val="both"/>
        <w:rPr>
          <w:color w:val="auto"/>
          <w:sz w:val="28"/>
          <w:kern w:val="2"/>
          <w:szCs w:val="28"/>
          <w:rFonts w:ascii="仿宋" w:hAnsi="仿宋" w:eastAsia="仿宋"/>
        </w:rPr>
      </w:pPr>
      <w:r>
        <w:rPr>
          <w:b w:val="1"/>
          <w:color w:val="auto"/>
          <w:spacing w:val="-4"/>
          <w:sz w:val="28"/>
          <w:kern w:val="2"/>
          <w:szCs w:val="28"/>
          <w:rFonts w:ascii="仿宋" w:hAnsi="仿宋" w:eastAsia="仿宋" w:cs="仿宋" w:hint="eastAsia"/>
        </w:rPr>
        <w:t>（1）培训方案：</w:t>
      </w:r>
      <w:r>
        <w:rPr>
          <w:color w:val="auto"/>
          <w:sz w:val="28"/>
          <w:kern w:val="2"/>
          <w:szCs w:val="28"/>
          <w:rFonts w:ascii="仿宋" w:hAnsi="仿宋" w:eastAsia="仿宋" w:hint="eastAsia"/>
        </w:rPr>
        <w:t>分为两个专题：《以幼儿课程游戏化助力幼儿园保教质量提升》；《聚焦幼儿园课程建设 共绘高质量课程蓝图》。</w:t>
      </w:r>
    </w:p>
    <w:p w:rsidR="00B9260C" w:rsidRDefault="00660B4F">
      <w:pPr>
        <w:pStyle w:val="Default"/>
        <w:jc w:val="both"/>
        <w:ind w:firstLine="546" w:firstLineChars="200"/>
        <w:rPr>
          <w:color w:val="auto"/>
          <w:sz w:val="28"/>
          <w:kern w:val="2"/>
          <w:szCs w:val="28"/>
          <w:rFonts w:ascii="仿宋" w:hAnsi="仿宋" w:eastAsia="仿宋"/>
        </w:rPr>
      </w:pPr>
      <w:r>
        <w:rPr>
          <w:b w:val="1"/>
          <w:color w:val="auto"/>
          <w:spacing w:val="-4"/>
          <w:sz w:val="28"/>
          <w:kern w:val="2"/>
          <w:szCs w:val="28"/>
          <w:rFonts w:ascii="仿宋" w:hAnsi="仿宋" w:eastAsia="仿宋" w:cs="仿宋" w:hint="eastAsia"/>
        </w:rPr>
        <w:t>（2）活动安排：</w:t>
      </w:r>
      <w:r>
        <w:rPr>
          <w:color w:val="auto"/>
          <w:sz w:val="28"/>
          <w:kern w:val="2"/>
          <w:szCs w:val="28"/>
          <w:rFonts w:ascii="仿宋" w:hAnsi="仿宋" w:eastAsia="仿宋" w:hint="eastAsia"/>
        </w:rPr>
        <w:t>第一批：2024年11月10日—15日，为期6天</w:t>
      </w:r>
    </w:p>
    <w:tbl>
      <w:tblPr>
        <w:tblStyle w:val="a7"/>
        <w:tblW w:w="9255" w:type="dxa"/>
        <w:tblInd w:type="dxa" w:w="0.000000"/>
        <w:tblLayout w:type="fixed"/>
        <w:tblLook w:noVBand="1" w:noHBand="0" w:lastColumn="0" w:firstColumn="1" w:lastRow="0" w:firstRow="1" w:val="04A0"/>
      </w:tblPr>
      <w:tblGrid>
        <w:gridCol w:w="1219.000000"/>
        <w:gridCol w:w="2379.000000"/>
        <w:gridCol w:w="5657.000000"/>
      </w:tblGrid>
      <w:tr w:rsidR="00B9260C">
        <w:tc>
          <w:tcPr>
            <w:tcW w:w="1219" w:type="dxa"/>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日期</w:t>
            </w:r>
          </w:p>
        </w:tc>
        <w:tc>
          <w:tcPr>
            <w:tcW w:w="237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地点</w:t>
            </w:r>
          </w:p>
        </w:tc>
        <w:tc>
          <w:tcPr>
            <w:tcW w:w="5657"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内容</w:t>
            </w:r>
          </w:p>
        </w:tc>
      </w:tr>
      <w:tr w:rsidR="00B9260C">
        <w:trPr>
          <w:trHeight w:val="673" w:hRule="atLeast"/>
        </w:trPr>
        <w:tc>
          <w:tcPr>
            <w:tcW w:w="1219" w:type="dxa"/>
            <w:vMerge w:val="restart"/>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第一天</w:t>
            </w:r>
          </w:p>
        </w:tc>
        <w:tc>
          <w:tcPr>
            <w:tcW w:w="2379" w:type="dxa"/>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入住南京酒店</w:t>
            </w:r>
          </w:p>
        </w:tc>
        <w:tc>
          <w:tcPr>
            <w:tcW w:w="5657" w:type="dxa"/>
            <w:vMerge w:val="restart"/>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开班仪式，班主任主要介绍参访幼儿园特色；</w:t>
            </w:r>
          </w:p>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正高级专家讲座：幼儿园课程建构理论与探索</w:t>
            </w:r>
          </w:p>
        </w:tc>
      </w:tr>
      <w:tr w:rsidR="00B9260C">
        <w:trPr>
          <w:trHeight w:val="529" w:hRule="atLeast"/>
        </w:trPr>
        <w:tc>
          <w:tcPr>
            <w:tcW w:w="1219" w:type="dxa"/>
            <w:vMerge w:val="continue"/>
          </w:tcPr>
          <w:p w:rsidR="00B9260C" w:rsidRDefault="00B9260C">
            <w:pPr>
              <w:pStyle w:val="Default"/>
              <w:jc w:val="both"/>
              <w:ind w:firstLine="480" w:firstLineChars="200"/>
              <w:rPr>
                <w:color w:val="auto"/>
                <w:kern w:val="2"/>
                <w:rFonts w:ascii="仿宋" w:hAnsi="仿宋" w:eastAsia="仿宋"/>
              </w:rPr>
            </w:pPr>
          </w:p>
        </w:tc>
        <w:tc>
          <w:tcPr>
            <w:tcW w:w="237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会议室</w:t>
            </w:r>
          </w:p>
        </w:tc>
        <w:tc>
          <w:tcPr>
            <w:tcW w:w="5657" w:type="dxa"/>
            <w:vMerge w:val="continue"/>
          </w:tcPr>
          <w:p w:rsidR="00B9260C" w:rsidRDefault="00B9260C">
            <w:pPr>
              <w:pStyle w:val="Default"/>
              <w:jc w:val="both"/>
              <w:ind w:firstLine="480" w:firstLineChars="200"/>
              <w:rPr>
                <w:color w:val="auto"/>
                <w:kern w:val="2"/>
                <w:rFonts w:ascii="仿宋" w:hAnsi="仿宋" w:eastAsia="仿宋"/>
              </w:rPr>
            </w:pPr>
          </w:p>
        </w:tc>
      </w:tr>
      <w:tr w:rsidR="00B9260C">
        <w:tc>
          <w:tcPr>
            <w:tcW w:w="1219" w:type="dxa"/>
            <w:vMerge w:val="restart"/>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第二天</w:t>
            </w:r>
          </w:p>
        </w:tc>
        <w:tc>
          <w:tcPr>
            <w:tcW w:w="2379" w:type="dxa"/>
            <w:vMerge w:val="restart"/>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南京市鼓楼幼儿园</w:t>
            </w:r>
          </w:p>
        </w:tc>
        <w:tc>
          <w:tcPr>
            <w:tcW w:w="5657"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沉浸式跟岗学习</w:t>
            </w:r>
          </w:p>
        </w:tc>
      </w:tr>
      <w:tr w:rsidR="00B9260C">
        <w:trPr>
          <w:trHeight w:val="812" w:hRule="atLeast"/>
        </w:trPr>
        <w:tc>
          <w:tcPr>
            <w:tcW w:w="1219" w:type="dxa"/>
            <w:vMerge w:val="continue"/>
          </w:tcPr>
          <w:p w:rsidR="00B9260C" w:rsidRDefault="00B9260C">
            <w:pPr>
              <w:pStyle w:val="Default"/>
              <w:jc w:val="both"/>
              <w:ind w:firstLine="480" w:firstLineChars="200"/>
              <w:rPr>
                <w:color w:val="auto"/>
                <w:kern w:val="2"/>
                <w:rFonts w:ascii="仿宋" w:hAnsi="仿宋" w:eastAsia="仿宋"/>
              </w:rPr>
            </w:pPr>
          </w:p>
        </w:tc>
        <w:tc>
          <w:tcPr>
            <w:tcW w:w="2379" w:type="dxa"/>
            <w:vMerge w:val="continue"/>
          </w:tcPr>
          <w:p w:rsidR="00B9260C" w:rsidRDefault="00B9260C">
            <w:pPr>
              <w:pStyle w:val="Default"/>
              <w:jc w:val="both"/>
              <w:ind w:firstLine="480" w:firstLineChars="200"/>
              <w:rPr>
                <w:color w:val="auto"/>
                <w:kern w:val="2"/>
                <w:rFonts w:ascii="仿宋" w:hAnsi="仿宋" w:eastAsia="仿宋"/>
              </w:rPr>
            </w:pPr>
          </w:p>
        </w:tc>
        <w:tc>
          <w:tcPr>
            <w:tcW w:w="5657"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课程案例分享/沉浸式参与园本教研</w:t>
            </w:r>
          </w:p>
        </w:tc>
      </w:tr>
      <w:tr w:rsidR="00B9260C">
        <w:trPr>
          <w:trHeight w:val="812" w:hRule="atLeast"/>
        </w:trPr>
        <w:tc>
          <w:tcPr>
            <w:tcW w:w="1219" w:type="dxa"/>
            <w:vMerge w:val="continue"/>
          </w:tcPr>
          <w:p w:rsidR="00B9260C" w:rsidRDefault="00B9260C">
            <w:pPr>
              <w:pStyle w:val="Default"/>
              <w:jc w:val="both"/>
              <w:ind w:firstLine="480" w:firstLineChars="200"/>
              <w:rPr>
                <w:color w:val="auto"/>
                <w:kern w:val="2"/>
                <w:rFonts w:ascii="仿宋" w:hAnsi="仿宋" w:eastAsia="仿宋"/>
              </w:rPr>
            </w:pPr>
          </w:p>
        </w:tc>
        <w:tc>
          <w:tcPr>
            <w:tcW w:w="237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会议室</w:t>
            </w:r>
          </w:p>
        </w:tc>
        <w:tc>
          <w:tcPr>
            <w:tcW w:w="5657"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班主任引领开展主题研讨</w:t>
            </w:r>
          </w:p>
        </w:tc>
      </w:tr>
      <w:tr w:rsidR="00B9260C">
        <w:tc>
          <w:tcPr>
            <w:tcW w:w="1219" w:type="dxa"/>
            <w:vMerge w:val="restart"/>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第三天</w:t>
            </w:r>
          </w:p>
        </w:tc>
        <w:tc>
          <w:tcPr>
            <w:tcW w:w="2379" w:type="dxa"/>
            <w:vMerge w:val="restart"/>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南京市梅花庄幼儿园</w:t>
            </w:r>
          </w:p>
        </w:tc>
        <w:tc>
          <w:tcPr>
            <w:tcW w:w="5657"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观摩幼儿园一日生活活动和游戏</w:t>
            </w:r>
          </w:p>
        </w:tc>
      </w:tr>
      <w:tr w:rsidR="00B9260C">
        <w:tc>
          <w:tcPr>
            <w:tcW w:w="1219" w:type="dxa"/>
            <w:vMerge w:val="continue"/>
          </w:tcPr>
          <w:p w:rsidR="00B9260C" w:rsidRDefault="00B9260C">
            <w:pPr>
              <w:pStyle w:val="Default"/>
              <w:jc w:val="both"/>
              <w:ind w:firstLine="480" w:firstLineChars="200"/>
              <w:rPr>
                <w:color w:val="auto"/>
                <w:kern w:val="2"/>
                <w:rFonts w:ascii="仿宋" w:hAnsi="仿宋" w:eastAsia="仿宋"/>
              </w:rPr>
            </w:pPr>
          </w:p>
        </w:tc>
        <w:tc>
          <w:tcPr>
            <w:tcW w:w="2379" w:type="dxa"/>
            <w:vMerge w:val="continue"/>
          </w:tcPr>
          <w:p w:rsidR="00B9260C" w:rsidRDefault="00B9260C">
            <w:pPr>
              <w:pStyle w:val="Default"/>
              <w:jc w:val="both"/>
              <w:ind w:firstLine="480" w:firstLineChars="200"/>
              <w:rPr>
                <w:color w:val="auto"/>
                <w:kern w:val="2"/>
                <w:rFonts w:ascii="仿宋" w:hAnsi="仿宋" w:eastAsia="仿宋"/>
              </w:rPr>
            </w:pPr>
          </w:p>
        </w:tc>
        <w:tc>
          <w:tcPr>
            <w:tcW w:w="5657"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课程案例分享/沉浸式参与园本教研</w:t>
            </w:r>
          </w:p>
        </w:tc>
      </w:tr>
      <w:tr w:rsidR="00B9260C">
        <w:tc>
          <w:tcPr>
            <w:tcW w:w="1219" w:type="dxa"/>
            <w:vMerge w:val="continue"/>
          </w:tcPr>
          <w:p w:rsidR="00B9260C" w:rsidRDefault="00B9260C">
            <w:pPr>
              <w:pStyle w:val="Default"/>
              <w:jc w:val="both"/>
              <w:ind w:firstLine="480" w:firstLineChars="200"/>
              <w:rPr>
                <w:color w:val="auto"/>
                <w:kern w:val="2"/>
                <w:rFonts w:ascii="仿宋" w:hAnsi="仿宋" w:eastAsia="仿宋"/>
              </w:rPr>
            </w:pPr>
          </w:p>
        </w:tc>
        <w:tc>
          <w:tcPr>
            <w:tcW w:w="237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会议室</w:t>
            </w:r>
          </w:p>
        </w:tc>
        <w:tc>
          <w:tcPr>
            <w:tcW w:w="5657"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南京师范大学教育科学学院教授讲座：幼儿园课程建设</w:t>
            </w:r>
          </w:p>
        </w:tc>
      </w:tr>
      <w:tr w:rsidR="00B9260C">
        <w:tc>
          <w:tcPr>
            <w:tcW w:w="1219" w:type="dxa"/>
            <w:vMerge w:val="restart"/>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第四天</w:t>
            </w:r>
          </w:p>
        </w:tc>
        <w:tc>
          <w:tcPr>
            <w:tcW w:w="2379" w:type="dxa"/>
            <w:vMerge w:val="restart"/>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南京鹤琴幼儿园</w:t>
            </w:r>
          </w:p>
        </w:tc>
        <w:tc>
          <w:tcPr>
            <w:tcW w:w="5657"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沉浸式跟岗学习</w:t>
            </w:r>
          </w:p>
        </w:tc>
      </w:tr>
      <w:tr w:rsidR="00B9260C">
        <w:tc>
          <w:tcPr>
            <w:tcW w:w="1219" w:type="dxa"/>
            <w:vMerge w:val="continue"/>
          </w:tcPr>
          <w:p w:rsidR="00B9260C" w:rsidRDefault="00B9260C">
            <w:pPr>
              <w:pStyle w:val="Default"/>
              <w:jc w:val="both"/>
              <w:ind w:firstLine="480" w:firstLineChars="200"/>
              <w:rPr>
                <w:color w:val="auto"/>
                <w:kern w:val="2"/>
                <w:rFonts w:ascii="仿宋" w:hAnsi="仿宋" w:eastAsia="仿宋"/>
              </w:rPr>
            </w:pPr>
          </w:p>
        </w:tc>
        <w:tc>
          <w:tcPr>
            <w:tcW w:w="2379" w:type="dxa"/>
            <w:vMerge w:val="continue"/>
          </w:tcPr>
          <w:p w:rsidR="00B9260C" w:rsidRDefault="00B9260C">
            <w:pPr>
              <w:pStyle w:val="Default"/>
              <w:jc w:val="both"/>
              <w:ind w:firstLine="480" w:firstLineChars="200"/>
              <w:rPr>
                <w:color w:val="auto"/>
                <w:kern w:val="2"/>
                <w:rFonts w:ascii="仿宋" w:hAnsi="仿宋" w:eastAsia="仿宋"/>
              </w:rPr>
            </w:pPr>
          </w:p>
        </w:tc>
        <w:tc>
          <w:tcPr>
            <w:tcW w:w="5657"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课程案例分享/沉浸式参与园本教研</w:t>
            </w:r>
          </w:p>
        </w:tc>
      </w:tr>
      <w:tr w:rsidR="00B9260C">
        <w:tc>
          <w:tcPr>
            <w:tcW w:w="1219" w:type="dxa"/>
            <w:vMerge w:val="continue"/>
          </w:tcPr>
          <w:p w:rsidR="00B9260C" w:rsidRDefault="00B9260C">
            <w:pPr>
              <w:pStyle w:val="Default"/>
              <w:jc w:val="both"/>
              <w:ind w:firstLine="480" w:firstLineChars="200"/>
              <w:rPr>
                <w:color w:val="auto"/>
                <w:kern w:val="2"/>
                <w:rFonts w:ascii="仿宋" w:hAnsi="仿宋" w:eastAsia="仿宋"/>
              </w:rPr>
            </w:pPr>
          </w:p>
        </w:tc>
        <w:tc>
          <w:tcPr>
            <w:tcW w:w="237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会议室</w:t>
            </w:r>
          </w:p>
        </w:tc>
        <w:tc>
          <w:tcPr>
            <w:tcW w:w="5657"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专题讲座：活教育思想的本土化实践与探索</w:t>
            </w:r>
          </w:p>
        </w:tc>
      </w:tr>
      <w:tr w:rsidR="00B9260C">
        <w:tc>
          <w:tcPr>
            <w:tcW w:w="1219" w:type="dxa"/>
            <w:vMerge w:val="restart"/>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第五天</w:t>
            </w:r>
          </w:p>
        </w:tc>
        <w:tc>
          <w:tcPr>
            <w:tcW w:w="2379" w:type="dxa"/>
            <w:vMerge w:val="restart"/>
          </w:tcPr>
          <w:p w:rsidR="00B9260C" w:rsidRDefault="00CD1884">
            <w:pPr>
              <w:pStyle w:val="Default"/>
              <w:jc w:val="both"/>
              <w:rPr>
                <w:color w:val="auto"/>
                <w:kern w:val="2"/>
                <w:rFonts w:ascii="仿宋" w:hAnsi="仿宋" w:eastAsia="仿宋"/>
              </w:rPr>
            </w:pPr>
            <w:r>
              <w:rPr>
                <w:color w:val="auto"/>
                <w:kern w:val="2"/>
                <w:rFonts w:ascii="仿宋" w:hAnsi="仿宋" w:eastAsia="仿宋" w:hint="eastAsia"/>
              </w:rPr>
              <w:t>南湖育英</w:t>
            </w:r>
            <w:r w:rsidR="00660B4F">
              <w:rPr>
                <w:color w:val="auto"/>
                <w:kern w:val="2"/>
                <w:rFonts w:ascii="仿宋" w:hAnsi="仿宋" w:eastAsia="仿宋" w:hint="eastAsia"/>
              </w:rPr>
              <w:t>幼儿园</w:t>
            </w:r>
          </w:p>
        </w:tc>
        <w:tc>
          <w:tcPr>
            <w:tcW w:w="5657"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沉浸式跟岗学习</w:t>
            </w:r>
          </w:p>
        </w:tc>
      </w:tr>
      <w:tr w:rsidR="00B9260C">
        <w:tc>
          <w:tcPr>
            <w:tcW w:w="1219" w:type="dxa"/>
            <w:vMerge w:val="continue"/>
          </w:tcPr>
          <w:p w:rsidR="00B9260C" w:rsidRDefault="00B9260C">
            <w:pPr>
              <w:pStyle w:val="Default"/>
              <w:jc w:val="both"/>
              <w:ind w:firstLine="480" w:firstLineChars="200"/>
              <w:rPr>
                <w:color w:val="auto"/>
                <w:kern w:val="2"/>
                <w:rFonts w:ascii="仿宋" w:hAnsi="仿宋" w:eastAsia="仿宋"/>
              </w:rPr>
            </w:pPr>
          </w:p>
        </w:tc>
        <w:tc>
          <w:tcPr>
            <w:tcW w:w="2379" w:type="dxa"/>
            <w:vMerge w:val="continue"/>
          </w:tcPr>
          <w:p w:rsidR="00B9260C" w:rsidRDefault="00B9260C">
            <w:pPr>
              <w:pStyle w:val="Default"/>
              <w:jc w:val="both"/>
              <w:ind w:firstLine="480" w:firstLineChars="200"/>
              <w:rPr>
                <w:color w:val="auto"/>
                <w:kern w:val="2"/>
                <w:rFonts w:ascii="仿宋" w:hAnsi="仿宋" w:eastAsia="仿宋"/>
              </w:rPr>
            </w:pPr>
          </w:p>
        </w:tc>
        <w:tc>
          <w:tcPr>
            <w:tcW w:w="5657"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课程案例分享/沉浸式参与园本教研</w:t>
            </w:r>
          </w:p>
        </w:tc>
      </w:tr>
      <w:tr w:rsidR="00B9260C">
        <w:tc>
          <w:tcPr>
            <w:tcW w:w="1219" w:type="dxa"/>
            <w:vMerge w:val="continue"/>
          </w:tcPr>
          <w:p w:rsidR="00B9260C" w:rsidRDefault="00B9260C">
            <w:pPr>
              <w:pStyle w:val="Default"/>
              <w:jc w:val="both"/>
              <w:ind w:firstLine="480" w:firstLineChars="200"/>
              <w:rPr>
                <w:color w:val="auto"/>
                <w:kern w:val="2"/>
                <w:rFonts w:ascii="仿宋" w:hAnsi="仿宋" w:eastAsia="仿宋"/>
              </w:rPr>
            </w:pPr>
          </w:p>
        </w:tc>
        <w:tc>
          <w:tcPr>
            <w:tcW w:w="237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会议室</w:t>
            </w:r>
          </w:p>
        </w:tc>
        <w:tc>
          <w:tcPr>
            <w:tcW w:w="5657"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班主任引领下的主题研讨</w:t>
            </w:r>
          </w:p>
        </w:tc>
      </w:tr>
      <w:tr w:rsidR="00B9260C">
        <w:tc>
          <w:tcPr>
            <w:tcW w:w="1219" w:type="dxa"/>
            <w:vMerge w:val="restart"/>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第六天</w:t>
            </w:r>
          </w:p>
          <w:p w:rsidR="00B9260C" w:rsidRDefault="00B9260C">
            <w:pPr>
              <w:pStyle w:val="Default"/>
              <w:jc w:val="both"/>
              <w:rPr>
                <w:color w:val="auto"/>
                <w:kern w:val="2"/>
                <w:rFonts w:ascii="仿宋" w:hAnsi="仿宋" w:eastAsia="仿宋"/>
              </w:rPr>
            </w:pPr>
          </w:p>
        </w:tc>
        <w:tc>
          <w:tcPr>
            <w:tcW w:w="2379" w:type="dxa"/>
            <w:vMerge w:val="restart"/>
          </w:tcPr>
          <w:p w:rsidR="00B9260C" w:rsidRDefault="00660B4F" w:rsidP="00CD1884">
            <w:pPr>
              <w:pStyle w:val="Default"/>
              <w:jc w:val="both"/>
              <w:rPr>
                <w:color w:val="auto"/>
                <w:kern w:val="2"/>
                <w:rFonts w:ascii="仿宋" w:hAnsi="仿宋" w:eastAsia="仿宋"/>
              </w:rPr>
            </w:pPr>
            <w:r>
              <w:rPr>
                <w:color w:val="auto"/>
                <w:kern w:val="2"/>
                <w:rFonts w:ascii="仿宋" w:hAnsi="仿宋" w:eastAsia="仿宋" w:hint="eastAsia"/>
              </w:rPr>
              <w:t>江苏省省级机关第一幼儿园</w:t>
            </w:r>
          </w:p>
        </w:tc>
        <w:tc>
          <w:tcPr>
            <w:tcW w:w="5657"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沉浸式跟岗学习/沉浸式参与园本教研</w:t>
            </w:r>
          </w:p>
        </w:tc>
      </w:tr>
      <w:tr w:rsidR="00B9260C">
        <w:tc>
          <w:tcPr>
            <w:tcW w:w="1219" w:type="dxa"/>
            <w:vMerge w:val="continue"/>
          </w:tcPr>
          <w:p w:rsidR="00B9260C" w:rsidRDefault="00B9260C">
            <w:pPr>
              <w:pStyle w:val="Default"/>
              <w:jc w:val="both"/>
              <w:ind w:firstLine="480" w:firstLineChars="200"/>
              <w:rPr>
                <w:color w:val="auto"/>
                <w:kern w:val="2"/>
                <w:rFonts w:ascii="仿宋" w:hAnsi="仿宋" w:eastAsia="仿宋"/>
              </w:rPr>
            </w:pPr>
          </w:p>
        </w:tc>
        <w:tc>
          <w:tcPr>
            <w:tcW w:w="2379" w:type="dxa"/>
            <w:vMerge w:val="continue"/>
          </w:tcPr>
          <w:p w:rsidR="00B9260C" w:rsidRDefault="00B9260C">
            <w:pPr>
              <w:pStyle w:val="Default"/>
              <w:jc w:val="both"/>
              <w:ind w:firstLine="480" w:firstLineChars="200"/>
              <w:rPr>
                <w:color w:val="auto"/>
                <w:kern w:val="2"/>
                <w:rFonts w:ascii="仿宋" w:hAnsi="仿宋" w:eastAsia="仿宋"/>
              </w:rPr>
            </w:pPr>
          </w:p>
        </w:tc>
        <w:tc>
          <w:tcPr>
            <w:tcW w:w="5657" w:type="dxa"/>
          </w:tcPr>
          <w:p w:rsidR="00B9260C" w:rsidRDefault="00F6386D" w:rsidP="00C73E8A">
            <w:pPr>
              <w:pStyle w:val="Default"/>
              <w:jc w:val="both"/>
              <w:ind w:firstLine="480" w:firstLineChars="200"/>
              <w:rPr>
                <w:color w:val="auto"/>
                <w:kern w:val="2"/>
                <w:rFonts w:ascii="仿宋" w:hAnsi="仿宋" w:eastAsia="仿宋"/>
              </w:rPr>
            </w:pPr>
            <w:r>
              <w:rPr>
                <w:color w:val="auto"/>
                <w:kern w:val="2"/>
                <w:rFonts w:ascii="仿宋" w:hAnsi="仿宋" w:eastAsia="仿宋" w:hint="eastAsia"/>
              </w:rPr>
              <w:t>专家讲座：幼儿</w:t>
            </w:r>
            <w:r w:rsidR="00C73E8A">
              <w:rPr>
                <w:color w:val="auto"/>
                <w:kern w:val="2"/>
                <w:rFonts w:ascii="仿宋" w:hAnsi="仿宋" w:eastAsia="仿宋" w:hint="eastAsia"/>
              </w:rPr>
              <w:t>游戏行为与观察</w:t>
            </w:r>
          </w:p>
        </w:tc>
      </w:tr>
      <w:tr w:rsidR="00B9260C">
        <w:tc>
          <w:tcPr>
            <w:tcW w:w="1219" w:type="dxa"/>
            <w:vMerge w:val="continue"/>
            <w:tcBorders>
              <w:bottom w:val="single" w:color="auto" w:sz="4" w:space="0"/>
            </w:tcBorders>
          </w:tcPr>
          <w:p w:rsidR="00B9260C" w:rsidRDefault="00B9260C">
            <w:pPr>
              <w:pStyle w:val="Default"/>
              <w:jc w:val="both"/>
              <w:ind w:firstLine="480" w:firstLineChars="200"/>
              <w:rPr>
                <w:color w:val="auto"/>
                <w:kern w:val="2"/>
                <w:rFonts w:ascii="仿宋" w:hAnsi="仿宋" w:eastAsia="仿宋"/>
              </w:rPr>
            </w:pPr>
          </w:p>
        </w:tc>
        <w:tc>
          <w:tcPr>
            <w:tcW w:w="8036" w:type="dxa"/>
            <w:gridSpan w:val="2"/>
            <w:tcBorders>
              <w:top w:val="single" w:color="auto" w:sz="4" w:space="0"/>
              <w:left w:val="single" w:color="auto" w:sz="4" w:space="0"/>
              <w:bottom w:val="single" w:color="auto" w:sz="4" w:space="0"/>
            </w:tcBorders>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返程</w:t>
            </w:r>
          </w:p>
        </w:tc>
      </w:tr>
    </w:tbl>
    <w:p w:rsidR="00B9260C" w:rsidRDefault="00B9260C">
      <w:pPr>
        <w:pStyle w:val="Default"/>
        <w:jc w:val="both"/>
        <w:ind w:firstLine="480" w:firstLineChars="200"/>
        <w:rPr>
          <w:color w:val="auto"/>
          <w:kern w:val="2"/>
          <w:rFonts w:ascii="仿宋" w:hAnsi="仿宋" w:eastAsia="仿宋"/>
        </w:rPr>
      </w:pPr>
    </w:p>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第二批：2024年11月17日-21日，为期5天</w:t>
      </w:r>
    </w:p>
    <w:tbl>
      <w:tblPr>
        <w:tblStyle w:val="a7"/>
        <w:tblW w:w="9130" w:type="dxa"/>
        <w:tblInd w:type="dxa" w:w="0.000000"/>
        <w:tblLook w:noVBand="1" w:noHBand="0" w:lastColumn="0" w:firstColumn="1" w:lastRow="0" w:firstRow="1" w:val="04A0"/>
      </w:tblPr>
      <w:tblGrid>
        <w:gridCol w:w="1223.000000"/>
        <w:gridCol w:w="2078.000000"/>
        <w:gridCol w:w="5829.000000"/>
      </w:tblGrid>
      <w:tr w:rsidR="00B9260C">
        <w:tc>
          <w:tcPr>
            <w:tcW w:w="1223" w:type="dxa"/>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日期</w:t>
            </w:r>
          </w:p>
        </w:tc>
        <w:tc>
          <w:tcPr>
            <w:tcW w:w="2078"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地点</w:t>
            </w:r>
          </w:p>
        </w:tc>
        <w:tc>
          <w:tcPr>
            <w:tcW w:w="582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内容</w:t>
            </w:r>
          </w:p>
        </w:tc>
      </w:tr>
      <w:tr w:rsidR="00B9260C">
        <w:trPr>
          <w:trHeight w:val="673" w:hRule="atLeast"/>
        </w:trPr>
        <w:tc>
          <w:tcPr>
            <w:tcW w:w="1223" w:type="dxa"/>
            <w:vMerge w:val="restart"/>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第一天</w:t>
            </w:r>
          </w:p>
        </w:tc>
        <w:tc>
          <w:tcPr>
            <w:tcW w:w="2078" w:type="dxa"/>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入住南京酒店</w:t>
            </w:r>
          </w:p>
        </w:tc>
        <w:tc>
          <w:tcPr>
            <w:tcW w:w="5829" w:type="dxa"/>
            <w:vMerge w:val="restart"/>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开班仪式，班主任主要介绍参访幼儿园特色；</w:t>
            </w:r>
          </w:p>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高级教师专家讲座：围绕体育活动课程建构的理论与探索</w:t>
            </w:r>
          </w:p>
        </w:tc>
      </w:tr>
      <w:tr w:rsidR="00B9260C">
        <w:trPr>
          <w:trHeight w:val="529" w:hRule="atLeast"/>
        </w:trPr>
        <w:tc>
          <w:tcPr>
            <w:tcW w:w="1223" w:type="dxa"/>
            <w:vMerge w:val="continue"/>
          </w:tcPr>
          <w:p w:rsidR="00B9260C" w:rsidRDefault="00B9260C">
            <w:pPr>
              <w:pStyle w:val="Default"/>
              <w:jc w:val="both"/>
              <w:ind w:firstLine="480" w:firstLineChars="200"/>
              <w:rPr>
                <w:color w:val="auto"/>
                <w:kern w:val="2"/>
                <w:rFonts w:ascii="仿宋" w:hAnsi="仿宋" w:eastAsia="仿宋"/>
              </w:rPr>
            </w:pPr>
          </w:p>
        </w:tc>
        <w:tc>
          <w:tcPr>
            <w:tcW w:w="2078"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会议室</w:t>
            </w:r>
          </w:p>
        </w:tc>
        <w:tc>
          <w:tcPr>
            <w:tcW w:w="5829" w:type="dxa"/>
            <w:vMerge w:val="continue"/>
          </w:tcPr>
          <w:p w:rsidR="00B9260C" w:rsidRDefault="00B9260C">
            <w:pPr>
              <w:pStyle w:val="Default"/>
              <w:jc w:val="both"/>
              <w:ind w:firstLine="480" w:firstLineChars="200"/>
              <w:rPr>
                <w:color w:val="auto"/>
                <w:kern w:val="2"/>
                <w:rFonts w:ascii="仿宋" w:hAnsi="仿宋" w:eastAsia="仿宋"/>
              </w:rPr>
            </w:pPr>
          </w:p>
        </w:tc>
      </w:tr>
      <w:tr w:rsidR="00B9260C">
        <w:tc>
          <w:tcPr>
            <w:tcW w:w="1223" w:type="dxa"/>
            <w:vMerge w:val="restart"/>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第二天</w:t>
            </w:r>
          </w:p>
        </w:tc>
        <w:tc>
          <w:tcPr>
            <w:tcW w:w="2078" w:type="dxa"/>
            <w:vMerge w:val="restart"/>
          </w:tcPr>
          <w:p w:rsidR="00B9260C" w:rsidRDefault="00F6386D" w:rsidP="00F6386D">
            <w:pPr>
              <w:pStyle w:val="Default"/>
              <w:jc w:val="both"/>
              <w:ind/>
              <w:rPr>
                <w:color w:val="auto"/>
                <w:kern w:val="2"/>
                <w:rFonts w:ascii="仿宋" w:hAnsi="仿宋" w:eastAsia="仿宋"/>
              </w:rPr>
            </w:pPr>
            <w:r w:rsidRPr="00F6386D">
              <w:rPr>
                <w:color w:val="auto"/>
                <w:kern w:val="2"/>
                <w:rFonts w:ascii="仿宋" w:hAnsi="仿宋" w:eastAsia="仿宋" w:hint="eastAsia"/>
              </w:rPr>
              <w:t>南京中航樾府幼儿园</w:t>
            </w:r>
          </w:p>
        </w:tc>
        <w:tc>
          <w:tcPr>
            <w:tcW w:w="582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沉浸式跟岗学习</w:t>
            </w:r>
          </w:p>
        </w:tc>
      </w:tr>
      <w:tr w:rsidR="00B9260C">
        <w:trPr>
          <w:trHeight w:val="812" w:hRule="atLeast"/>
        </w:trPr>
        <w:tc>
          <w:tcPr>
            <w:tcW w:w="1223" w:type="dxa"/>
            <w:vMerge w:val="continue"/>
          </w:tcPr>
          <w:p w:rsidR="00B9260C" w:rsidRDefault="00B9260C">
            <w:pPr>
              <w:pStyle w:val="Default"/>
              <w:jc w:val="both"/>
              <w:ind w:firstLine="480" w:firstLineChars="200"/>
              <w:rPr>
                <w:color w:val="auto"/>
                <w:kern w:val="2"/>
                <w:rFonts w:ascii="仿宋" w:hAnsi="仿宋" w:eastAsia="仿宋"/>
              </w:rPr>
            </w:pPr>
          </w:p>
        </w:tc>
        <w:tc>
          <w:tcPr>
            <w:tcW w:w="2078" w:type="dxa"/>
            <w:vMerge w:val="continue"/>
          </w:tcPr>
          <w:p w:rsidR="00B9260C" w:rsidRDefault="00B9260C">
            <w:pPr>
              <w:pStyle w:val="Default"/>
              <w:jc w:val="both"/>
              <w:ind w:firstLine="480" w:firstLineChars="200"/>
              <w:rPr>
                <w:color w:val="auto"/>
                <w:kern w:val="2"/>
                <w:rFonts w:ascii="仿宋" w:hAnsi="仿宋" w:eastAsia="仿宋"/>
              </w:rPr>
            </w:pPr>
          </w:p>
        </w:tc>
        <w:tc>
          <w:tcPr>
            <w:tcW w:w="582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课程案例分享/沉浸式参与园本教研</w:t>
            </w:r>
          </w:p>
        </w:tc>
      </w:tr>
      <w:tr w:rsidR="00B9260C">
        <w:trPr>
          <w:trHeight w:val="812" w:hRule="atLeast"/>
        </w:trPr>
        <w:tc>
          <w:tcPr>
            <w:tcW w:w="1223" w:type="dxa"/>
            <w:vMerge w:val="continue"/>
          </w:tcPr>
          <w:p w:rsidR="00B9260C" w:rsidRDefault="00B9260C">
            <w:pPr>
              <w:pStyle w:val="Default"/>
              <w:jc w:val="both"/>
              <w:ind w:firstLine="480" w:firstLineChars="200"/>
              <w:rPr>
                <w:color w:val="auto"/>
                <w:kern w:val="2"/>
                <w:rFonts w:ascii="仿宋" w:hAnsi="仿宋" w:eastAsia="仿宋"/>
              </w:rPr>
            </w:pPr>
          </w:p>
        </w:tc>
        <w:tc>
          <w:tcPr>
            <w:tcW w:w="2078" w:type="dxa"/>
          </w:tcPr>
          <w:p w:rsidR="00B9260C" w:rsidRDefault="00660B4F" w:rsidP="00F6386D">
            <w:pPr>
              <w:pStyle w:val="Default"/>
              <w:jc w:val="both"/>
              <w:ind w:firstLine="480" w:firstLineChars="200"/>
              <w:rPr>
                <w:color w:val="auto"/>
                <w:kern w:val="2"/>
                <w:rFonts w:ascii="仿宋" w:hAnsi="仿宋" w:eastAsia="仿宋"/>
              </w:rPr>
            </w:pPr>
            <w:r>
              <w:rPr>
                <w:color w:val="auto"/>
                <w:kern w:val="2"/>
                <w:rFonts w:ascii="仿宋" w:hAnsi="仿宋" w:eastAsia="仿宋" w:hint="eastAsia"/>
              </w:rPr>
              <w:t>会议室</w:t>
            </w:r>
          </w:p>
        </w:tc>
        <w:tc>
          <w:tcPr>
            <w:tcW w:w="582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班主任引领下的主题研讨</w:t>
            </w:r>
          </w:p>
        </w:tc>
      </w:tr>
      <w:tr w:rsidR="00B9260C">
        <w:tc>
          <w:tcPr>
            <w:tcW w:w="1223" w:type="dxa"/>
            <w:vMerge w:val="restart"/>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lastRenderedPageBreak/>
            </w:r>
            <w:r>
              <w:rPr>
                <w:color w:val="auto"/>
                <w:kern w:val="2"/>
                <w:rFonts w:ascii="仿宋" w:hAnsi="仿宋" w:eastAsia="仿宋" w:hint="eastAsia"/>
              </w:rPr>
              <w:t>第三天</w:t>
            </w:r>
          </w:p>
        </w:tc>
        <w:tc>
          <w:tcPr>
            <w:tcW w:w="2078" w:type="dxa"/>
            <w:vMerge w:val="restart"/>
          </w:tcPr>
          <w:p w:rsidR="00B9260C" w:rsidRDefault="007B68D3" w:rsidP="007B68D3">
            <w:pPr>
              <w:pStyle w:val="Default"/>
              <w:jc w:val="both"/>
              <w:ind/>
              <w:rPr>
                <w:color w:val="auto"/>
                <w:kern w:val="2"/>
                <w:rFonts w:ascii="仿宋" w:hAnsi="仿宋" w:eastAsia="仿宋"/>
              </w:rPr>
            </w:pPr>
            <w:r w:rsidRPr="00F6386D">
              <w:rPr>
                <w:color w:val="auto"/>
                <w:kern w:val="2"/>
                <w:rFonts w:ascii="仿宋" w:hAnsi="仿宋" w:eastAsia="仿宋" w:hint="eastAsia"/>
              </w:rPr>
              <w:t>南京市百家湖幼儿园</w:t>
            </w:r>
          </w:p>
        </w:tc>
        <w:tc>
          <w:tcPr>
            <w:tcW w:w="582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沉浸式跟岗学习</w:t>
            </w:r>
          </w:p>
        </w:tc>
      </w:tr>
      <w:tr w:rsidR="00B9260C">
        <w:tc>
          <w:tcPr>
            <w:tcW w:w="1223" w:type="dxa"/>
            <w:vMerge w:val="continue"/>
          </w:tcPr>
          <w:p w:rsidR="00B9260C" w:rsidRDefault="00B9260C">
            <w:pPr>
              <w:pStyle w:val="Default"/>
              <w:jc w:val="both"/>
              <w:ind w:firstLine="480" w:firstLineChars="200"/>
              <w:rPr>
                <w:color w:val="auto"/>
                <w:kern w:val="2"/>
                <w:rFonts w:ascii="仿宋" w:hAnsi="仿宋" w:eastAsia="仿宋"/>
              </w:rPr>
            </w:pPr>
          </w:p>
        </w:tc>
        <w:tc>
          <w:tcPr>
            <w:tcW w:w="2078" w:type="dxa"/>
            <w:vMerge w:val="continue"/>
          </w:tcPr>
          <w:p w:rsidR="00B9260C" w:rsidRDefault="00B9260C">
            <w:pPr>
              <w:pStyle w:val="Default"/>
              <w:jc w:val="both"/>
              <w:ind w:firstLine="480" w:firstLineChars="200"/>
              <w:rPr>
                <w:color w:val="auto"/>
                <w:kern w:val="2"/>
                <w:rFonts w:ascii="仿宋" w:hAnsi="仿宋" w:eastAsia="仿宋"/>
              </w:rPr>
            </w:pPr>
          </w:p>
        </w:tc>
        <w:tc>
          <w:tcPr>
            <w:tcW w:w="582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课程案例分享/沉浸式参与园本教研</w:t>
            </w:r>
          </w:p>
        </w:tc>
      </w:tr>
      <w:tr w:rsidR="00B9260C">
        <w:tc>
          <w:tcPr>
            <w:tcW w:w="1223" w:type="dxa"/>
            <w:vMerge w:val="continue"/>
          </w:tcPr>
          <w:p w:rsidR="00B9260C" w:rsidRDefault="00B9260C">
            <w:pPr>
              <w:pStyle w:val="Default"/>
              <w:jc w:val="both"/>
              <w:ind w:firstLine="480" w:firstLineChars="200"/>
              <w:rPr>
                <w:color w:val="auto"/>
                <w:kern w:val="2"/>
                <w:rFonts w:ascii="仿宋" w:hAnsi="仿宋" w:eastAsia="仿宋"/>
              </w:rPr>
            </w:pPr>
          </w:p>
        </w:tc>
        <w:tc>
          <w:tcPr>
            <w:tcW w:w="2078"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会议室</w:t>
            </w:r>
          </w:p>
        </w:tc>
        <w:tc>
          <w:tcPr>
            <w:tcW w:w="582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班主任引领下的主题研讨</w:t>
            </w:r>
          </w:p>
        </w:tc>
      </w:tr>
      <w:tr w:rsidR="00B9260C">
        <w:tc>
          <w:tcPr>
            <w:tcW w:w="1223" w:type="dxa"/>
            <w:vMerge w:val="restart"/>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第四天</w:t>
            </w:r>
          </w:p>
        </w:tc>
        <w:tc>
          <w:tcPr>
            <w:tcW w:w="2078" w:type="dxa"/>
            <w:vMerge w:val="restart"/>
          </w:tcPr>
          <w:p w:rsidR="00B9260C" w:rsidRDefault="007B68D3" w:rsidP="007B68D3">
            <w:pPr>
              <w:pStyle w:val="Default"/>
              <w:jc w:val="both"/>
              <w:rPr>
                <w:color w:val="auto"/>
                <w:kern w:val="2"/>
                <w:rFonts w:ascii="仿宋" w:hAnsi="仿宋" w:eastAsia="仿宋"/>
              </w:rPr>
            </w:pPr>
            <w:r>
              <w:rPr>
                <w:color w:val="auto"/>
                <w:kern w:val="2"/>
                <w:rFonts w:ascii="仿宋" w:hAnsi="仿宋" w:eastAsia="仿宋" w:hint="eastAsia"/>
              </w:rPr>
              <w:t>南京市第三幼儿园</w:t>
            </w:r>
            <w:r>
              <w:rPr>
                <w:color w:val="auto"/>
                <w:kern w:val="2"/>
                <w:rFonts w:ascii="仿宋" w:hAnsi="仿宋" w:eastAsia="仿宋" w:hint="eastAsia"/>
              </w:rPr>
              <w:t>及</w:t>
            </w:r>
            <w:r w:rsidRPr="00F6386D">
              <w:rPr>
                <w:color w:val="auto"/>
                <w:kern w:val="2"/>
                <w:rFonts w:ascii="仿宋" w:hAnsi="仿宋" w:eastAsia="仿宋" w:hint="eastAsia"/>
              </w:rPr>
              <w:t>宏图上水幼儿园</w:t>
            </w:r>
          </w:p>
        </w:tc>
        <w:tc>
          <w:tcPr>
            <w:tcW w:w="582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沉浸式跟岗学习</w:t>
            </w:r>
          </w:p>
        </w:tc>
      </w:tr>
      <w:tr w:rsidR="00B9260C">
        <w:tc>
          <w:tcPr>
            <w:tcW w:w="1223" w:type="dxa"/>
            <w:vMerge w:val="continue"/>
          </w:tcPr>
          <w:p w:rsidR="00B9260C" w:rsidRDefault="00B9260C">
            <w:pPr>
              <w:pStyle w:val="Default"/>
              <w:jc w:val="both"/>
              <w:ind w:firstLine="480" w:firstLineChars="200"/>
              <w:rPr>
                <w:color w:val="auto"/>
                <w:kern w:val="2"/>
                <w:rFonts w:ascii="仿宋" w:hAnsi="仿宋" w:eastAsia="仿宋"/>
              </w:rPr>
            </w:pPr>
          </w:p>
        </w:tc>
        <w:tc>
          <w:tcPr>
            <w:tcW w:w="2078" w:type="dxa"/>
            <w:vMerge w:val="continue"/>
          </w:tcPr>
          <w:p w:rsidR="00B9260C" w:rsidRDefault="00B9260C">
            <w:pPr>
              <w:pStyle w:val="Default"/>
              <w:jc w:val="both"/>
              <w:ind w:firstLine="480" w:firstLineChars="200"/>
              <w:rPr>
                <w:color w:val="auto"/>
                <w:kern w:val="2"/>
                <w:rFonts w:ascii="仿宋" w:hAnsi="仿宋" w:eastAsia="仿宋"/>
              </w:rPr>
            </w:pPr>
          </w:p>
        </w:tc>
        <w:tc>
          <w:tcPr>
            <w:tcW w:w="582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课程案例分享/沉浸式参与园本教研</w:t>
            </w:r>
          </w:p>
        </w:tc>
      </w:tr>
      <w:tr w:rsidR="00B9260C">
        <w:tc>
          <w:tcPr>
            <w:tcW w:w="1223" w:type="dxa"/>
            <w:vMerge w:val="continue"/>
          </w:tcPr>
          <w:p w:rsidR="00B9260C" w:rsidRDefault="00B9260C">
            <w:pPr>
              <w:pStyle w:val="Default"/>
              <w:jc w:val="both"/>
              <w:ind w:firstLine="480" w:firstLineChars="200"/>
              <w:rPr>
                <w:color w:val="auto"/>
                <w:kern w:val="2"/>
                <w:rFonts w:ascii="仿宋" w:hAnsi="仿宋" w:eastAsia="仿宋"/>
              </w:rPr>
            </w:pPr>
          </w:p>
        </w:tc>
        <w:tc>
          <w:tcPr>
            <w:tcW w:w="2078" w:type="dxa"/>
          </w:tcPr>
          <w:p w:rsidR="00B9260C" w:rsidRDefault="00660B4F" w:rsidP="00F6386D">
            <w:pPr>
              <w:pStyle w:val="Default"/>
              <w:jc w:val="both"/>
              <w:ind w:firstLine="480" w:firstLineChars="200"/>
              <w:rPr>
                <w:color w:val="auto"/>
                <w:kern w:val="2"/>
                <w:rFonts w:ascii="仿宋" w:hAnsi="仿宋" w:eastAsia="仿宋"/>
              </w:rPr>
            </w:pPr>
            <w:r>
              <w:rPr>
                <w:color w:val="auto"/>
                <w:kern w:val="2"/>
                <w:rFonts w:ascii="仿宋" w:hAnsi="仿宋" w:eastAsia="仿宋" w:hint="eastAsia"/>
              </w:rPr>
              <w:t>会议室</w:t>
            </w:r>
          </w:p>
        </w:tc>
        <w:tc>
          <w:tcPr>
            <w:tcW w:w="582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班主任引领下的主题研讨</w:t>
            </w:r>
          </w:p>
        </w:tc>
      </w:tr>
      <w:tr w:rsidR="00B9260C">
        <w:tc>
          <w:tcPr>
            <w:tcW w:w="1223" w:type="dxa"/>
            <w:vMerge w:val="restart"/>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第五天</w:t>
            </w:r>
          </w:p>
        </w:tc>
        <w:tc>
          <w:tcPr>
            <w:tcW w:w="2078" w:type="dxa"/>
            <w:vMerge w:val="restart"/>
          </w:tcPr>
          <w:p w:rsidR="00B9260C" w:rsidRDefault="00F6386D" w:rsidP="007B68D3">
            <w:pPr>
              <w:pStyle w:val="Default"/>
              <w:jc w:val="both"/>
              <w:rPr>
                <w:color w:val="auto"/>
                <w:kern w:val="2"/>
                <w:rFonts w:ascii="仿宋" w:hAnsi="仿宋" w:eastAsia="仿宋"/>
              </w:rPr>
            </w:pPr>
            <w:bookmarkStart w:id="0" w:name="_GoBack"/>
            <w:bookmarkEnd w:id="0"/>
            <w:r w:rsidRPr="00F6386D">
              <w:rPr>
                <w:color w:val="auto"/>
                <w:kern w:val="2"/>
                <w:rFonts w:ascii="仿宋" w:hAnsi="仿宋" w:eastAsia="仿宋" w:hint="eastAsia"/>
              </w:rPr>
              <w:t>南京市佳营幼儿园</w:t>
            </w:r>
          </w:p>
        </w:tc>
        <w:tc>
          <w:tcPr>
            <w:tcW w:w="582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沉浸式跟岗学习</w:t>
            </w:r>
          </w:p>
        </w:tc>
      </w:tr>
      <w:tr w:rsidR="00B9260C">
        <w:tc>
          <w:tcPr>
            <w:tcW w:w="1223" w:type="dxa"/>
            <w:vMerge w:val="continue"/>
          </w:tcPr>
          <w:p w:rsidR="00B9260C" w:rsidRDefault="00B9260C">
            <w:pPr>
              <w:pStyle w:val="Default"/>
              <w:jc w:val="both"/>
              <w:ind w:firstLine="480" w:firstLineChars="200"/>
              <w:rPr>
                <w:color w:val="auto"/>
                <w:kern w:val="2"/>
                <w:rFonts w:ascii="仿宋" w:hAnsi="仿宋" w:eastAsia="仿宋"/>
              </w:rPr>
            </w:pPr>
          </w:p>
        </w:tc>
        <w:tc>
          <w:tcPr>
            <w:tcW w:w="2078" w:type="dxa"/>
            <w:vMerge w:val="continue"/>
          </w:tcPr>
          <w:p w:rsidR="00B9260C" w:rsidRDefault="00B9260C">
            <w:pPr>
              <w:pStyle w:val="Default"/>
              <w:jc w:val="both"/>
              <w:ind w:firstLine="480" w:firstLineChars="200"/>
              <w:rPr>
                <w:color w:val="auto"/>
                <w:kern w:val="2"/>
                <w:rFonts w:ascii="仿宋" w:hAnsi="仿宋" w:eastAsia="仿宋"/>
              </w:rPr>
            </w:pPr>
          </w:p>
        </w:tc>
        <w:tc>
          <w:tcPr>
            <w:tcW w:w="582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课程案例分享/沉浸式参与园本教研</w:t>
            </w:r>
          </w:p>
        </w:tc>
      </w:tr>
      <w:tr w:rsidR="00B9260C">
        <w:tc>
          <w:tcPr>
            <w:tcW w:w="1223" w:type="dxa"/>
            <w:vMerge w:val="continue"/>
          </w:tcPr>
          <w:p w:rsidR="00B9260C" w:rsidRDefault="00B9260C">
            <w:pPr>
              <w:pStyle w:val="Default"/>
              <w:jc w:val="both"/>
              <w:ind w:firstLine="480" w:firstLineChars="200"/>
              <w:rPr>
                <w:color w:val="auto"/>
                <w:kern w:val="2"/>
                <w:rFonts w:ascii="仿宋" w:hAnsi="仿宋" w:eastAsia="仿宋"/>
              </w:rPr>
            </w:pPr>
          </w:p>
        </w:tc>
        <w:tc>
          <w:tcPr>
            <w:tcW w:w="2078" w:type="dxa"/>
            <w:vMerge w:val="continue"/>
          </w:tcPr>
          <w:p w:rsidR="00B9260C" w:rsidRDefault="00B9260C">
            <w:pPr>
              <w:pStyle w:val="Default"/>
              <w:jc w:val="both"/>
              <w:ind w:firstLine="480" w:firstLineChars="200"/>
              <w:rPr>
                <w:color w:val="auto"/>
                <w:kern w:val="2"/>
                <w:rFonts w:ascii="仿宋" w:hAnsi="仿宋" w:eastAsia="仿宋"/>
              </w:rPr>
            </w:pPr>
          </w:p>
        </w:tc>
        <w:tc>
          <w:tcPr>
            <w:tcW w:w="5829" w:type="dxa"/>
          </w:tcPr>
          <w:p w:rsidR="00B9260C" w:rsidRDefault="00F6386D" w:rsidP="00F6386D">
            <w:pPr>
              <w:pStyle w:val="Default"/>
              <w:jc w:val="both"/>
              <w:ind w:firstLine="480" w:firstLineChars="200"/>
              <w:rPr>
                <w:color w:val="auto"/>
                <w:kern w:val="2"/>
                <w:rFonts w:ascii="仿宋" w:hAnsi="仿宋" w:eastAsia="仿宋"/>
              </w:rPr>
            </w:pPr>
            <w:r>
              <w:rPr>
                <w:color w:val="auto"/>
                <w:kern w:val="2"/>
                <w:rFonts w:ascii="仿宋" w:hAnsi="仿宋" w:eastAsia="仿宋" w:hint="eastAsia"/>
              </w:rPr>
              <w:t>教研员专题讲座</w:t>
            </w:r>
            <w:r w:rsidR="00660B4F">
              <w:rPr>
                <w:color w:val="auto"/>
                <w:kern w:val="2"/>
                <w:rFonts w:ascii="仿宋" w:hAnsi="仿宋" w:eastAsia="仿宋" w:hint="eastAsia"/>
              </w:rPr>
              <w:t>：</w:t>
            </w:r>
            <w:r>
              <w:rPr>
                <w:color w:val="auto"/>
                <w:kern w:val="2"/>
                <w:rFonts w:ascii="仿宋" w:hAnsi="仿宋" w:eastAsia="仿宋" w:hint="eastAsia"/>
              </w:rPr>
              <w:t>园本教研的理论与实践</w:t>
            </w:r>
          </w:p>
        </w:tc>
      </w:tr>
      <w:tr w:rsidR="00B9260C">
        <w:tc>
          <w:tcPr>
            <w:tcW w:w="1223" w:type="dxa"/>
            <w:vMerge w:val="continue"/>
            <w:tcBorders>
              <w:bottom w:val="single" w:color="auto" w:sz="4" w:space="0"/>
            </w:tcBorders>
          </w:tcPr>
          <w:p w:rsidR="00B9260C" w:rsidRDefault="00B9260C">
            <w:pPr>
              <w:pStyle w:val="Default"/>
              <w:jc w:val="both"/>
              <w:ind w:firstLine="480" w:firstLineChars="200"/>
              <w:rPr>
                <w:color w:val="auto"/>
                <w:kern w:val="2"/>
                <w:rFonts w:ascii="仿宋" w:hAnsi="仿宋" w:eastAsia="仿宋"/>
              </w:rPr>
            </w:pPr>
          </w:p>
        </w:tc>
        <w:tc>
          <w:tcPr>
            <w:tcW w:w="7907" w:type="dxa"/>
            <w:gridSpan w:val="2"/>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 xml:space="preserve">         返程</w:t>
            </w:r>
          </w:p>
        </w:tc>
      </w:tr>
    </w:tbl>
    <w:p w:rsidR="00B9260C" w:rsidRDefault="00660B4F">
      <w:pPr>
        <w:pStyle w:val="Default"/>
        <w:jc w:val="both"/>
        <w:rPr>
          <w:b w:val="1"/>
          <w:color w:val="auto"/>
          <w:spacing w:val="-4"/>
          <w:sz w:val="28"/>
          <w:kern w:val="2"/>
          <w:szCs w:val="28"/>
          <w:rFonts w:ascii="仿宋" w:hAnsi="仿宋" w:eastAsia="仿宋" w:cs="仿宋"/>
        </w:rPr>
      </w:pPr>
      <w:r>
        <w:rPr>
          <w:b w:val="1"/>
          <w:color w:val="auto"/>
          <w:spacing w:val="-4"/>
          <w:sz w:val="28"/>
          <w:kern w:val="2"/>
          <w:szCs w:val="28"/>
          <w:rFonts w:ascii="仿宋" w:hAnsi="仿宋" w:eastAsia="仿宋" w:cs="仿宋" w:hint="eastAsia"/>
        </w:rPr>
        <w:t>（3）其他服务要求</w:t>
      </w:r>
    </w:p>
    <w:tbl>
      <w:tblPr>
        <w:tblOverlap w:val="never"/>
        <w:tblW w:w="5609" w:type="pct"/>
        <w:tblInd w:type="dxa" w:w="0.000000"/>
        <w:tblLayout w:type="fixed"/>
        <w:tblpPr w:leftFromText="180" w:rightFromText="180" w:vertAnchor="text" w:horzAnchor="page" w:tblpX="1869" w:tblpY="3"/>
        <w:tblLook w:noVBand="1" w:noHBand="0" w:lastColumn="0" w:firstColumn="1" w:lastRow="0" w:firstRow="1" w:val="04A0"/>
      </w:tblPr>
      <w:tblGrid>
        <w:gridCol w:w="445.000000"/>
        <w:gridCol w:w="1036.000000"/>
        <w:gridCol w:w="7832.000000"/>
      </w:tblGrid>
      <w:tr w:rsidR="00B9260C">
        <w:trPr>
          <w:trHeight w:val="375" w:hRule="atLeast"/>
        </w:trPr>
        <w:tc>
          <w:tcPr>
            <w:tcW w:w="239" w:type="pct"/>
            <w:vAlign w:val="center"/>
            <w:tcBorders>
              <w:top w:val="single" w:color="000000" w:sz="4" w:space="0"/>
              <w:left w:val="single" w:color="000000" w:sz="4" w:space="0"/>
              <w:bottom w:val="single" w:color="000000" w:sz="4" w:space="0"/>
              <w:right w:val="single" w:color="000000" w:sz="4" w:space="0"/>
            </w:tcBorders>
            <w:shd w:val="clear" w:color="auto" w:fill="A6A6A6"/>
            <w:noWrap/>
          </w:tcPr>
          <w:p w:rsidR="00B9260C" w:rsidRDefault="00660B4F">
            <w:pPr>
              <w:widowControl w:val="1"/>
              <w:rPr>
                <w:b w:val="1"/>
                <w:bCs/>
                <w:rFonts w:ascii="仿宋_GB2312" w:hAnsi="仿宋_GB2312" w:eastAsia="仿宋_GB2312" w:cs="仿宋_GB2312"/>
              </w:rPr>
            </w:pPr>
            <w:r>
              <w:rPr>
                <w:b w:val="1"/>
                <w:bCs/>
                <w:kern w:val="0"/>
                <w:rFonts w:ascii="仿宋_GB2312" w:hAnsi="仿宋_GB2312" w:eastAsia="仿宋_GB2312" w:cs="仿宋_GB2312" w:hint="eastAsia"/>
              </w:rPr>
              <w:t>序号</w:t>
            </w:r>
          </w:p>
        </w:tc>
        <w:tc>
          <w:tcPr>
            <w:tcW w:w="556" w:type="pct"/>
            <w:vAlign w:val="center"/>
            <w:tcBorders>
              <w:top w:val="single" w:color="000000" w:sz="4" w:space="0"/>
              <w:left w:val="single" w:color="000000" w:sz="4" w:space="0"/>
              <w:bottom w:val="single" w:color="000000" w:sz="4" w:space="0"/>
              <w:right w:val="single" w:color="000000" w:sz="4" w:space="0"/>
            </w:tcBorders>
            <w:shd w:val="clear" w:color="auto" w:fill="A6A6A6"/>
            <w:noWrap/>
          </w:tcPr>
          <w:p w:rsidR="00B9260C" w:rsidRDefault="00660B4F">
            <w:pPr>
              <w:widowControl w:val="1"/>
              <w:jc w:val="center"/>
              <w:rPr>
                <w:b w:val="1"/>
                <w:bCs/>
                <w:rFonts w:ascii="仿宋_GB2312" w:hAnsi="仿宋_GB2312" w:eastAsia="仿宋_GB2312" w:cs="仿宋_GB2312"/>
              </w:rPr>
            </w:pPr>
            <w:r>
              <w:rPr>
                <w:b w:val="1"/>
                <w:bCs/>
                <w:kern w:val="0"/>
                <w:rFonts w:ascii="仿宋_GB2312" w:hAnsi="仿宋_GB2312" w:eastAsia="仿宋_GB2312" w:cs="仿宋_GB2312" w:hint="eastAsia"/>
              </w:rPr>
              <w:t>服务名称</w:t>
            </w:r>
          </w:p>
        </w:tc>
        <w:tc>
          <w:tcPr>
            <w:tcW w:w="4204" w:type="pct"/>
            <w:vAlign w:val="center"/>
            <w:tcBorders>
              <w:top w:val="single" w:color="000000" w:sz="4" w:space="0"/>
              <w:left w:val="single" w:color="000000" w:sz="4" w:space="0"/>
              <w:bottom w:val="single" w:color="000000" w:sz="4" w:space="0"/>
              <w:right w:val="single" w:color="000000" w:sz="4" w:space="0"/>
            </w:tcBorders>
            <w:shd w:val="clear" w:color="auto" w:fill="A6A6A6"/>
            <w:noWrap/>
          </w:tcPr>
          <w:p w:rsidR="00B9260C" w:rsidRDefault="00660B4F">
            <w:pPr>
              <w:widowControl w:val="1"/>
              <w:jc w:val="center"/>
              <w:rPr>
                <w:b w:val="1"/>
                <w:bCs/>
                <w:rFonts w:ascii="仿宋_GB2312" w:hAnsi="仿宋_GB2312" w:eastAsia="仿宋_GB2312" w:cs="仿宋_GB2312"/>
              </w:rPr>
            </w:pPr>
            <w:r>
              <w:rPr>
                <w:b w:val="1"/>
                <w:bCs/>
                <w:kern w:val="0"/>
                <w:rFonts w:ascii="仿宋_GB2312" w:hAnsi="仿宋_GB2312" w:eastAsia="仿宋_GB2312" w:cs="仿宋_GB2312" w:hint="eastAsia"/>
              </w:rPr>
              <w:t>服务描述</w:t>
            </w:r>
          </w:p>
        </w:tc>
      </w:tr>
      <w:tr w:rsidR="00B9260C">
        <w:trPr>
          <w:trHeight w:val="420" w:hRule="atLeast"/>
        </w:trPr>
        <w:tc>
          <w:tcPr>
            <w:tcW w:w="239" w:type="pct"/>
            <w:vAlign w:val="center"/>
            <w:tcBorders>
              <w:top w:val="single" w:color="000000" w:sz="4" w:space="0"/>
              <w:left w:val="single" w:color="000000" w:sz="4" w:space="0"/>
              <w:bottom w:val="single" w:color="000000" w:sz="4" w:space="0"/>
              <w:right w:val="single" w:color="000000" w:sz="4" w:space="0"/>
            </w:tcBorders>
            <w:shd w:val="clear" w:color="auto" w:fill="auto"/>
            <w:noWrap/>
          </w:tcPr>
          <w:p w:rsidR="00B9260C" w:rsidRDefault="00660B4F">
            <w:pPr>
              <w:jc w:val="center"/>
              <w:spacing w:line="276" w:lineRule="auto"/>
              <w:rPr>
                <w:sz w:val="24"/>
                <w:rFonts w:ascii="仿宋" w:hAnsi="仿宋" w:eastAsia="仿宋"/>
              </w:rPr>
            </w:pPr>
            <w:r>
              <w:rPr>
                <w:sz w:val="24"/>
                <w:rFonts w:ascii="仿宋" w:hAnsi="仿宋" w:eastAsia="仿宋" w:hint="eastAsia"/>
              </w:rPr>
              <w:t>1</w:t>
            </w:r>
          </w:p>
        </w:tc>
        <w:tc>
          <w:tcPr>
            <w:tcW w:w="556" w:type="pct"/>
            <w:vAlign w:val="center"/>
            <w:tcBorders>
              <w:top w:val="single" w:color="000000" w:sz="4" w:space="0"/>
              <w:left w:val="single" w:color="000000" w:sz="4" w:space="0"/>
              <w:bottom w:val="single" w:color="000000" w:sz="4" w:space="0"/>
              <w:right w:val="single" w:color="000000" w:sz="4" w:space="0"/>
            </w:tcBorders>
            <w:shd w:val="clear" w:color="auto" w:fill="auto"/>
            <w:noWrap/>
          </w:tcPr>
          <w:p w:rsidR="00B9260C" w:rsidRDefault="00660B4F">
            <w:pPr>
              <w:jc w:val="center"/>
              <w:spacing w:line="276" w:lineRule="auto"/>
              <w:rPr>
                <w:sz w:val="24"/>
                <w:rFonts w:ascii="仿宋" w:hAnsi="仿宋" w:eastAsia="仿宋"/>
              </w:rPr>
            </w:pPr>
            <w:r>
              <w:rPr>
                <w:sz w:val="24"/>
                <w:rFonts w:ascii="仿宋" w:hAnsi="仿宋" w:eastAsia="仿宋" w:hint="eastAsia"/>
              </w:rPr>
              <w:t>培训服务及管理措施</w:t>
            </w:r>
          </w:p>
        </w:tc>
        <w:tc>
          <w:tcPr>
            <w:tcW w:w="4204" w:type="pct"/>
            <w:vAlign w:val="center"/>
            <w:tcBorders>
              <w:top w:val="single" w:color="000000" w:sz="4" w:space="0"/>
              <w:left w:val="single" w:color="000000" w:sz="4" w:space="0"/>
              <w:bottom w:val="single" w:color="000000" w:sz="4" w:space="0"/>
              <w:right w:val="single" w:color="000000" w:sz="4" w:space="0"/>
            </w:tcBorders>
            <w:shd w:val="clear" w:color="auto" w:fill="auto"/>
          </w:tcPr>
          <w:p w:rsidR="00B9260C" w:rsidRDefault="00660B4F">
            <w:pPr>
              <w:spacing w:line="276" w:lineRule="auto"/>
              <w:rPr>
                <w:sz w:val="24"/>
                <w:rFonts w:ascii="仿宋" w:hAnsi="仿宋" w:eastAsia="仿宋"/>
              </w:rPr>
            </w:pPr>
            <w:r>
              <w:rPr>
                <w:sz w:val="24"/>
                <w:rFonts w:ascii="仿宋" w:hAnsi="仿宋" w:eastAsia="仿宋" w:hint="eastAsia"/>
              </w:rPr>
              <w:t>提供南京站-酒店及酒店-参访幼儿园的往返接送站，和每天酒店到培训地点的往返交通。服务流程合理、符合招标单位要求，管理措施完备、详细并提供服务流程及管理措施方案。</w:t>
            </w:r>
          </w:p>
        </w:tc>
      </w:tr>
      <w:tr w:rsidR="00B9260C">
        <w:trPr>
          <w:trHeight w:val="965" w:hRule="atLeast"/>
        </w:trPr>
        <w:tc>
          <w:tcPr>
            <w:tcW w:w="239" w:type="pct"/>
            <w:vAlign w:val="center"/>
            <w:tcBorders>
              <w:top w:val="single" w:color="000000" w:sz="4" w:space="0"/>
              <w:left w:val="single" w:color="000000" w:sz="4" w:space="0"/>
              <w:bottom w:val="single" w:color="000000" w:sz="4" w:space="0"/>
              <w:right w:val="single" w:color="000000" w:sz="4" w:space="0"/>
            </w:tcBorders>
            <w:shd w:val="clear" w:color="auto" w:fill="auto"/>
            <w:noWrap/>
          </w:tcPr>
          <w:p w:rsidR="00B9260C" w:rsidRDefault="00660B4F">
            <w:pPr>
              <w:jc w:val="center"/>
              <w:spacing w:line="276" w:lineRule="auto"/>
              <w:rPr>
                <w:sz w:val="24"/>
                <w:rFonts w:ascii="仿宋" w:hAnsi="仿宋" w:eastAsia="仿宋"/>
              </w:rPr>
            </w:pPr>
            <w:r>
              <w:rPr>
                <w:sz w:val="24"/>
                <w:rFonts w:ascii="仿宋" w:hAnsi="仿宋" w:eastAsia="仿宋" w:hint="eastAsia"/>
              </w:rPr>
              <w:t>2</w:t>
            </w:r>
          </w:p>
        </w:tc>
        <w:tc>
          <w:tcPr>
            <w:tcW w:w="556" w:type="pct"/>
            <w:vAlign w:val="center"/>
            <w:tcBorders>
              <w:top w:val="single" w:color="000000" w:sz="4" w:space="0"/>
              <w:left w:val="single" w:color="000000" w:sz="4" w:space="0"/>
              <w:bottom w:val="single" w:color="000000" w:sz="4" w:space="0"/>
              <w:right w:val="single" w:color="000000" w:sz="4" w:space="0"/>
            </w:tcBorders>
            <w:shd w:val="clear" w:color="auto" w:fill="auto"/>
            <w:noWrap/>
          </w:tcPr>
          <w:p w:rsidR="00B9260C" w:rsidRDefault="00660B4F">
            <w:pPr>
              <w:jc w:val="center"/>
              <w:spacing w:line="276" w:lineRule="auto"/>
              <w:rPr>
                <w:sz w:val="24"/>
                <w:rFonts w:ascii="仿宋" w:hAnsi="仿宋" w:eastAsia="仿宋"/>
              </w:rPr>
            </w:pPr>
            <w:r>
              <w:rPr>
                <w:sz w:val="24"/>
                <w:rFonts w:ascii="仿宋" w:hAnsi="仿宋" w:eastAsia="仿宋" w:hint="eastAsia"/>
              </w:rPr>
              <w:t>组织及服务质量</w:t>
            </w:r>
          </w:p>
        </w:tc>
        <w:tc>
          <w:tcPr>
            <w:tcW w:w="4204" w:type="pct"/>
            <w:vAlign w:val="center"/>
            <w:tcBorders>
              <w:top w:val="single" w:color="000000" w:sz="4" w:space="0"/>
              <w:left w:val="single" w:color="000000" w:sz="4" w:space="0"/>
              <w:bottom w:val="single" w:color="000000" w:sz="4" w:space="0"/>
              <w:right w:val="single" w:color="000000" w:sz="4" w:space="0"/>
            </w:tcBorders>
            <w:shd w:val="clear" w:color="auto" w:fill="auto"/>
          </w:tcPr>
          <w:p w:rsidR="00B9260C" w:rsidRDefault="00660B4F">
            <w:pPr>
              <w:spacing w:line="276" w:lineRule="auto"/>
              <w:rPr>
                <w:sz w:val="24"/>
                <w:rFonts w:ascii="仿宋" w:hAnsi="仿宋" w:eastAsia="仿宋"/>
              </w:rPr>
            </w:pPr>
            <w:r>
              <w:rPr>
                <w:sz w:val="24"/>
                <w:rFonts w:ascii="仿宋" w:hAnsi="仿宋" w:eastAsia="仿宋" w:hint="eastAsia"/>
              </w:rPr>
              <w:t>第一，每项培训至少配备2名班主任，必须为学前教育领域的博士且副教授及以上职称，其中1名必须具备正高职称。</w:t>
            </w:r>
          </w:p>
          <w:p w:rsidR="00B9260C" w:rsidRDefault="00660B4F">
            <w:pPr>
              <w:spacing w:line="276" w:lineRule="auto"/>
              <w:rPr>
                <w:sz w:val="24"/>
                <w:rFonts w:ascii="仿宋" w:hAnsi="仿宋" w:eastAsia="仿宋"/>
              </w:rPr>
            </w:pPr>
            <w:r>
              <w:rPr>
                <w:sz w:val="24"/>
                <w:rFonts w:ascii="仿宋" w:hAnsi="仿宋" w:eastAsia="仿宋" w:hint="eastAsia"/>
              </w:rPr>
              <w:t>第二，两名班主任中至少有1名与青岛市多所幼儿园进行长期合作且有较好的口碑。</w:t>
            </w:r>
          </w:p>
        </w:tc>
      </w:tr>
      <w:tr w:rsidR="00B9260C">
        <w:trPr>
          <w:trHeight w:val="965" w:hRule="atLeast"/>
        </w:trPr>
        <w:tc>
          <w:tcPr>
            <w:tcW w:w="239" w:type="pct"/>
            <w:vAlign w:val="center"/>
            <w:tcBorders>
              <w:top w:val="single" w:color="000000" w:sz="4" w:space="0"/>
              <w:left w:val="single" w:color="000000" w:sz="4" w:space="0"/>
              <w:bottom w:val="single" w:color="000000" w:sz="4" w:space="0"/>
              <w:right w:val="single" w:color="000000" w:sz="4" w:space="0"/>
            </w:tcBorders>
            <w:shd w:val="clear" w:color="auto" w:fill="auto"/>
            <w:noWrap/>
          </w:tcPr>
          <w:p w:rsidR="00B9260C" w:rsidRDefault="00660B4F">
            <w:pPr>
              <w:jc w:val="center"/>
              <w:spacing w:line="276" w:lineRule="auto"/>
              <w:rPr>
                <w:sz w:val="24"/>
                <w:rFonts w:ascii="仿宋" w:hAnsi="仿宋" w:eastAsia="仿宋"/>
              </w:rPr>
            </w:pPr>
            <w:r>
              <w:rPr>
                <w:sz w:val="24"/>
                <w:rFonts w:ascii="仿宋" w:hAnsi="仿宋" w:eastAsia="仿宋" w:hint="eastAsia"/>
              </w:rPr>
              <w:t>3</w:t>
            </w:r>
          </w:p>
        </w:tc>
        <w:tc>
          <w:tcPr>
            <w:tcW w:w="556" w:type="pct"/>
            <w:vAlign w:val="center"/>
            <w:tcBorders>
              <w:top w:val="single" w:color="000000" w:sz="4" w:space="0"/>
              <w:left w:val="single" w:color="000000" w:sz="4" w:space="0"/>
              <w:bottom w:val="single" w:color="000000" w:sz="4" w:space="0"/>
              <w:right w:val="single" w:color="000000" w:sz="4" w:space="0"/>
            </w:tcBorders>
            <w:shd w:val="clear" w:color="auto" w:fill="auto"/>
            <w:noWrap/>
          </w:tcPr>
          <w:p w:rsidR="00B9260C" w:rsidRDefault="00660B4F">
            <w:pPr>
              <w:jc w:val="center"/>
              <w:spacing w:line="276" w:lineRule="auto"/>
              <w:rPr>
                <w:sz w:val="24"/>
                <w:rFonts w:ascii="仿宋" w:hAnsi="仿宋" w:eastAsia="仿宋"/>
              </w:rPr>
            </w:pPr>
            <w:r>
              <w:rPr>
                <w:sz w:val="24"/>
                <w:rFonts w:ascii="仿宋" w:hAnsi="仿宋" w:eastAsia="仿宋" w:hint="eastAsia"/>
              </w:rPr>
              <w:t>应急服务措施</w:t>
            </w:r>
          </w:p>
        </w:tc>
        <w:tc>
          <w:tcPr>
            <w:tcW w:w="4204" w:type="pct"/>
            <w:vAlign w:val="center"/>
            <w:tcBorders>
              <w:top w:val="single" w:color="000000" w:sz="4" w:space="0"/>
              <w:left w:val="single" w:color="000000" w:sz="4" w:space="0"/>
              <w:bottom w:val="single" w:color="000000" w:sz="4" w:space="0"/>
              <w:right w:val="single" w:color="000000" w:sz="4" w:space="0"/>
            </w:tcBorders>
            <w:shd w:val="clear" w:color="auto" w:fill="auto"/>
          </w:tcPr>
          <w:p w:rsidR="00B9260C" w:rsidRDefault="00660B4F">
            <w:pPr>
              <w:spacing w:line="276" w:lineRule="auto"/>
              <w:rPr>
                <w:sz w:val="24"/>
                <w:rFonts w:ascii="仿宋" w:hAnsi="仿宋" w:eastAsia="仿宋"/>
              </w:rPr>
            </w:pPr>
            <w:r>
              <w:rPr>
                <w:sz w:val="24"/>
                <w:rFonts w:ascii="仿宋" w:hAnsi="仿宋" w:eastAsia="仿宋" w:hint="eastAsia"/>
              </w:rPr>
              <w:t>提供完备的应急服务措施方案、应急处置总结制度、善后措施、跟进服务综合措施等方案。</w:t>
            </w:r>
          </w:p>
        </w:tc>
      </w:tr>
    </w:tbl>
    <w:p w:rsidR="00B9260C" w:rsidRDefault="00660B4F">
      <w:pPr>
        <w:spacing w:line="570" w:lineRule="exact"/>
        <w:rPr>
          <w:b w:val="1"/>
          <w:sz w:val="28"/>
          <w:szCs w:val="28"/>
          <w:rFonts w:ascii="仿宋" w:hAnsi="仿宋" w:eastAsia="仿宋"/>
        </w:rPr>
      </w:pPr>
      <w:r>
        <w:rPr>
          <w:b w:val="1"/>
          <w:sz w:val="28"/>
          <w:szCs w:val="28"/>
          <w:rFonts w:ascii="仿宋" w:hAnsi="仿宋" w:eastAsia="仿宋" w:hint="eastAsia"/>
        </w:rPr>
        <w:t>3.商务条件</w:t>
      </w:r>
    </w:p>
    <w:p w:rsidR="00B9260C" w:rsidRDefault="00660B4F">
      <w:pPr>
        <w:spacing w:line="570" w:lineRule="exact"/>
        <w:rPr>
          <w:sz w:val="28"/>
          <w:szCs w:val="28"/>
          <w:rFonts w:ascii="仿宋" w:hAnsi="仿宋" w:eastAsia="仿宋"/>
        </w:rPr>
      </w:pPr>
      <w:r>
        <w:rPr>
          <w:sz w:val="28"/>
          <w:szCs w:val="28"/>
          <w:rFonts w:ascii="仿宋" w:hAnsi="仿宋" w:eastAsia="仿宋"/>
        </w:rPr>
        <w:t xml:space="preserve">3.1 </w:t>
      </w:r>
      <w:r>
        <w:rPr>
          <w:sz w:val="28"/>
          <w:szCs w:val="28"/>
          <w:rFonts w:ascii="仿宋" w:hAnsi="仿宋" w:eastAsia="仿宋" w:hint="eastAsia"/>
        </w:rPr>
        <w:t>服务日期</w:t>
      </w:r>
      <w:r>
        <w:rPr>
          <w:sz w:val="28"/>
          <w:szCs w:val="28"/>
          <w:rFonts w:ascii="仿宋" w:hAnsi="仿宋" w:eastAsia="仿宋"/>
        </w:rPr>
        <w:t>：</w:t>
      </w:r>
      <w:r>
        <w:rPr>
          <w:sz w:val="28"/>
          <w:szCs w:val="28"/>
          <w:rFonts w:ascii="仿宋" w:hAnsi="仿宋" w:eastAsia="仿宋" w:hint="eastAsia"/>
        </w:rPr>
        <w:t>2024年11月10日-11月21日。</w:t>
      </w:r>
    </w:p>
    <w:p w:rsidR="00B9260C" w:rsidRDefault="00660B4F">
      <w:pPr>
        <w:spacing w:line="570" w:lineRule="exact"/>
        <w:rPr>
          <w:sz w:val="28"/>
          <w:szCs w:val="28"/>
          <w:rFonts w:ascii="仿宋" w:hAnsi="仿宋" w:eastAsia="仿宋"/>
        </w:rPr>
      </w:pPr>
      <w:r>
        <w:rPr>
          <w:sz w:val="28"/>
          <w:szCs w:val="28"/>
          <w:rFonts w:ascii="仿宋" w:hAnsi="仿宋" w:eastAsia="仿宋"/>
        </w:rPr>
        <w:t xml:space="preserve">3.2 </w:t>
      </w:r>
      <w:r>
        <w:rPr>
          <w:sz w:val="28"/>
          <w:szCs w:val="28"/>
          <w:rFonts w:ascii="仿宋" w:hAnsi="仿宋" w:eastAsia="仿宋" w:hint="eastAsia"/>
        </w:rPr>
        <w:t>服务</w:t>
      </w:r>
      <w:r>
        <w:rPr>
          <w:sz w:val="28"/>
          <w:szCs w:val="28"/>
          <w:rFonts w:ascii="仿宋" w:hAnsi="仿宋" w:eastAsia="仿宋"/>
        </w:rPr>
        <w:t>地点：</w:t>
      </w:r>
      <w:r>
        <w:rPr>
          <w:sz w:val="28"/>
          <w:szCs w:val="28"/>
          <w:rFonts w:ascii="仿宋" w:hAnsi="仿宋" w:eastAsia="仿宋" w:hint="eastAsia"/>
        </w:rPr>
        <w:t>南京市学习交流的幼儿园</w:t>
      </w:r>
    </w:p>
    <w:p w:rsidR="00B9260C" w:rsidRDefault="00660B4F">
      <w:pPr>
        <w:spacing w:line="570" w:lineRule="exact"/>
        <w:rPr>
          <w:color w:val="0000FF"/>
          <w:sz w:val="28"/>
          <w:szCs w:val="28"/>
          <w:rFonts w:ascii="仿宋" w:hAnsi="仿宋" w:eastAsia="仿宋"/>
        </w:rPr>
      </w:pPr>
      <w:r>
        <w:rPr>
          <w:sz w:val="28"/>
          <w:szCs w:val="28"/>
          <w:rFonts w:ascii="仿宋" w:hAnsi="仿宋" w:eastAsia="仿宋"/>
        </w:rPr>
        <w:t>3.3 付款方式：</w:t>
      </w:r>
      <w:r>
        <w:rPr>
          <w:sz w:val="28"/>
          <w:szCs w:val="28"/>
          <w:rFonts w:ascii="仿宋" w:hAnsi="仿宋" w:eastAsia="仿宋" w:hint="eastAsia"/>
        </w:rPr>
        <w:t>合同签订后10日内支付90%款项，服务期满并验收合格后支付剩余10%款项。</w:t>
      </w:r>
    </w:p>
    <w:p w:rsidR="00B9260C" w:rsidRDefault="00660B4F">
      <w:pPr>
        <w:spacing w:line="570" w:lineRule="exact"/>
        <w:ind w:firstLine="640"/>
        <w:rPr>
          <w:b w:val="1"/>
          <w:sz w:val="28"/>
          <w:szCs w:val="28"/>
          <w:rFonts w:asciiTheme="minorEastAsia" w:hAnsiTheme="minorEastAsia"/>
        </w:rPr>
      </w:pPr>
      <w:r>
        <w:rPr>
          <w:b w:val="1"/>
          <w:sz w:val="28"/>
          <w:szCs w:val="28"/>
          <w:rFonts w:hint="eastAsia" w:asciiTheme="minorEastAsia" w:hAnsiTheme="minorEastAsia"/>
        </w:rPr>
        <w:t>第三章  评标办法</w:t>
      </w:r>
    </w:p>
    <w:p w:rsidR="00B9260C" w:rsidRDefault="00660B4F">
      <w:pPr>
        <w:spacing w:line="570" w:lineRule="exact"/>
        <w:ind w:firstLine="643"/>
        <w:rPr>
          <w:sz w:val="28"/>
          <w:szCs w:val="28"/>
          <w:rFonts w:ascii="仿宋" w:hAnsi="仿宋" w:eastAsia="仿宋"/>
        </w:rPr>
      </w:pPr>
      <w:r>
        <w:rPr>
          <w:sz w:val="28"/>
          <w:szCs w:val="28"/>
          <w:rFonts w:ascii="仿宋" w:hAnsi="仿宋" w:eastAsia="仿宋"/>
        </w:rPr>
        <w:t>采购小组针对提交二次响应文件的供应商按照最终报价从低到高（主序列）、报价时间从早到晚（次序列）进行排序，确定排序第</w:t>
      </w:r>
      <w:r>
        <w:rPr>
          <w:sz w:val="28"/>
          <w:szCs w:val="28"/>
          <w:rFonts w:ascii="仿宋" w:hAnsi="仿宋" w:eastAsia="仿宋"/>
        </w:rPr>
        <w:lastRenderedPageBreak/>
      </w:r>
      <w:r>
        <w:rPr>
          <w:sz w:val="28"/>
          <w:szCs w:val="28"/>
          <w:rFonts w:ascii="仿宋" w:hAnsi="仿宋" w:eastAsia="仿宋"/>
        </w:rPr>
        <w:t>一的供应商为成交供应商，并自确定之日起2个工作日内，在原竞价公告媒体上公告成交结果。公告成交结果的同时，采购单位向成交供应商发出成交通知书，并在 30 日内完成合同的签订</w:t>
      </w:r>
      <w:r>
        <w:rPr>
          <w:sz w:val="28"/>
          <w:szCs w:val="28"/>
          <w:rFonts w:ascii="仿宋" w:hAnsi="仿宋" w:eastAsia="仿宋" w:hint="eastAsia"/>
        </w:rPr>
        <w:t>。</w:t>
      </w:r>
    </w:p>
    <w:p w:rsidR="00B9260C" w:rsidRDefault="00660B4F">
      <w:pPr>
        <w:spacing w:line="570" w:lineRule="exact"/>
        <w:ind w:firstLine="643"/>
        <w:rPr>
          <w:b w:val="1"/>
          <w:sz w:val="28"/>
          <w:szCs w:val="28"/>
          <w:rFonts w:asciiTheme="minorEastAsia" w:hAnsiTheme="minorEastAsia"/>
        </w:rPr>
      </w:pPr>
      <w:r>
        <w:rPr>
          <w:b w:val="1"/>
          <w:sz w:val="28"/>
          <w:szCs w:val="28"/>
          <w:rFonts w:hint="eastAsia" w:asciiTheme="minorEastAsia" w:hAnsiTheme="minorEastAsia"/>
        </w:rPr>
        <w:t>第四章  投标人须知</w:t>
      </w:r>
    </w:p>
    <w:p w:rsidR="00B9260C" w:rsidRDefault="00660B4F">
      <w:pPr>
        <w:spacing w:line="570" w:lineRule="exact"/>
        <w:ind w:firstLine="640"/>
        <w:rPr>
          <w:sz w:val="28"/>
          <w:szCs w:val="28"/>
          <w:rFonts w:ascii="仿宋" w:hAnsi="仿宋" w:eastAsia="仿宋"/>
        </w:rPr>
      </w:pPr>
      <w:r>
        <w:rPr>
          <w:sz w:val="28"/>
          <w:szCs w:val="28"/>
          <w:rFonts w:ascii="仿宋" w:hAnsi="仿宋" w:eastAsia="仿宋" w:hint="eastAsia"/>
        </w:rPr>
        <w:t>1.踏勘现场：</w:t>
      </w:r>
      <w:r>
        <w:rPr>
          <w:u w:val="single"/>
          <w:sz w:val="28"/>
          <w:szCs w:val="28"/>
          <w:rFonts w:ascii="仿宋" w:hAnsi="仿宋" w:eastAsia="仿宋"/>
        </w:rPr>
        <w:t>无</w:t>
      </w:r>
    </w:p>
    <w:p w:rsidR="00B9260C" w:rsidRDefault="00660B4F">
      <w:pPr>
        <w:spacing w:line="570" w:lineRule="exact"/>
        <w:ind w:firstLine="640"/>
        <w:rPr>
          <w:u w:val="single"/>
          <w:sz w:val="28"/>
          <w:szCs w:val="28"/>
          <w:rFonts w:ascii="仿宋" w:hAnsi="仿宋" w:eastAsia="仿宋"/>
        </w:rPr>
      </w:pPr>
      <w:r>
        <w:rPr>
          <w:sz w:val="28"/>
          <w:szCs w:val="28"/>
          <w:rFonts w:ascii="仿宋" w:hAnsi="仿宋" w:eastAsia="仿宋" w:hint="eastAsia"/>
        </w:rPr>
        <w:t>2.投标保证金：</w:t>
      </w:r>
      <w:r>
        <w:rPr>
          <w:u w:val="single"/>
          <w:sz w:val="28"/>
          <w:szCs w:val="28"/>
          <w:rFonts w:ascii="仿宋" w:hAnsi="仿宋" w:eastAsia="仿宋" w:hint="eastAsia"/>
        </w:rPr>
        <w:t>不缴纳保证金</w:t>
      </w:r>
    </w:p>
    <w:p w:rsidR="00B9260C" w:rsidRDefault="00660B4F">
      <w:pPr>
        <w:spacing w:line="570" w:lineRule="exact"/>
        <w:ind w:firstLine="640"/>
        <w:rPr>
          <w:sz w:val="28"/>
          <w:szCs w:val="28"/>
          <w:rFonts w:ascii="仿宋" w:hAnsi="仿宋" w:eastAsia="仿宋"/>
        </w:rPr>
      </w:pPr>
      <w:r>
        <w:rPr>
          <w:sz w:val="28"/>
          <w:szCs w:val="28"/>
          <w:rFonts w:ascii="仿宋" w:hAnsi="仿宋" w:eastAsia="仿宋" w:hint="eastAsia"/>
        </w:rPr>
        <w:t>3.投标报价：</w:t>
      </w:r>
      <w:r>
        <w:rPr>
          <w:u w:val="single"/>
          <w:sz w:val="28"/>
          <w:szCs w:val="28"/>
          <w:rFonts w:ascii="仿宋" w:hAnsi="仿宋" w:eastAsia="仿宋" w:hint="eastAsia"/>
        </w:rPr>
        <w:t>二次竞价</w:t>
      </w:r>
    </w:p>
    <w:p w:rsidR="00B9260C" w:rsidRDefault="00660B4F">
      <w:pPr>
        <w:spacing w:line="570" w:lineRule="exact"/>
        <w:ind w:firstLine="640"/>
        <w:rPr>
          <w:sz w:val="28"/>
          <w:szCs w:val="28"/>
          <w:rFonts w:ascii="仿宋" w:hAnsi="仿宋" w:eastAsia="仿宋"/>
        </w:rPr>
      </w:pPr>
      <w:r>
        <w:rPr>
          <w:sz w:val="28"/>
          <w:szCs w:val="28"/>
          <w:rFonts w:ascii="仿宋" w:hAnsi="仿宋" w:eastAsia="仿宋" w:hint="eastAsia"/>
        </w:rPr>
        <w:t>4.投标文件</w:t>
      </w:r>
      <w:r>
        <w:rPr>
          <w:sz w:val="28"/>
          <w:szCs w:val="28"/>
          <w:rFonts w:ascii="仿宋" w:hAnsi="仿宋" w:eastAsia="仿宋"/>
        </w:rPr>
        <w:t>需密封并加盖单位公章</w:t>
      </w:r>
    </w:p>
    <w:p w:rsidR="00B9260C" w:rsidRDefault="00660B4F">
      <w:pPr>
        <w:spacing w:line="570" w:lineRule="exact"/>
        <w:ind w:firstLine="640"/>
        <w:rPr>
          <w:sz w:val="28"/>
          <w:szCs w:val="28"/>
          <w:rFonts w:ascii="仿宋" w:hAnsi="仿宋" w:eastAsia="仿宋"/>
        </w:rPr>
      </w:pPr>
      <w:r>
        <w:rPr>
          <w:sz w:val="28"/>
          <w:szCs w:val="28"/>
          <w:rFonts w:ascii="仿宋" w:hAnsi="仿宋" w:eastAsia="仿宋" w:hint="eastAsia"/>
        </w:rPr>
        <w:t>5.其他需补充的内容：</w:t>
      </w:r>
      <w:r>
        <w:rPr>
          <w:u w:val="single"/>
          <w:sz w:val="28"/>
          <w:szCs w:val="28"/>
          <w:rFonts w:ascii="仿宋" w:hAnsi="仿宋" w:eastAsia="仿宋" w:hint="eastAsia"/>
        </w:rPr>
        <w:t>无</w:t>
      </w:r>
    </w:p>
    <w:p w:rsidR="00B9260C" w:rsidRDefault="00660B4F">
      <w:pPr>
        <w:spacing w:line="570" w:lineRule="exact"/>
        <w:ind w:firstLine="643"/>
        <w:rPr>
          <w:b w:val="1"/>
          <w:sz w:val="28"/>
          <w:szCs w:val="28"/>
          <w:rFonts w:asciiTheme="minorEastAsia" w:hAnsiTheme="minorEastAsia"/>
        </w:rPr>
      </w:pPr>
      <w:r>
        <w:rPr>
          <w:b w:val="1"/>
          <w:sz w:val="28"/>
          <w:szCs w:val="28"/>
          <w:rFonts w:hint="eastAsia" w:asciiTheme="minorEastAsia" w:hAnsiTheme="minorEastAsia"/>
        </w:rPr>
        <w:t>第五章  开标、评标、定标、废标</w:t>
      </w:r>
    </w:p>
    <w:p w:rsidR="00B9260C" w:rsidRDefault="00660B4F">
      <w:pPr>
        <w:spacing w:line="570" w:lineRule="exact"/>
        <w:ind w:firstLine="643"/>
        <w:rPr>
          <w:b w:val="1"/>
          <w:sz w:val="28"/>
          <w:szCs w:val="28"/>
          <w:rFonts w:asciiTheme="minorEastAsia" w:hAnsiTheme="minorEastAsia"/>
        </w:rPr>
      </w:pPr>
      <w:r>
        <w:rPr>
          <w:b w:val="1"/>
          <w:sz w:val="28"/>
          <w:szCs w:val="28"/>
          <w:rFonts w:hint="eastAsia" w:asciiTheme="minorEastAsia" w:hAnsiTheme="minorEastAsia"/>
        </w:rPr>
        <w:t>1.开标程序</w:t>
      </w:r>
    </w:p>
    <w:p w:rsidR="00B9260C" w:rsidRDefault="00660B4F">
      <w:pPr>
        <w:spacing w:line="570" w:lineRule="exact"/>
        <w:ind w:firstLine="640"/>
        <w:rPr>
          <w:sz w:val="28"/>
          <w:szCs w:val="28"/>
          <w:rFonts w:ascii="仿宋" w:hAnsi="仿宋" w:eastAsia="仿宋"/>
        </w:rPr>
      </w:pPr>
      <w:r>
        <w:rPr>
          <w:sz w:val="28"/>
          <w:szCs w:val="28"/>
          <w:rFonts w:ascii="仿宋" w:hAnsi="仿宋" w:eastAsia="仿宋" w:hint="eastAsia"/>
        </w:rPr>
        <w:t>递交投标文件时：法定代表人参加投标的，应出示法定代表人身份证原件；被授权代表参加投标的，应出示授权委托书原件和被授权代表身份证原件。否则，招标人对递交的投标文件将不予接收。</w:t>
      </w:r>
    </w:p>
    <w:p w:rsidR="00B9260C" w:rsidRDefault="00660B4F">
      <w:pPr>
        <w:spacing w:line="570" w:lineRule="exact"/>
        <w:ind w:firstLine="640"/>
        <w:rPr>
          <w:sz w:val="28"/>
          <w:szCs w:val="28"/>
          <w:rFonts w:ascii="仿宋" w:hAnsi="仿宋" w:eastAsia="仿宋"/>
        </w:rPr>
      </w:pPr>
      <w:r>
        <w:rPr>
          <w:sz w:val="28"/>
          <w:szCs w:val="28"/>
          <w:rFonts w:ascii="仿宋" w:hAnsi="仿宋" w:eastAsia="仿宋" w:hint="eastAsia"/>
        </w:rPr>
        <w:t>由投标人相互检查各投标人投标文件的密封情况。</w:t>
      </w:r>
    </w:p>
    <w:p w:rsidR="00B9260C" w:rsidRDefault="00660B4F">
      <w:pPr>
        <w:spacing w:line="570" w:lineRule="exact"/>
        <w:ind w:firstLine="640"/>
        <w:rPr>
          <w:sz w:val="28"/>
          <w:szCs w:val="28"/>
          <w:rFonts w:ascii="仿宋" w:hAnsi="仿宋" w:eastAsia="仿宋"/>
        </w:rPr>
      </w:pPr>
      <w:r>
        <w:rPr>
          <w:sz w:val="28"/>
          <w:szCs w:val="28"/>
          <w:rFonts w:ascii="仿宋" w:hAnsi="仿宋" w:eastAsia="仿宋" w:hint="eastAsia"/>
        </w:rPr>
        <w:t>唱标人当众宣读投标人名称、投标报价，如投标人对开标程序有异议，应当在开标现场提出。</w:t>
      </w:r>
    </w:p>
    <w:p w:rsidR="00B9260C" w:rsidRDefault="00660B4F">
      <w:pPr>
        <w:spacing w:line="570" w:lineRule="exact"/>
        <w:ind w:firstLine="640"/>
        <w:rPr>
          <w:sz w:val="28"/>
          <w:szCs w:val="28"/>
          <w:rFonts w:ascii="仿宋" w:hAnsi="仿宋" w:eastAsia="仿宋"/>
        </w:rPr>
      </w:pPr>
      <w:r>
        <w:rPr>
          <w:sz w:val="28"/>
          <w:szCs w:val="28"/>
          <w:rFonts w:ascii="仿宋" w:hAnsi="仿宋" w:eastAsia="仿宋"/>
        </w:rPr>
        <w:t>首轮谈判过程中，采购小组所有成员集中与单一供应商分别进行谈判。采购小组可以根据谈判情况变动采购需求中的技术、服务要求以及合同草案条款，但不得变动竞价文件中的其他内容（如供应商资质等）。对竞价文件作出的实质性变动是竞价文件的有效组成部分，采购小组应当及时以书面形式同时通知所有参加谈判的供应商，并要求这些供应商在三个工作日内提交二次响应文件。供应商应当按照竞价文件的变动情况和采购小组的要求重新提交二次响应文件，并作出</w:t>
      </w:r>
      <w:r>
        <w:rPr>
          <w:sz w:val="28"/>
          <w:szCs w:val="28"/>
          <w:rFonts w:ascii="仿宋" w:hAnsi="仿宋" w:eastAsia="仿宋"/>
        </w:rPr>
        <w:lastRenderedPageBreak/>
      </w:r>
      <w:r>
        <w:rPr>
          <w:sz w:val="28"/>
          <w:szCs w:val="28"/>
          <w:rFonts w:ascii="仿宋" w:hAnsi="仿宋" w:eastAsia="仿宋"/>
        </w:rPr>
        <w:t>报价。由其法定代表人或授权代表签字并加盖公章。由授权代表签字的，应当附法定代表人授权书。</w:t>
      </w:r>
    </w:p>
    <w:p w:rsidR="00B9260C" w:rsidRDefault="00660B4F">
      <w:pPr>
        <w:spacing w:line="570" w:lineRule="exact"/>
        <w:ind w:firstLine="643"/>
        <w:rPr>
          <w:b w:val="1"/>
          <w:sz w:val="28"/>
          <w:szCs w:val="28"/>
          <w:rFonts w:asciiTheme="minorEastAsia" w:hAnsiTheme="minorEastAsia"/>
        </w:rPr>
      </w:pPr>
      <w:r>
        <w:rPr>
          <w:b w:val="1"/>
          <w:sz w:val="28"/>
          <w:szCs w:val="28"/>
          <w:rFonts w:hint="eastAsia" w:asciiTheme="minorEastAsia" w:hAnsiTheme="minorEastAsia"/>
        </w:rPr>
        <w:t>3.废标情形</w:t>
      </w:r>
    </w:p>
    <w:p w:rsidR="00B9260C" w:rsidRDefault="00660B4F">
      <w:pPr>
        <w:spacing w:line="570" w:lineRule="exact"/>
        <w:ind w:firstLine="640"/>
        <w:rPr>
          <w:sz w:val="28"/>
          <w:szCs w:val="28"/>
          <w:rFonts w:ascii="仿宋" w:hAnsi="仿宋" w:eastAsia="仿宋"/>
        </w:rPr>
      </w:pPr>
      <w:r>
        <w:rPr>
          <w:sz w:val="28"/>
          <w:szCs w:val="28"/>
          <w:rFonts w:ascii="仿宋" w:hAnsi="仿宋" w:eastAsia="仿宋" w:hint="eastAsia"/>
        </w:rPr>
        <w:t>出现下列情形之一的，应予废标：</w:t>
      </w:r>
    </w:p>
    <w:p w:rsidR="00B9260C" w:rsidRDefault="00660B4F">
      <w:pPr>
        <w:spacing w:line="570" w:lineRule="exact"/>
        <w:ind w:firstLine="640"/>
        <w:rPr>
          <w:sz w:val="28"/>
          <w:szCs w:val="28"/>
          <w:rFonts w:ascii="仿宋" w:hAnsi="仿宋" w:eastAsia="仿宋"/>
        </w:rPr>
      </w:pPr>
      <w:r>
        <w:rPr>
          <w:sz w:val="28"/>
          <w:szCs w:val="28"/>
          <w:rFonts w:ascii="仿宋" w:hAnsi="仿宋" w:eastAsia="仿宋" w:hint="eastAsia"/>
        </w:rPr>
        <w:t>3</w:t>
      </w:r>
      <w:r>
        <w:rPr>
          <w:sz w:val="28"/>
          <w:szCs w:val="28"/>
          <w:rFonts w:ascii="仿宋" w:hAnsi="仿宋" w:eastAsia="仿宋"/>
        </w:rPr>
        <w:t>.1</w:t>
      </w:r>
      <w:r>
        <w:rPr>
          <w:sz w:val="28"/>
          <w:szCs w:val="28"/>
          <w:rFonts w:ascii="仿宋" w:hAnsi="仿宋" w:eastAsia="仿宋" w:hint="eastAsia"/>
        </w:rPr>
        <w:t>在投标截止时间结束后投标人不足3家，符合招标文件规定条件的投标人不足3家或对招标文件作出实质性响应的投标人不足3家的；</w:t>
      </w:r>
    </w:p>
    <w:p w:rsidR="00B9260C" w:rsidRDefault="00660B4F">
      <w:pPr>
        <w:spacing w:line="570" w:lineRule="exact"/>
        <w:ind w:firstLine="640"/>
        <w:rPr>
          <w:sz w:val="28"/>
          <w:szCs w:val="28"/>
          <w:rFonts w:ascii="仿宋" w:hAnsi="仿宋" w:eastAsia="仿宋"/>
        </w:rPr>
      </w:pPr>
      <w:r>
        <w:rPr>
          <w:sz w:val="28"/>
          <w:szCs w:val="28"/>
          <w:rFonts w:ascii="仿宋" w:hAnsi="仿宋" w:eastAsia="仿宋" w:hint="eastAsia"/>
        </w:rPr>
        <w:t>3</w:t>
      </w:r>
      <w:r>
        <w:rPr>
          <w:sz w:val="28"/>
          <w:szCs w:val="28"/>
          <w:rFonts w:ascii="仿宋" w:hAnsi="仿宋" w:eastAsia="仿宋"/>
        </w:rPr>
        <w:t>.2</w:t>
      </w:r>
      <w:r>
        <w:rPr>
          <w:sz w:val="28"/>
          <w:szCs w:val="28"/>
          <w:rFonts w:ascii="仿宋" w:hAnsi="仿宋" w:eastAsia="仿宋" w:hint="eastAsia"/>
        </w:rPr>
        <w:t>出现影响采购公正的违法违规行为的；</w:t>
      </w:r>
    </w:p>
    <w:p w:rsidR="00B9260C" w:rsidRDefault="00660B4F">
      <w:pPr>
        <w:spacing w:line="570" w:lineRule="exact"/>
        <w:ind w:firstLine="640"/>
        <w:rPr>
          <w:sz w:val="28"/>
          <w:szCs w:val="28"/>
          <w:rFonts w:ascii="仿宋" w:hAnsi="仿宋" w:eastAsia="仿宋"/>
        </w:rPr>
      </w:pPr>
      <w:r>
        <w:rPr>
          <w:sz w:val="28"/>
          <w:szCs w:val="28"/>
          <w:rFonts w:ascii="仿宋" w:hAnsi="仿宋" w:eastAsia="仿宋" w:hint="eastAsia"/>
        </w:rPr>
        <w:t>3</w:t>
      </w:r>
      <w:r>
        <w:rPr>
          <w:sz w:val="28"/>
          <w:szCs w:val="28"/>
          <w:rFonts w:ascii="仿宋" w:hAnsi="仿宋" w:eastAsia="仿宋"/>
        </w:rPr>
        <w:t>.3</w:t>
      </w:r>
      <w:r>
        <w:rPr>
          <w:sz w:val="28"/>
          <w:szCs w:val="28"/>
          <w:rFonts w:ascii="仿宋" w:hAnsi="仿宋" w:eastAsia="仿宋" w:hint="eastAsia"/>
        </w:rPr>
        <w:t>因重大变故，采购任务取消的；</w:t>
      </w:r>
    </w:p>
    <w:p w:rsidR="00B9260C" w:rsidRDefault="00660B4F">
      <w:pPr>
        <w:spacing w:line="570" w:lineRule="exact"/>
        <w:ind w:firstLine="640"/>
        <w:rPr>
          <w:sz w:val="28"/>
          <w:szCs w:val="28"/>
          <w:rFonts w:ascii="仿宋" w:hAnsi="仿宋" w:eastAsia="仿宋"/>
        </w:rPr>
      </w:pPr>
      <w:r>
        <w:rPr>
          <w:sz w:val="28"/>
          <w:szCs w:val="28"/>
          <w:rFonts w:ascii="仿宋" w:hAnsi="仿宋" w:eastAsia="仿宋" w:hint="eastAsia"/>
        </w:rPr>
        <w:t>3</w:t>
      </w:r>
      <w:r>
        <w:rPr>
          <w:sz w:val="28"/>
          <w:szCs w:val="28"/>
          <w:rFonts w:ascii="仿宋" w:hAnsi="仿宋" w:eastAsia="仿宋"/>
        </w:rPr>
        <w:t>.4</w:t>
      </w:r>
      <w:r>
        <w:rPr>
          <w:sz w:val="28"/>
          <w:szCs w:val="28"/>
          <w:rFonts w:ascii="仿宋" w:hAnsi="仿宋" w:eastAsia="仿宋" w:hint="eastAsia"/>
        </w:rPr>
        <w:t>法律、法规以及招标文件规定的其他废标情形。</w:t>
      </w:r>
    </w:p>
    <w:sectPr w:rsidR="00B9260C">
      <w:docGrid w:type="lines" w:linePitch="312"/>
      <w:pgSz w:w="11906" w:h="16838"/>
      <w:pgMar w:top="1440" w:right="1797" w:bottom="1440" w:left="1797" w:header="851" w:footer="992" w:gutter="0"/>
      <w:cols w:space="425"/>
    </w:sectPr>
  </w:body>
</w:document>
</file>

<file path=word/endnotes.xml><?xml version="1.0" encoding="utf-8"?>
<w:endnotes xmlns:wps="http://schemas.microsoft.com/office/word/2010/wordprocessingShape" xmlns:w16se="http://schemas.microsoft.com/office/word/2015/wordml/symex" xmlns:wpg="http://schemas.microsoft.com/office/word/2010/wordprocessingGroup" xmlns:w15="http://schemas.microsoft.com/office/word/2012/wordml" xmlns:wne="http://schemas.microsoft.com/office/word/2006/wordml" xmlns:m="http://schemas.openxmlformats.org/officeDocument/2006/math" xmlns:w10="urn:schemas-microsoft-com:office:word" xmlns:wpi="http://schemas.microsoft.com/office/word/2010/wordprocessingInk" xmlns:wp14="http://schemas.microsoft.com/office/word/2010/wordprocessingDrawing" xmlns:v="urn:schemas-microsoft-com:vml" xmlns:w="http://schemas.openxmlformats.org/wordprocessingml/2006/main" xmlns:o="urn:schemas-microsoft-com:office:office" xmlns:mc="http://schemas.openxmlformats.org/markup-compatibility/2006" xmlns:w14="http://schemas.microsoft.com/office/word/2010/wordml" xmlns:cx="http://schemas.microsoft.com/office/drawing/2014/chartex" xmlns:wp="http://schemas.openxmlformats.org/drawingml/2006/wordprocessingDrawing" xmlns:r="http://schemas.openxmlformats.org/officeDocument/2006/relationships" xmlns:wpc="http://schemas.microsoft.com/office/word/2010/wordprocessingCanvas" mc:Ignorable="w14 w15 w16se wp14">
  <w:endnote w:type="separator" w:id="-1">
    <w:p w:rsidR="00262050" w:rsidRDefault="00262050"/>
  </w:endnote>
  <w:endnote w:type="continuationSeparator" w:id="0">
    <w:p w:rsidR="00262050" w:rsidRDefault="00262050"/>
  </w:endnote>
</w:endnotes>
</file>

<file path=word/fontTable.xml><?xml version="1.0" encoding="utf-8"?>
<w:fonts xmlns:w16se="http://schemas.microsoft.com/office/word/2015/wordml/symex" xmlns:w15="http://schemas.microsoft.com/office/word/2012/wordml" xmlns:w="http://schemas.openxmlformats.org/wordprocessingml/2006/main" xmlns:w14="http://schemas.microsoft.com/office/word/2010/wordml" xmlns:r="http://schemas.openxmlformats.org/officeDocument/2006/relationships" xmlns:mc="http://schemas.openxmlformats.org/markup-compatibility/2006"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仿宋">
    <w:altName w:val="方正仿宋_GBK"/>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10" w:usb3="00000000" w:csb0="00040000" w:csb1="00000000"/>
  </w:font>
  <w:font w:name="Calibri Light">
    <w:charset w:val="00"/>
    <w:family w:val="swiss"/>
    <w:pitch w:val="variable"/>
    <w:sig w:usb0="A00002EF" w:usb1="4000207B" w:usb2="00000000" w:usb3="00000000" w:csb0="0000019F" w:csb1="00000000"/>
  </w:font>
</w:fonts>
</file>

<file path=word/footnotes.xml><?xml version="1.0" encoding="utf-8"?>
<w:footnotes xmlns:wps="http://schemas.microsoft.com/office/word/2010/wordprocessingShape" xmlns:w16se="http://schemas.microsoft.com/office/word/2015/wordml/symex" xmlns:wpg="http://schemas.microsoft.com/office/word/2010/wordprocessingGroup" xmlns:w15="http://schemas.microsoft.com/office/word/2012/wordml" xmlns:wne="http://schemas.microsoft.com/office/word/2006/wordml" xmlns:m="http://schemas.openxmlformats.org/officeDocument/2006/math" xmlns:w10="urn:schemas-microsoft-com:office:word" xmlns:wpi="http://schemas.microsoft.com/office/word/2010/wordprocessingInk" xmlns:wp14="http://schemas.microsoft.com/office/word/2010/wordprocessingDrawing" xmlns:v="urn:schemas-microsoft-com:vml" xmlns:w="http://schemas.openxmlformats.org/wordprocessingml/2006/main" xmlns:o="urn:schemas-microsoft-com:office:office" xmlns:mc="http://schemas.openxmlformats.org/markup-compatibility/2006" xmlns:w14="http://schemas.microsoft.com/office/word/2010/wordml" xmlns:cx="http://schemas.microsoft.com/office/drawing/2014/chartex" xmlns:wp="http://schemas.openxmlformats.org/drawingml/2006/wordprocessingDrawing" xmlns:r="http://schemas.openxmlformats.org/officeDocument/2006/relationships" xmlns:wpc="http://schemas.microsoft.com/office/word/2010/wordprocessingCanvas" mc:Ignorable="w14 w15 w16se wp14">
  <w:footnote w:type="separator" w:id="-1">
    <w:p w:rsidR="00262050" w:rsidRDefault="00262050"/>
  </w:footnote>
  <w:footnote w:type="continuationSeparator" w:id="0">
    <w:p w:rsidR="00262050" w:rsidRDefault="00262050"/>
  </w:footnote>
</w:footnotes>
</file>

<file path=word/numbering.xml><?xml version="1.0" encoding="utf-8"?>
<w:numbering xmlns:wps="http://schemas.microsoft.com/office/word/2010/wordprocessingShape" xmlns:w16se="http://schemas.microsoft.com/office/word/2015/wordml/symex" xmlns:wpg="http://schemas.microsoft.com/office/word/2010/wordprocessingGroup" xmlns:w15="http://schemas.microsoft.com/office/word/2012/wordml" xmlns:wne="http://schemas.microsoft.com/office/word/2006/wordml" xmlns:m="http://schemas.openxmlformats.org/officeDocument/2006/math" xmlns:w10="urn:schemas-microsoft-com:office:word" xmlns:wpi="http://schemas.microsoft.com/office/word/2010/wordprocessingInk" xmlns:wp14="http://schemas.microsoft.com/office/word/2010/wordprocessingDrawing" xmlns:v="urn:schemas-microsoft-com:vml" xmlns:w="http://schemas.openxmlformats.org/wordprocessingml/2006/main" xmlns:o="urn:schemas-microsoft-com:office:office" xmlns:mc="http://schemas.openxmlformats.org/markup-compatibility/2006" xmlns:w14="http://schemas.microsoft.com/office/word/2010/wordml" xmlns:cx="http://schemas.microsoft.com/office/drawing/2014/chartex" xmlns:wp="http://schemas.openxmlformats.org/drawingml/2006/wordprocessingDrawing" xmlns:r="http://schemas.openxmlformats.org/officeDocument/2006/relationships" xmlns:wpc="http://schemas.microsoft.com/office/word/2010/wordprocessingCanvas" mc:Ignorable="w14 w15 w16se wp14">
  <w:abstractNum w:abstractNumId="0" w:restartNumberingAfterBreak="0">
    <w:nsid w:val="7EEE44D2"/>
    <w:multiLevelType w:val="singleLevel"/>
    <w:tmpl w:val="7EEE44D2"/>
    <w:lvl w:ilvl="0">
      <w:start w:val="2"/>
      <w:numFmt w:val="decimal"/>
      <w:lvlText w:val="%1."/>
      <w:lvlJc w:val="left"/>
      <w:pPr>
        <w:tabs>
          <w:tab w:val="left" w:pos="312"/>
        </w:tabs>
      </w:pPr>
    </w:lvl>
  </w:abstractNum>
  <w:num w:numId="1">
    <w:abstractNumId w:val="0"/>
  </w:num>
</w:numbering>
</file>

<file path=word/settings.xml><?xml version="1.0" encoding="utf-8"?>
<w:settings xmlns:w16se="http://schemas.microsoft.com/office/word/2015/wordml/symex" xmlns:w15="http://schemas.microsoft.com/office/word/2012/wordml" xmlns:w14="http://schemas.microsoft.com/office/word/2010/wordml" xmlns:r="http://schemas.openxmlformats.org/officeDocument/2006/relationships" xmlns:w10="urn:schemas-microsoft-com:office:word" xmlns:o="urn:schemas-microsoft-com:office:office" xmlns:w="http://schemas.openxmlformats.org/wordprocessingml/2006/main" xmlns:sl="http://schemas.openxmlformats.org/schemaLibrary/2006/main" xmlns:v="urn:schemas-microsoft-com:vml" xmlns:m="http://schemas.openxmlformats.org/officeDocument/2006/math" xmlns:mc="http://schemas.openxmlformats.org/markup-compatibility/2006" mc:Ignorable="w14 w15 w16se">
  <w:bordersDoNotSurroundHeader/>
  <w:bordersDoNotSurroundFooter/>
  <w:defaultTabStop w:val="420"/>
  <w:drawingGridVerticalSpacing w:val="156"/>
  <w:drawingGridHorizontalSpacing w:val="105"/>
  <w:characterSpacingControl w:val="compressPunctuation"/>
  <w:footnotePr>
    <w:footnote w:id="-1"/>
    <w:footnote w:id="0"/>
  </w:footnotePr>
  <w:endnotePr>
    <w:endnote w:id="-1"/>
    <w:endnote w:id="0"/>
  </w:endnotePr>
  <w:zoom w:percent="100"/>
  <w:compat>
    <w:spaceForUL/>
    <w:balanceSingleByteDoubleByteWidth/>
    <w:doNotLeaveBackslashAlone/>
    <w:ulTrailSpace/>
    <w:doNotExpandShiftReturn/>
    <w:adjustLineHeightInTable/>
    <w:useFELayou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
  <w:rsids>
    <w:rsidRoot w:val="006E0FA6"/>
    <w:rsid w:val="CAFBCA61"/>
    <w:rsid w:val="00054AA8"/>
    <w:rsid w:val="00082BCB"/>
    <w:rsid w:val="000A0E64"/>
    <w:rsid w:val="000A4FA2"/>
    <w:rsid w:val="000F5F45"/>
    <w:rsid w:val="00117543"/>
    <w:rsid w:val="00177FEB"/>
    <w:rsid w:val="001B19E1"/>
    <w:rsid w:val="001F2336"/>
    <w:rsid w:val="0025389F"/>
    <w:rsid w:val="00260F53"/>
    <w:rsid w:val="00262050"/>
    <w:rsid w:val="002816A3"/>
    <w:rsid w:val="00291BA4"/>
    <w:rsid w:val="002A0C72"/>
    <w:rsid w:val="002C3773"/>
    <w:rsid w:val="002D3F7F"/>
    <w:rsid w:val="0033286C"/>
    <w:rsid w:val="0033448C"/>
    <w:rsid w:val="00350A02"/>
    <w:rsid w:val="003771D9"/>
    <w:rsid w:val="003A7F11"/>
    <w:rsid w:val="003B7498"/>
    <w:rsid w:val="003D1CEE"/>
    <w:rsid w:val="0044762A"/>
    <w:rsid w:val="0045112F"/>
    <w:rsid w:val="00471A82"/>
    <w:rsid w:val="004F5C1A"/>
    <w:rsid w:val="004F6479"/>
    <w:rsid w:val="005015B3"/>
    <w:rsid w:val="00522BDA"/>
    <w:rsid w:val="005237BB"/>
    <w:rsid w:val="005314BB"/>
    <w:rsid w:val="0057386F"/>
    <w:rsid w:val="00593821"/>
    <w:rsid w:val="005B5E78"/>
    <w:rsid w:val="005C1E77"/>
    <w:rsid w:val="005E296D"/>
    <w:rsid w:val="00601F19"/>
    <w:rsid w:val="006101FB"/>
    <w:rsid w:val="00622D83"/>
    <w:rsid w:val="00660B4F"/>
    <w:rsid w:val="006640B6"/>
    <w:rsid w:val="006C4853"/>
    <w:rsid w:val="006D6A91"/>
    <w:rsid w:val="006E0FA6"/>
    <w:rsid w:val="00711EC8"/>
    <w:rsid w:val="007206EB"/>
    <w:rsid w:val="007A264C"/>
    <w:rsid w:val="007B68D3"/>
    <w:rsid w:val="007D67F7"/>
    <w:rsid w:val="007E50E7"/>
    <w:rsid w:val="00871461"/>
    <w:rsid w:val="00873F2C"/>
    <w:rsid w:val="008D1002"/>
    <w:rsid w:val="008E7EEA"/>
    <w:rsid w:val="00946418"/>
    <w:rsid w:val="009708C5"/>
    <w:rsid w:val="00971AB2"/>
    <w:rsid w:val="00982A62"/>
    <w:rsid w:val="00A07205"/>
    <w:rsid w:val="00B11BE4"/>
    <w:rsid w:val="00B20F50"/>
    <w:rsid w:val="00B33B3E"/>
    <w:rsid w:val="00B34C21"/>
    <w:rsid w:val="00B40F82"/>
    <w:rsid w:val="00B66111"/>
    <w:rsid w:val="00B9260C"/>
    <w:rsid w:val="00C24026"/>
    <w:rsid w:val="00C37D91"/>
    <w:rsid w:val="00C66914"/>
    <w:rsid w:val="00C73E8A"/>
    <w:rsid w:val="00C75C72"/>
    <w:rsid w:val="00CA15C9"/>
    <w:rsid w:val="00CD1884"/>
    <w:rsid w:val="00CE7CE8"/>
    <w:rsid w:val="00D374A7"/>
    <w:rsid w:val="00D44088"/>
    <w:rsid w:val="00D96F27"/>
    <w:rsid w:val="00DB6065"/>
    <w:rsid w:val="00DD48B3"/>
    <w:rsid w:val="00E15A30"/>
    <w:rsid w:val="00E2273F"/>
    <w:rsid w:val="00E330D8"/>
    <w:rsid w:val="00E528AD"/>
    <w:rsid w:val="00E8352C"/>
    <w:rsid w:val="00E86A5B"/>
    <w:rsid w:val="00EC6DF5"/>
    <w:rsid w:val="00F051D5"/>
    <w:rsid w:val="00F35981"/>
    <w:rsid w:val="00F6386D"/>
    <w:rsid w:val="00F64C1A"/>
    <w:rsid w:val="00FC2AA2"/>
    <w:rsid w:val="08E27D9B"/>
    <w:rsid w:val="122C4A39"/>
    <w:rsid w:val="150B641A"/>
    <w:rsid w:val="2A140A76"/>
    <w:rsid w:val="2C0A391D"/>
    <w:rsid w:val="361D76EF"/>
    <w:rsid w:val="3A144399"/>
    <w:rsid w:val="3AD4237F"/>
    <w:rsid w:val="6584027B"/>
    <w:rsid w:val="719D3EBF"/>
    <w:rsid w:val="757564E5"/>
    <w:rsid w:val="7E77602B"/>
  </w:rsids>
  <m:mathPr>
    <m:mathFont val="Cambria Math"/>
    <m:brkBin val="before"/>
    <m:brkBinSub val="--"/>
    <m:smallFrac val="0"/>
    <m:dispDef/>
    <m:lMargin val="0"/>
    <m:rMargin val="0"/>
    <m:defJc val="centerGroup"/>
    <m:wrapIndent val="1440"/>
    <m:intLim val="subSup"/>
    <m:naryLim val="undOvr"/>
  </m:mathPr>
  <w:themeFontLang w:eastAsia="zh-CN" w:val="en-US"/>
  <w:shapeDefaults>
    <o:shapedefaults v:ext="edit" spidmax="1026"/>
    <o:shapelayout v:ext="edit">
      <o:idmap v:ext="edit" data="1"/>
    </o:shapelayout>
  </w:shapeDefaults>
  <w:clrSchemeMapping w:bg1="lt1" w:t1="dark1" w:bg2="lt2" w:t2="dark2" w:accent1="accent1" w:accent2="accent2" w:accent3="accent3" w:accent4="accent4" w:accent5="accent5" w:accent6="accent6" w:hyperlink="hyperlink" w:followedHyperlink="followedHyperlink" tx1="dk1" tx2="dk2"/>
  <w:decimalSymbol w:val="."/>
  <w:listSeparator w:val=","/>
  <w14:docId w14:val="3E73D021"/>
  <w15:docId w15:val="{C8B523E9-3B89-4DF0-9618-971B3B5F8AC0}"/>
</w:settings>
</file>

<file path=word/styles.xml><?xml version="1.0" encoding="utf-8"?>
<w:styles xmlns:w16se="http://schemas.microsoft.com/office/word/2015/wordml/symex" xmlns:w15="http://schemas.microsoft.com/office/word/2012/wordml" xmlns:w="http://schemas.openxmlformats.org/wordprocessingml/2006/main" xmlns:w14="http://schemas.microsoft.com/office/word/2010/wordml" xmlns:r="http://schemas.openxmlformats.org/officeDocument/2006/relationships" xmlns:mc="http://schemas.openxmlformats.org/markup-compatibility/2006" mc:Ignorable="w14 w15 w16se">
  <w:docDefaults>
    <w:rPrDefault>
      <w:rPr>
        <w:lang w:val="en-US" w:eastAsia="zh-CN" w:bidi="ar-SA"/>
        <w:rFonts w:ascii="Times New Roman" w:hAnsi="Times New Roman" w:eastAsia="宋体" w:cs="Times New Roman"/>
      </w:rPr>
    </w:rPrDefault>
    <w:pPrDefault/>
  </w:docDefaults>
  <w:latentStyles w:defLockedState="0" w:defSemiHidden="0" w:defUnhideWhenUsed="0" w:defQFormat="0" w:defUIPriority="99" w:count="371">
    <w:lsdException w:name="Balloon Text" w:semiHidden="1" w:unhideWhenUsed="1"/>
    <w:lsdException w:name="Bibliography" w:semiHidden="1" w:unhideWhenUsed="1"/>
    <w:lsdException w:name="Block Text" w:semiHidden="1" w:unhideWhenUsed="1"/>
    <w:lsdException w:name="Body Text" w:semiHidden="1" w:unhideWhenUsed="1"/>
    <w:lsdException w:name="Body Text 2" w:semiHidden="1" w:unhideWhenUsed="1"/>
    <w:lsdException w:name="Body Text 3" w:semiHidden="1" w:unhideWhenUsed="1"/>
    <w:lsdException w:name="Body Text First Indent" w:semiHidden="1" w:unhideWhenUsed="1"/>
    <w:lsdException w:name="Body Text First Indent 2" w:semiHidden="1" w:unhideWhenUsed="1"/>
    <w:lsdException w:name="Body Text Indent" w:semiHidden="1" w:unhideWhenUsed="1"/>
    <w:lsdException w:name="Body Text Indent 2" w:semiHidden="1" w:unhideWhenUsed="1"/>
    <w:lsdException w:name="Body Text Indent 3" w:semiHidden="1" w:unhideWhenUsed="1"/>
    <w:lsdException w:name="Book Title"/>
    <w:lsdException w:name="Closing" w:semiHidden="1" w:unhideWhenUsed="1"/>
    <w:lsdException w:name="Colorful Grid"/>
    <w:lsdException w:name="Colorful Grid Accent 1"/>
    <w:lsdException w:name="Colorful Grid Accent 2"/>
    <w:lsdException w:name="Colorful Grid Accent 3"/>
    <w:lsdException w:name="Colorful Grid Accent 4"/>
    <w:lsdException w:name="Colorful Grid Accent 5"/>
    <w:lsdException w:name="Colorful Grid Accent 6"/>
    <w:lsdException w:name="Colorful List"/>
    <w:lsdException w:name="Colorful List Accent 1"/>
    <w:lsdException w:name="Colorful List Accent 2"/>
    <w:lsdException w:name="Colorful List Accent 3"/>
    <w:lsdException w:name="Colorful List Accent 4"/>
    <w:lsdException w:name="Colorful List Accent 5"/>
    <w:lsdException w:name="Colorful List Accent 6"/>
    <w:lsdException w:name="Colorful Shading"/>
    <w:lsdException w:name="Colorful Shading Accent 1"/>
    <w:lsdException w:name="Colorful Shading Accent 2"/>
    <w:lsdException w:name="Colorful Shading Accent 3"/>
    <w:lsdException w:name="Colorful Shading Accent 4"/>
    <w:lsdException w:name="Colorful Shading Accent 5"/>
    <w:lsdException w:name="Colorful Shading Accent 6"/>
    <w:lsdException w:name="Dark List"/>
    <w:lsdException w:name="Dark List Accent 1"/>
    <w:lsdException w:name="Dark List Accent 2"/>
    <w:lsdException w:name="Dark List Accent 3"/>
    <w:lsdException w:name="Dark List Accent 4"/>
    <w:lsdException w:name="Dark List Accent 5"/>
    <w:lsdException w:name="Dark List Accent 6"/>
    <w:lsdException w:name="Date" w:semiHidden="1" w:unhideWhenUsed="1"/>
    <w:lsdException w:name="Default Paragraph Font" w:semiHidden="1" w:unhideWhenUsed="1"/>
    <w:lsdException w:name="Document Map" w:semiHidden="1" w:unhideWhenUsed="1"/>
    <w:lsdException w:name="E-mail Signature" w:semiHidden="1" w:unhideWhenUsed="1"/>
    <w:lsdException w:name="Emphasis"/>
    <w:lsdException w:name="FollowedHyperlink" w:semiHidden="1" w:unhideWhenUsed="1"/>
    <w:lsdException w:name="Grid Table 1 Light"/>
    <w:lsdException w:name="Grid Table 1 Light Accent 1"/>
    <w:lsdException w:name="Grid Table 1 Light Accent 2"/>
    <w:lsdException w:name="Grid Table 1 Light Accent 3"/>
    <w:lsdException w:name="Grid Table 1 Light Accent 4"/>
    <w:lsdException w:name="Grid Table 1 Light Accent 5"/>
    <w:lsdException w:name="Grid Table 1 Light Accent 6"/>
    <w:lsdException w:name="Grid Table 2"/>
    <w:lsdException w:name="Grid Table 2 Accent 1"/>
    <w:lsdException w:name="Grid Table 2 Accent 2"/>
    <w:lsdException w:name="Grid Table 2 Accent 3"/>
    <w:lsdException w:name="Grid Table 2 Accent 4"/>
    <w:lsdException w:name="Grid Table 2 Accent 5"/>
    <w:lsdException w:name="Grid Table 2 Accent 6"/>
    <w:lsdException w:name="Grid Table 3"/>
    <w:lsdException w:name="Grid Table 3 Accent 1"/>
    <w:lsdException w:name="Grid Table 3 Accent 2"/>
    <w:lsdException w:name="Grid Table 3 Accent 3"/>
    <w:lsdException w:name="Grid Table 3 Accent 4"/>
    <w:lsdException w:name="Grid Table 3 Accent 5"/>
    <w:lsdException w:name="Grid Table 3 Accent 6"/>
    <w:lsdException w:name="Grid Table 4"/>
    <w:lsdException w:name="Grid Table 4 Accent 1"/>
    <w:lsdException w:name="Grid Table 4 Accent 2"/>
    <w:lsdException w:name="Grid Table 4 Accent 3"/>
    <w:lsdException w:name="Grid Table 4 Accent 4"/>
    <w:lsdException w:name="Grid Table 4 Accent 5"/>
    <w:lsdException w:name="Grid Table 4 Accent 6"/>
    <w:lsdException w:name="Grid Table 5 Dark"/>
    <w:lsdException w:name="Grid Table 5 Dark Accent 1"/>
    <w:lsdException w:name="Grid Table 5 Dark Accent 2"/>
    <w:lsdException w:name="Grid Table 5 Dark Accent 3"/>
    <w:lsdException w:name="Grid Table 5 Dark Accent 4"/>
    <w:lsdException w:name="Grid Table 5 Dark Accent 5"/>
    <w:lsdException w:name="Grid Table 5 Dark Accent 6"/>
    <w:lsdException w:name="Grid Table 6 Colorful"/>
    <w:lsdException w:name="Grid Table 6 Colorful Accent 1"/>
    <w:lsdException w:name="Grid Table 6 Colorful Accent 2"/>
    <w:lsdException w:name="Grid Table 6 Colorful Accent 3"/>
    <w:lsdException w:name="Grid Table 6 Colorful Accent 4"/>
    <w:lsdException w:name="Grid Table 6 Colorful Accent 5"/>
    <w:lsdException w:name="Grid Table 6 Colorful Accent 6"/>
    <w:lsdException w:name="Grid Table 7 Colorful"/>
    <w:lsdException w:name="Grid Table 7 Colorful Accent 1"/>
    <w:lsdException w:name="Grid Table 7 Colorful Accent 2"/>
    <w:lsdException w:name="Grid Table 7 Colorful Accent 3"/>
    <w:lsdException w:name="Grid Table 7 Colorful Accent 4"/>
    <w:lsdException w:name="Grid Table 7 Colorful Accent 5"/>
    <w:lsdException w:name="Grid Table 7 Colorful Accent 6"/>
    <w:lsdException w:name="Grid Table Light"/>
    <w:lsdException w:name="HTML Acronym" w:semiHidden="1" w:unhideWhenUsed="1"/>
    <w:lsdException w:name="HTML Address" w:semiHidden="1" w:unhideWhenUsed="1"/>
    <w:lsdException w:name="HTML Bottom of For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op of Form" w:semiHidden="1" w:unhideWhenUsed="1"/>
    <w:lsdException w:name="HTML Typewriter" w:semiHidden="1" w:unhideWhenUsed="1"/>
    <w:lsdException w:name="HTML Variable" w:semiHidden="1" w:unhideWhenUsed="1"/>
    <w:lsdException w:name="Hyperlink" w:semiHidden="1" w:unhideWhenUsed="1"/>
    <w:lsdException w:name="Intense Emphasis"/>
    <w:lsdException w:name="Intense Reference"/>
    <w:lsdException w:name="Light Grid"/>
    <w:lsdException w:name="Light Grid Accent 1"/>
    <w:lsdException w:name="Light Grid Accent 2"/>
    <w:lsdException w:name="Light Grid Accent 3"/>
    <w:lsdException w:name="Light Grid Accent 4"/>
    <w:lsdException w:name="Light Grid Accent 5"/>
    <w:lsdException w:name="Light Grid Accent 6"/>
    <w:lsdException w:name="Light List"/>
    <w:lsdException w:name="Light List Accent 1"/>
    <w:lsdException w:name="Light List Accent 2"/>
    <w:lsdException w:name="Light List Accent 3"/>
    <w:lsdException w:name="Light List Accent 4"/>
    <w:lsdException w:name="Light List Accent 5"/>
    <w:lsdException w:name="Light List Accent 6"/>
    <w:lsdException w:name="Light Shading"/>
    <w:lsdException w:name="Light Shading Accent 1"/>
    <w:lsdException w:name="Light Shading Accent 2"/>
    <w:lsdException w:name="Light Shading Accent 3"/>
    <w:lsdException w:name="Light Shading Accent 4"/>
    <w:lsdException w:name="Light Shading Accent 5"/>
    <w:lsdException w:name="Light Shading Accent 6"/>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List Number"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List Paragraph"/>
    <w:lsdException w:name="List Table 1 Light"/>
    <w:lsdException w:name="List Table 1 Light Accent 1"/>
    <w:lsdException w:name="List Table 1 Light Accent 2"/>
    <w:lsdException w:name="List Table 1 Light Accent 3"/>
    <w:lsdException w:name="List Table 1 Light Accent 4"/>
    <w:lsdException w:name="List Table 1 Light Accent 5"/>
    <w:lsdException w:name="List Table 1 Light Accent 6"/>
    <w:lsdException w:name="List Table 2"/>
    <w:lsdException w:name="List Table 2 Accent 1"/>
    <w:lsdException w:name="List Table 2 Accent 2"/>
    <w:lsdException w:name="List Table 2 Accent 3"/>
    <w:lsdException w:name="List Table 2 Accent 4"/>
    <w:lsdException w:name="List Table 2 Accent 5"/>
    <w:lsdException w:name="List Table 2 Accent 6"/>
    <w:lsdException w:name="List Table 3"/>
    <w:lsdException w:name="List Table 3 Accent 1"/>
    <w:lsdException w:name="List Table 3 Accent 2"/>
    <w:lsdException w:name="List Table 3 Accent 3"/>
    <w:lsdException w:name="List Table 3 Accent 4"/>
    <w:lsdException w:name="List Table 3 Accent 5"/>
    <w:lsdException w:name="List Table 3 Accent 6"/>
    <w:lsdException w:name="List Table 4"/>
    <w:lsdException w:name="List Table 4 Accent 1"/>
    <w:lsdException w:name="List Table 4 Accent 2"/>
    <w:lsdException w:name="List Table 4 Accent 3"/>
    <w:lsdException w:name="List Table 4 Accent 4"/>
    <w:lsdException w:name="List Table 4 Accent 5"/>
    <w:lsdException w:name="List Table 4 Accent 6"/>
    <w:lsdException w:name="List Table 5 Dark"/>
    <w:lsdException w:name="List Table 5 Dark Accent 1"/>
    <w:lsdException w:name="List Table 5 Dark Accent 2"/>
    <w:lsdException w:name="List Table 5 Dark Accent 3"/>
    <w:lsdException w:name="List Table 5 Dark Accent 4"/>
    <w:lsdException w:name="List Table 5 Dark Accent 5"/>
    <w:lsdException w:name="List Table 5 Dark Accent 6"/>
    <w:lsdException w:name="List Table 6 Colorful"/>
    <w:lsdException w:name="List Table 6 Colorful Accent 1"/>
    <w:lsdException w:name="List Table 6 Colorful Accent 2"/>
    <w:lsdException w:name="List Table 6 Colorful Accent 3"/>
    <w:lsdException w:name="List Table 6 Colorful Accent 4"/>
    <w:lsdException w:name="List Table 6 Colorful Accent 5"/>
    <w:lsdException w:name="List Table 6 Colorful Accent 6"/>
    <w:lsdException w:name="List Table 7 Colorful"/>
    <w:lsdException w:name="List Table 7 Colorful Accent 1"/>
    <w:lsdException w:name="List Table 7 Colorful Accent 2"/>
    <w:lsdException w:name="List Table 7 Colorful Accent 3"/>
    <w:lsdException w:name="List Table 7 Colorful Accent 4"/>
    <w:lsdException w:name="List Table 7 Colorful Accent 5"/>
    <w:lsdException w:name="List Table 7 Colorful Accent 6"/>
    <w:lsdException w:name="Medium Grid 1"/>
    <w:lsdException w:name="Medium Grid 1 Accent 1"/>
    <w:lsdException w:name="Medium Grid 1 Accent 2"/>
    <w:lsdException w:name="Medium Grid 1 Accent 3"/>
    <w:lsdException w:name="Medium Grid 1 Accent 4"/>
    <w:lsdException w:name="Medium Grid 1 Accent 5"/>
    <w:lsdException w:name="Medium Grid 1 Accent 6"/>
    <w:lsdException w:name="Medium Grid 2"/>
    <w:lsdException w:name="Medium Grid 2 Accent 1"/>
    <w:lsdException w:name="Medium Grid 2 Accent 2"/>
    <w:lsdException w:name="Medium Grid 2 Accent 3"/>
    <w:lsdException w:name="Medium Grid 2 Accent 4"/>
    <w:lsdException w:name="Medium Grid 2 Accent 5"/>
    <w:lsdException w:name="Medium Grid 2 Accent 6"/>
    <w:lsdException w:name="Medium Grid 3"/>
    <w:lsdException w:name="Medium Grid 3 Accent 1"/>
    <w:lsdException w:name="Medium Grid 3 Accent 2"/>
    <w:lsdException w:name="Medium Grid 3 Accent 3"/>
    <w:lsdException w:name="Medium Grid 3 Accent 4"/>
    <w:lsdException w:name="Medium Grid 3 Accent 5"/>
    <w:lsdException w:name="Medium Grid 3 Accent 6"/>
    <w:lsdException w:name="Medium List 1"/>
    <w:lsdException w:name="Medium List 1 Accent 1"/>
    <w:lsdException w:name="Medium List 1 Accent 2"/>
    <w:lsdException w:name="Medium List 1 Accent 3"/>
    <w:lsdException w:name="Medium List 1 Accent 4"/>
    <w:lsdException w:name="Medium List 1 Accent 5"/>
    <w:lsdException w:name="Medium List 1 Accent 6"/>
    <w:lsdException w:name="Medium List 2"/>
    <w:lsdException w:name="Medium List 2 Accent 1"/>
    <w:lsdException w:name="Medium List 2 Accent 2"/>
    <w:lsdException w:name="Medium List 2 Accent 3"/>
    <w:lsdException w:name="Medium List 2 Accent 4"/>
    <w:lsdException w:name="Medium List 2 Accent 5"/>
    <w:lsdException w:name="Medium List 2 Accent 6"/>
    <w:lsdException w:name="Medium Shading 1"/>
    <w:lsdException w:name="Medium Shading 1 Accent 1"/>
    <w:lsdException w:name="Medium Shading 1 Accent 2"/>
    <w:lsdException w:name="Medium Shading 1 Accent 3"/>
    <w:lsdException w:name="Medium Shading 1 Accent 4"/>
    <w:lsdException w:name="Medium Shading 1 Accent 5"/>
    <w:lsdException w:name="Medium Shading 1 Accent 6"/>
    <w:lsdException w:name="Medium Shading 2"/>
    <w:lsdException w:name="Medium Shading 2 Accent 1"/>
    <w:lsdException w:name="Medium Shading 2 Accent 2"/>
    <w:lsdException w:name="Medium Shading 2 Accent 3"/>
    <w:lsdException w:name="Medium Shading 2 Accent 4"/>
    <w:lsdException w:name="Medium Shading 2 Accent 5"/>
    <w:lsdException w:name="Medium Shading 2 Accent 6"/>
    <w:lsdException w:name="Message Header" w:semiHidden="1" w:unhideWhenUsed="1"/>
    <w:lsdException w:name="No List" w:semiHidden="1" w:unhideWhenUsed="1"/>
    <w:lsdException w:name="Normal"/>
    <w:lsdException w:name="Normal (Web)" w:semiHidden="1" w:unhideWhenUsed="1"/>
    <w:lsdException w:name="Normal Indent" w:semiHidden="1" w:unhideWhenUsed="1"/>
    <w:lsdException w:name="Normal Table" w:semiHidden="1" w:unhideWhenUsed="1"/>
    <w:lsdException w:name="Note Heading" w:semiHidden="1" w:unhideWhenUsed="1"/>
    <w:lsdException w:name="Outline List 1" w:semiHidden="1" w:unhideWhenUsed="1"/>
    <w:lsdException w:name="Outline List 2" w:semiHidden="1" w:unhideWhenUsed="1"/>
    <w:lsdException w:name="Outline List 3" w:semiHidden="1" w:unhideWhenUsed="1"/>
    <w:lsdException w:name="Placeholder Text" w:semiHidden="1"/>
    <w:lsdException w:name="Plain Table 1"/>
    <w:lsdException w:name="Plain Table 2"/>
    <w:lsdException w:name="Plain Table 3"/>
    <w:lsdException w:name="Plain Table 4"/>
    <w:lsdException w:name="Plain Table 5"/>
    <w:lsdException w:name="Plain Text" w:semiHidden="1" w:unhideWhenUsed="1"/>
    <w:lsdException w:name="Revision" w:semiHidden="1"/>
    <w:lsdException w:name="Salutation" w:semiHidden="1" w:unhideWhenUsed="1"/>
    <w:lsdException w:name="Signature" w:semiHidden="1" w:unhideWhenUsed="1"/>
    <w:lsdException w:name="Strong"/>
    <w:lsdException w:name="Subtitle"/>
    <w:lsdException w:name="Subtle Emphasis"/>
    <w:lsdException w:name="Subtle Reference"/>
    <w:lsdException w:name="TOC Heading" w:semiHidden="1" w:unhideWhenUsed="1"/>
    <w:lsdException w:name="Table 3D effects 1" w:semiHidden="1" w:unhideWhenUsed="1"/>
    <w:lsdException w:name="Table 3D effects 2" w:semiHidden="1" w:unhideWhenUsed="1"/>
    <w:lsdException w:name="Table 3D effects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Contemporary" w:semiHidden="1" w:unhideWhenUsed="1"/>
    <w:lsdException w:name="Table Elegant" w:semiHidden="1" w:unhideWhenUsed="1"/>
    <w:lsdException w:name="Table Grid"/>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Professional" w:semiHidden="1" w:unhideWhenUsed="1"/>
    <w:lsdException w:name="Table Simple 1" w:semiHidden="1" w:unhideWhenUsed="1"/>
    <w:lsdException w:name="Table Simple 2" w:semiHidden="1" w:unhideWhenUsed="1"/>
    <w:lsdException w:name="Table Simple 3" w:semiHidden="1" w:unhideWhenUsed="1"/>
    <w:lsdException w:name="Table Subtle 1" w:semiHidden="1" w:unhideWhenUsed="1"/>
    <w:lsdException w:name="Table Subtle 2" w:semiHidden="1" w:unhideWhenUsed="1"/>
    <w:lsdException w:name="Table Theme" w:semiHidden="1" w:unhideWhenUsed="1"/>
    <w:lsdException w:name="Table Web 1" w:semiHidden="1" w:unhideWhenUsed="1"/>
    <w:lsdException w:name="Table Web 2" w:semiHidden="1" w:unhideWhenUsed="1"/>
    <w:lsdException w:name="Table Web 3" w:semiHidden="1" w:unhideWhenUsed="1"/>
    <w:lsdException w:name="Title"/>
    <w:lsdException w:name="annotation reference" w:semiHidden="1" w:unhideWhenUsed="1"/>
    <w:lsdException w:name="annotation subject" w:semiHidden="1" w:unhideWhenUsed="1"/>
    <w:lsdException w:name="annotation text" w:semiHidden="1" w:unhideWhenUsed="1"/>
    <w:lsdException w:name="caption" w:semiHidden="1" w:unhideWhenUsed="1"/>
    <w:lsdException w:name="endnote reference" w:semiHidden="1" w:unhideWhenUsed="1"/>
    <w:lsdException w:name="endnote text" w:semiHidden="1" w:unhideWhenUsed="1"/>
    <w:lsdException w:name="envelope address" w:semiHidden="1" w:unhideWhenUsed="1"/>
    <w:lsdException w:name="envelope return" w:semiHidden="1" w:unhideWhenUsed="1"/>
    <w:lsdException w:name="footer" w:unhideWhenUsed="1"/>
    <w:lsdException w:name="footnote reference" w:semiHidden="1" w:unhideWhenUsed="1"/>
    <w:lsdException w:name="footnote text" w:semiHidden="1" w:unhideWhenUsed="1"/>
    <w:lsdException w:name="header" w:unhideWhenUsed="1"/>
    <w:lsdException w:name="heading 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index heading" w:semiHidden="1" w:unhideWhenUsed="1"/>
    <w:lsdException w:name="line number" w:semiHidden="1" w:unhideWhenUsed="1"/>
    <w:lsdException w:name="macro" w:semiHidden="1" w:unhideWhenUsed="1"/>
    <w:lsdException w:name="page number" w:semiHidden="1" w:unhideWhenUsed="1"/>
    <w:lsdException w:name="table of authorities" w:semiHidden="1" w:unhideWhenUsed="1"/>
    <w:lsdException w:name="table of figures" w:semiHidden="1" w:unhideWhenUsed="1"/>
    <w:lsdException w:name="toa heading"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atentStyles>
  <w:style w:type="paragraph" w:styleId="a" w:default="1">
    <w:name w:val="Normal"/>
    <w:qFormat/>
    <w:pPr>
      <w:widowControl w:val="0"/>
      <w:jc w:val="both"/>
    </w:pPr>
    <w:rPr>
      <w:sz w:val="21"/>
      <w:kern w:val="2"/>
      <w:szCs w:val="22"/>
      <w:rFonts w:ascii="Calibri" w:hAnsi="Calibri"/>
    </w:rPr>
  </w:style>
  <w:style w:type="character" w:styleId="a0" w:default="1">
    <w:name w:val="Default Paragraph Font"/>
    <w:uiPriority w:val="1"/>
    <w:semiHidden/>
    <w:unhideWhenUsed/>
  </w:style>
  <w:style w:type="table" w:styleId="a1" w:default="1">
    <w:name w:val="Normal Table"/>
    <w:uiPriority w:val="99"/>
    <w:semiHidden/>
    <w:unhideWhenUsed/>
    <w:tblPr>
      <w:tblInd w:type="dxa" w:w="0.000000"/>
      <w:tblCellMar>
        <w:top w:type="dxa" w:w="0.000000"/>
        <w:bottom w:type="dxa" w:w="0.000000"/>
        <w:left w:type="dxa" w:w="108.000000"/>
        <w:right w:type="dxa" w:w="108.000000"/>
      </w:tblCellMar>
    </w:tblPr>
  </w:style>
  <w:style w:type="numbering" w:styleId="a2" w:default="1">
    <w:name w:val="No List"/>
    <w:uiPriority w:val="99"/>
    <w:semiHidden/>
    <w:unhideWhenUsed/>
  </w:style>
  <w:style w:type="paragraph" w:styleId="a3">
    <w:name w:val="footer"/>
    <w:basedOn w:val="a"/>
    <w:link w:val="a4"/>
    <w:uiPriority w:val="99"/>
    <w:unhideWhenUsed/>
    <w:qFormat/>
    <w:pPr>
      <w:snapToGrid w:val="0"/>
      <w:jc w:val="left"/>
      <w:tabs>
        <w:tab w:val="center" w:pos="4153"/>
        <w:tab w:val="right" w:pos="8306"/>
      </w:tabs>
    </w:pPr>
    <w:rPr>
      <w:sz w:val="18"/>
      <w:szCs w:val="18"/>
    </w:rPr>
  </w:style>
  <w:style w:type="paragraph" w:styleId="a5">
    <w:name w:val="header"/>
    <w:basedOn w:val="a"/>
    <w:link w:val="a6"/>
    <w:uiPriority w:val="99"/>
    <w:unhideWhenUsed/>
    <w:qFormat/>
    <w:pPr>
      <w:snapToGrid w:val="0"/>
      <w:jc w:val="center"/>
      <w:pBdr>
        <w:bottom w:val="single" w:color="auto" w:sz="6" w:space="1"/>
      </w:pBdr>
      <w:tabs>
        <w:tab w:val="center" w:pos="4153"/>
        <w:tab w:val="right" w:pos="8306"/>
      </w:tabs>
    </w:pPr>
    <w:rPr>
      <w:sz w:val="18"/>
      <w:szCs w:val="18"/>
    </w:rPr>
  </w:style>
  <w:style w:type="table" w:styleId="a7">
    <w:name w:val="Table Grid"/>
    <w:basedOn w:val="a1"/>
    <w:uiPriority w:val="59"/>
    <w:qFormat/>
    <w:tblPr>
      <w:tblInd w:type="dxa" w:w="0.000000"/>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a8" w:customStyle="1">
    <w:name w:val="样式 仿宋"/>
    <w:qFormat/>
    <w:rPr>
      <w:kern w:val="1"/>
      <w:rFonts w:ascii="仿宋" w:hAnsi="仿宋" w:eastAsia="仿宋"/>
    </w:rPr>
  </w:style>
  <w:style w:type="character" w:styleId="a6" w:customStyle="1">
    <w:name w:val="页眉 字符"/>
    <w:basedOn w:val="a0"/>
    <w:link w:val="a5"/>
    <w:uiPriority w:val="99"/>
    <w:qFormat/>
    <w:rPr>
      <w:sz w:val="18"/>
      <w:szCs w:val="18"/>
      <w:rFonts w:ascii="Calibri" w:hAnsi="Calibri" w:eastAsia="宋体" w:cs="Times New Roman"/>
    </w:rPr>
  </w:style>
  <w:style w:type="character" w:styleId="a4" w:customStyle="1">
    <w:name w:val="页脚 字符"/>
    <w:basedOn w:val="a0"/>
    <w:link w:val="a3"/>
    <w:uiPriority w:val="99"/>
    <w:qFormat/>
    <w:rPr>
      <w:sz w:val="18"/>
      <w:szCs w:val="18"/>
      <w:rFonts w:ascii="Calibri" w:hAnsi="Calibri" w:eastAsia="宋体" w:cs="Times New Roman"/>
    </w:rPr>
  </w:style>
  <w:style w:type="paragraph" w:styleId="Default" w:customStyle="1">
    <w:name w:val="Default"/>
    <w:qFormat/>
    <w:pPr>
      <w:widowControl w:val="0"/>
      <w:autoSpaceDE w:val="0"/>
      <w:autoSpaceDN w:val="0"/>
      <w:adjustRightInd w:val="0"/>
    </w:pPr>
    <w:rPr>
      <w:color w:val="000000"/>
      <w:sz w:val="24"/>
      <w:szCs w:val="24"/>
    </w:rPr>
  </w:style>
  <w:style w:type="paragraph" w:styleId="a9">
    <w:name w:val="List Paragraph"/>
    <w:basedOn w:val="a"/>
    <w:uiPriority w:val="99"/>
    <w:qFormat/>
    <w:pPr>
      <w:ind w:firstLine="420" w:firstLineChars="200"/>
    </w:pPr>
  </w:style>
</w:styles>
</file>

<file path=word/_rels/document.xml.rels><?xml version="1.0" encoding="UTF-8" standalone="yes"?><Relationships xmlns="http://schemas.openxmlformats.org/package/2006/relationships"><Relationship Id="rId6" Type="http://schemas.openxmlformats.org/officeDocument/2006/relationships/numbering" Target="numbering.xml" /><Relationship Id="rId5" Type="http://schemas.openxmlformats.org/officeDocument/2006/relationships/theme" Target="theme/theme1.xml" /><Relationship Id="rId4" Type="http://schemas.openxmlformats.org/officeDocument/2006/relationships/fontTable" Target="fontTable.xml" /><Relationship Id="rId3" Type="http://schemas.openxmlformats.org/officeDocument/2006/relationships/endnotes" Target="endnotes.xml" /><Relationship Id="rId0" Type="http://schemas.openxmlformats.org/officeDocument/2006/relationships/styles" Target="styles.xml" /><Relationship Id="rId2" Type="http://schemas.openxmlformats.org/officeDocument/2006/relationships/footnotes" Target="footnotes.xml" /><Relationship Id="rId1"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
        <a:ea typeface=""/>
        <a:cs typeface=""/>
        <a:font script="Viet" typeface="Times New Roman"/>
        <a:font script="Tibt" typeface="Microsoft Himalaya"/>
        <a:font script="Laoo" typeface="DokChampa"/>
        <a:font script="Geor" typeface="Sylfaen"/>
        <a:font script="Sinh" typeface="Iskoola Pota"/>
        <a:font script="Hebr" typeface="Times New Roman"/>
        <a:font script="Cher" typeface="Plantagenet Cherokee"/>
        <a:font script="Mlym" typeface="Kartika"/>
        <a:font script="Hang" typeface="맑은 고딕"/>
        <a:font script="Mong" typeface="Mongolian Baiti"/>
        <a:font script="Telu" typeface="Gautami"/>
        <a:font script="Deva" typeface="Mangal"/>
        <a:font script="Orya" typeface="Kalinga"/>
        <a:font script="Cans" typeface="Euphemia"/>
        <a:font script="Khmr" typeface="MoolBoran"/>
        <a:font script="Syrc" typeface="Estrangelo Edessa"/>
        <a:font script="Gujr" typeface="Shruti"/>
        <a:font script="Thai" typeface="Angsana New"/>
        <a:font script="Uigh" typeface="Microsoft Uighur"/>
        <a:font script="Beng" typeface="Vrinda"/>
        <a:font script="Hans" typeface="宋体"/>
        <a:font script="Guru" typeface="Raavi"/>
        <a:font script="Yiii" typeface="Microsoft Yi Baiti"/>
        <a:font script="Jpan" typeface="ＭＳ ゴシック"/>
        <a:font script="Thaa" typeface="MV Boli"/>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Tibt" typeface="Microsoft Himalaya"/>
        <a:font script="Laoo" typeface="DokChampa"/>
        <a:font script="Geor" typeface="Sylfaen"/>
        <a:font script="Sinh" typeface="Iskoola Pota"/>
        <a:font script="Hebr" typeface="Arial"/>
        <a:font script="Cher" typeface="Plantagenet Cherokee"/>
        <a:font script="Mlym" typeface="Kartika"/>
        <a:font script="Hang" typeface="맑은 고딕"/>
        <a:font script="Mong" typeface="Mongolian Baiti"/>
        <a:font script="Telu" typeface="Gautami"/>
        <a:font script="Deva" typeface="Mangal"/>
        <a:font script="Orya" typeface="Kalinga"/>
        <a:font script="Cans" typeface="Euphemia"/>
        <a:font script="Khmr" typeface="DaunPenh"/>
        <a:font script="Syrc" typeface="Estrangelo Edessa"/>
        <a:font script="Gujr" typeface="Shruti"/>
        <a:font script="Thai" typeface="Cordia New"/>
        <a:font script="Uigh" typeface="Microsoft Uighur"/>
        <a:font script="Beng" typeface="Vrinda"/>
        <a:font script="Hans" typeface="宋体"/>
        <a:font script="Guru" typeface="Raavi"/>
        <a:font script="Yiii" typeface="Microsoft Yi Baiti"/>
        <a:font script="Jpan" typeface="ＭＳ 明朝"/>
        <a:font script="Thaa" typeface="MV Boli"/>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22</TotalTime>
  <Pages>8</Pages>
  <Words>509</Words>
  <Characters>2904</Characters>
  <Application>Microsoft Office Word</Application>
  <DocSecurity>0</DocSecurity>
  <Lines>24</Lines>
  <Paragraphs>6</Paragraphs>
  <ScaleCrop>false</ScaleCrop>
  <Company>Lenovo</Company>
  <LinksUpToDate>false</LinksUpToDate>
  <CharactersWithSpaces>3407</CharactersWithSpaces>
  <SharedDoc>false</SharedDoc>
  <HyperlinksChanged>false</HyperlinksChanged>
  <AppVersion>16.0000</AppVersion>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admin</dc:creator>
  <cp:keywords/>
  <dc:description/>
  <cp:lastModifiedBy>Administrator</cp:lastModifiedBy>
  <cp:revision>7</cp:revision>
  <dcterms:created xsi:type="dcterms:W3CDTF">2023-07-14T15:23:00Z</dcterms:created>
  <dcterms:modified xsi:type="dcterms:W3CDTF">2024-10-30T08:54:00Z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2052-12.1.0.18608</vt:lpwstr>
  </property>
  <property fmtid="{D5CDD505-2E9C-101B-9397-08002B2CF9AE}" pid="3" name="ICV">
    <vt:lpwstr>C64E9D4F80E802A133CC2167688B8F21_42</vt:lpwstr>
  </property>
</Properties>
</file>

<file path=tbak/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60C" w:rsidRDefault="00660B4F">
      <w:pPr>
        <w:adjustRightInd w:val="0"/>
        <w:snapToGrid w:val="0"/>
        <w:spacing w:line="540" w:lineRule="exact"/>
        <w:jc w:val="center"/>
        <w:rPr>
          <w:rFonts w:ascii="宋体" w:hAnsi="宋体"/>
          <w:b/>
          <w:sz w:val="44"/>
          <w:szCs w:val="44"/>
        </w:rPr>
      </w:pPr>
      <w:r>
        <w:rPr>
          <w:rFonts w:ascii="宋体" w:hAnsi="宋体" w:hint="eastAsia"/>
          <w:b/>
          <w:sz w:val="44"/>
          <w:szCs w:val="44"/>
        </w:rPr>
        <w:t>市南区教育研究中心</w:t>
      </w:r>
    </w:p>
    <w:p w:rsidR="00B9260C" w:rsidRDefault="00660B4F">
      <w:pPr>
        <w:adjustRightInd w:val="0"/>
        <w:snapToGrid w:val="0"/>
        <w:spacing w:line="540" w:lineRule="exact"/>
        <w:jc w:val="center"/>
        <w:rPr>
          <w:rFonts w:ascii="宋体" w:hAnsi="宋体"/>
          <w:b/>
          <w:sz w:val="44"/>
          <w:szCs w:val="44"/>
        </w:rPr>
      </w:pPr>
      <w:r>
        <w:rPr>
          <w:rFonts w:ascii="宋体" w:hAnsi="宋体" w:hint="eastAsia"/>
          <w:b/>
          <w:sz w:val="44"/>
          <w:szCs w:val="44"/>
        </w:rPr>
        <w:t>二次竞价项目招标公告</w:t>
      </w:r>
    </w:p>
    <w:p w:rsidR="00B9260C" w:rsidRDefault="00B9260C">
      <w:pPr>
        <w:ind w:firstLineChars="221" w:firstLine="619"/>
        <w:rPr>
          <w:rFonts w:ascii="仿宋" w:eastAsia="仿宋" w:hAnsi="仿宋"/>
          <w:sz w:val="28"/>
          <w:szCs w:val="28"/>
        </w:rPr>
      </w:pPr>
    </w:p>
    <w:p w:rsidR="00B9260C" w:rsidRDefault="00660B4F">
      <w:pPr>
        <w:ind w:firstLineChars="221" w:firstLine="619"/>
        <w:rPr>
          <w:rFonts w:ascii="仿宋" w:eastAsia="仿宋" w:hAnsi="仿宋"/>
          <w:sz w:val="28"/>
          <w:szCs w:val="28"/>
        </w:rPr>
      </w:pPr>
      <w:r>
        <w:rPr>
          <w:rFonts w:ascii="仿宋" w:eastAsia="仿宋" w:hAnsi="仿宋" w:hint="eastAsia"/>
          <w:sz w:val="28"/>
          <w:szCs w:val="28"/>
        </w:rPr>
        <w:t>根据我单位近期实际采购工作的需要，现公告如下采购项目，欢迎符合条件的投标人参加投标。</w:t>
      </w:r>
    </w:p>
    <w:p w:rsidR="00B9260C" w:rsidRDefault="00660B4F">
      <w:pPr>
        <w:ind w:firstLineChars="221" w:firstLine="619"/>
        <w:rPr>
          <w:rFonts w:ascii="仿宋" w:eastAsia="仿宋" w:hAnsi="仿宋"/>
          <w:sz w:val="28"/>
          <w:szCs w:val="28"/>
        </w:rPr>
      </w:pPr>
      <w:r>
        <w:rPr>
          <w:rFonts w:ascii="仿宋" w:eastAsia="仿宋" w:hAnsi="仿宋" w:hint="eastAsia"/>
          <w:sz w:val="28"/>
          <w:szCs w:val="28"/>
        </w:rPr>
        <w:t>1、采购单位（公章）：青岛市市南区教育研究中心</w:t>
      </w:r>
    </w:p>
    <w:p w:rsidR="00B9260C" w:rsidRDefault="00660B4F">
      <w:pPr>
        <w:ind w:firstLineChars="221" w:firstLine="619"/>
        <w:rPr>
          <w:rFonts w:ascii="仿宋" w:eastAsia="仿宋" w:hAnsi="仿宋"/>
          <w:sz w:val="28"/>
          <w:szCs w:val="28"/>
        </w:rPr>
      </w:pPr>
      <w:r>
        <w:rPr>
          <w:rFonts w:ascii="仿宋" w:eastAsia="仿宋" w:hAnsi="仿宋" w:hint="eastAsia"/>
          <w:sz w:val="28"/>
          <w:szCs w:val="28"/>
        </w:rPr>
        <w:t>2、项目名称：</w:t>
      </w:r>
      <w:r>
        <w:rPr>
          <w:rFonts w:ascii="仿宋" w:eastAsia="仿宋" w:hAnsi="仿宋" w:cs="仿宋" w:hint="eastAsia"/>
          <w:spacing w:val="-4"/>
          <w:sz w:val="28"/>
          <w:szCs w:val="28"/>
        </w:rPr>
        <w:t>市南区幼儿园业务干部及骨干教师培训项目</w:t>
      </w:r>
    </w:p>
    <w:p w:rsidR="00B9260C" w:rsidRDefault="00660B4F">
      <w:pPr>
        <w:ind w:firstLineChars="221" w:firstLine="619"/>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highlight w:val="yellow"/>
        </w:rPr>
        <w:t>项目编号：</w:t>
      </w:r>
    </w:p>
    <w:p w:rsidR="00B9260C" w:rsidRDefault="00660B4F">
      <w:pPr>
        <w:ind w:firstLineChars="221" w:firstLine="619"/>
        <w:rPr>
          <w:rFonts w:ascii="仿宋" w:eastAsia="仿宋" w:hAnsi="仿宋" w:cs="仿宋"/>
          <w:spacing w:val="-4"/>
          <w:sz w:val="28"/>
          <w:szCs w:val="28"/>
        </w:rPr>
      </w:pPr>
      <w:r>
        <w:rPr>
          <w:rFonts w:ascii="仿宋" w:eastAsia="仿宋" w:hAnsi="仿宋" w:hint="eastAsia"/>
          <w:sz w:val="28"/>
          <w:szCs w:val="28"/>
        </w:rPr>
        <w:t>4、项目内容：</w:t>
      </w:r>
      <w:r>
        <w:rPr>
          <w:rFonts w:ascii="仿宋" w:eastAsia="仿宋" w:hAnsi="仿宋" w:cs="仿宋" w:hint="eastAsia"/>
          <w:spacing w:val="-4"/>
          <w:sz w:val="28"/>
          <w:szCs w:val="28"/>
        </w:rPr>
        <w:t>聚焦幼儿园课程与游戏研究及园本课程本土化能力培训</w:t>
      </w:r>
    </w:p>
    <w:p w:rsidR="00B9260C" w:rsidRDefault="00660B4F">
      <w:pPr>
        <w:ind w:firstLineChars="221" w:firstLine="619"/>
        <w:rPr>
          <w:rFonts w:ascii="仿宋" w:eastAsia="仿宋" w:hAnsi="仿宋"/>
          <w:sz w:val="28"/>
          <w:szCs w:val="28"/>
        </w:rPr>
      </w:pPr>
      <w:r>
        <w:rPr>
          <w:rFonts w:ascii="仿宋" w:eastAsia="仿宋" w:hAnsi="仿宋" w:hint="eastAsia"/>
          <w:sz w:val="28"/>
          <w:szCs w:val="28"/>
        </w:rPr>
        <w:t>5、采购预算：180000元。</w:t>
      </w:r>
    </w:p>
    <w:p w:rsidR="00B9260C" w:rsidRDefault="00660B4F">
      <w:pPr>
        <w:ind w:firstLineChars="221" w:firstLine="619"/>
        <w:rPr>
          <w:rFonts w:ascii="仿宋" w:eastAsia="仿宋" w:hAnsi="仿宋"/>
          <w:sz w:val="28"/>
          <w:szCs w:val="28"/>
        </w:rPr>
      </w:pPr>
      <w:r>
        <w:rPr>
          <w:rFonts w:ascii="仿宋" w:eastAsia="仿宋" w:hAnsi="仿宋" w:hint="eastAsia"/>
          <w:sz w:val="28"/>
          <w:szCs w:val="28"/>
        </w:rPr>
        <w:t>6、投标人资格要求：</w:t>
      </w:r>
    </w:p>
    <w:p w:rsidR="00B9260C" w:rsidRDefault="00660B4F">
      <w:pPr>
        <w:ind w:firstLineChars="200" w:firstLine="560"/>
        <w:rPr>
          <w:rFonts w:ascii="仿宋" w:eastAsia="仿宋" w:hAnsi="仿宋"/>
          <w:sz w:val="28"/>
          <w:szCs w:val="28"/>
        </w:rPr>
      </w:pPr>
      <w:r>
        <w:rPr>
          <w:rFonts w:ascii="仿宋" w:eastAsia="仿宋" w:hAnsi="仿宋" w:hint="eastAsia"/>
          <w:sz w:val="28"/>
          <w:szCs w:val="28"/>
        </w:rPr>
        <w:t>（1）</w:t>
      </w:r>
      <w:r>
        <w:rPr>
          <w:rFonts w:hint="eastAsia"/>
        </w:rPr>
        <w:t xml:space="preserve"> </w:t>
      </w:r>
      <w:r>
        <w:rPr>
          <w:rFonts w:ascii="仿宋" w:eastAsia="仿宋" w:hAnsi="仿宋" w:hint="eastAsia"/>
          <w:sz w:val="28"/>
          <w:szCs w:val="28"/>
        </w:rPr>
        <w:t>投标人应为独立法人，具有合格有效的营业执照。</w:t>
      </w:r>
    </w:p>
    <w:p w:rsidR="00B9260C" w:rsidRDefault="00660B4F">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通 过“信用中国”网站（www.creditchina.gov.cn）、 中 国 政 府 采 购 网 （ www.ccgp.gov.cn ）、 信 用 山东 (www.creditsd.com)查询，未被列入失信被执行人、重大税收违法案件当事人、政府采购严重违法失信行为记录名单。</w:t>
      </w:r>
      <w:r>
        <w:rPr>
          <w:rFonts w:ascii="仿宋" w:eastAsia="仿宋" w:hAnsi="仿宋" w:hint="eastAsia"/>
          <w:sz w:val="28"/>
          <w:szCs w:val="28"/>
        </w:rPr>
        <w:t>投标人在近三年的经营活动中无重大违纪行为。</w:t>
      </w:r>
    </w:p>
    <w:p w:rsidR="00B9260C" w:rsidRDefault="00660B4F">
      <w:pPr>
        <w:ind w:firstLineChars="200" w:firstLine="560"/>
        <w:rPr>
          <w:rFonts w:ascii="仿宋" w:eastAsia="仿宋" w:hAnsi="仿宋"/>
          <w:sz w:val="28"/>
          <w:szCs w:val="28"/>
        </w:rPr>
      </w:pPr>
      <w:r>
        <w:rPr>
          <w:rFonts w:ascii="仿宋" w:eastAsia="仿宋" w:hAnsi="仿宋" w:hint="eastAsia"/>
          <w:sz w:val="28"/>
          <w:szCs w:val="28"/>
        </w:rPr>
        <w:t>（3）本项目不接受联合体投标。</w:t>
      </w:r>
    </w:p>
    <w:p w:rsidR="00B9260C" w:rsidRDefault="00660B4F">
      <w:pPr>
        <w:ind w:firstLineChars="221" w:firstLine="619"/>
        <w:rPr>
          <w:rFonts w:ascii="仿宋" w:eastAsia="仿宋" w:hAnsi="仿宋"/>
          <w:sz w:val="28"/>
          <w:szCs w:val="28"/>
        </w:rPr>
      </w:pPr>
      <w:r>
        <w:rPr>
          <w:rFonts w:ascii="仿宋" w:eastAsia="仿宋" w:hAnsi="仿宋" w:hint="eastAsia"/>
          <w:sz w:val="28"/>
          <w:szCs w:val="28"/>
        </w:rPr>
        <w:t>7、招标文件的获取</w:t>
      </w:r>
    </w:p>
    <w:p w:rsidR="00B9260C" w:rsidRDefault="00660B4F">
      <w:pPr>
        <w:ind w:firstLineChars="221" w:firstLine="619"/>
        <w:rPr>
          <w:rFonts w:ascii="仿宋" w:eastAsia="仿宋" w:hAnsi="仿宋"/>
          <w:bCs/>
          <w:sz w:val="28"/>
          <w:szCs w:val="28"/>
        </w:rPr>
      </w:pPr>
      <w:r>
        <w:rPr>
          <w:rFonts w:ascii="仿宋" w:eastAsia="仿宋" w:hAnsi="仿宋" w:hint="eastAsia"/>
          <w:sz w:val="28"/>
          <w:szCs w:val="28"/>
        </w:rPr>
        <w:t>（1）时间：</w:t>
      </w:r>
      <w:r>
        <w:rPr>
          <w:rFonts w:ascii="仿宋" w:eastAsia="仿宋" w:hAnsi="仿宋" w:hint="eastAsia"/>
          <w:bCs/>
          <w:sz w:val="28"/>
          <w:szCs w:val="28"/>
        </w:rPr>
        <w:t>该项目潜在供应商应在市南区教育研究网</w:t>
      </w:r>
      <w:r>
        <w:rPr>
          <w:rFonts w:ascii="仿宋" w:eastAsia="仿宋" w:hAnsi="仿宋"/>
          <w:bCs/>
          <w:sz w:val="28"/>
          <w:szCs w:val="28"/>
        </w:rPr>
        <w:t>（www.snjyzx.qdedu.ne</w:t>
      </w:r>
      <w:r>
        <w:rPr>
          <w:rFonts w:ascii="仿宋" w:eastAsia="仿宋" w:hAnsi="仿宋" w:hint="eastAsia"/>
          <w:bCs/>
          <w:sz w:val="28"/>
          <w:szCs w:val="28"/>
        </w:rPr>
        <w:t>t</w:t>
      </w:r>
      <w:r>
        <w:rPr>
          <w:rFonts w:ascii="仿宋" w:eastAsia="仿宋" w:hAnsi="仿宋"/>
          <w:bCs/>
          <w:sz w:val="28"/>
          <w:szCs w:val="28"/>
        </w:rPr>
        <w:t>）</w:t>
      </w:r>
      <w:r>
        <w:rPr>
          <w:rFonts w:ascii="仿宋" w:eastAsia="仿宋" w:hAnsi="仿宋" w:hint="eastAsia"/>
          <w:bCs/>
          <w:sz w:val="28"/>
          <w:szCs w:val="28"/>
        </w:rPr>
        <w:t>的</w:t>
      </w:r>
      <w:r>
        <w:rPr>
          <w:rFonts w:ascii="仿宋" w:eastAsia="仿宋" w:hAnsi="仿宋"/>
          <w:bCs/>
          <w:sz w:val="28"/>
          <w:szCs w:val="28"/>
        </w:rPr>
        <w:t>本项目</w:t>
      </w:r>
      <w:r>
        <w:rPr>
          <w:rFonts w:ascii="仿宋" w:eastAsia="仿宋" w:hAnsi="仿宋" w:hint="eastAsia"/>
          <w:bCs/>
          <w:sz w:val="28"/>
          <w:szCs w:val="28"/>
        </w:rPr>
        <w:t>采购</w:t>
      </w:r>
      <w:r>
        <w:rPr>
          <w:rFonts w:ascii="仿宋" w:eastAsia="仿宋" w:hAnsi="仿宋"/>
          <w:bCs/>
          <w:sz w:val="28"/>
          <w:szCs w:val="28"/>
        </w:rPr>
        <w:t>公告页面</w:t>
      </w:r>
      <w:r>
        <w:rPr>
          <w:rFonts w:ascii="仿宋" w:eastAsia="仿宋" w:hAnsi="仿宋" w:hint="eastAsia"/>
          <w:bCs/>
          <w:sz w:val="28"/>
          <w:szCs w:val="28"/>
        </w:rPr>
        <w:t>，</w:t>
      </w:r>
      <w:r>
        <w:rPr>
          <w:rFonts w:ascii="仿宋" w:eastAsia="仿宋" w:hAnsi="仿宋"/>
          <w:bCs/>
          <w:sz w:val="28"/>
          <w:szCs w:val="28"/>
        </w:rPr>
        <w:t>免费</w:t>
      </w:r>
      <w:r>
        <w:rPr>
          <w:rFonts w:ascii="仿宋" w:eastAsia="仿宋" w:hAnsi="仿宋" w:hint="eastAsia"/>
          <w:bCs/>
          <w:sz w:val="28"/>
          <w:szCs w:val="28"/>
        </w:rPr>
        <w:t>获取采购文</w:t>
      </w:r>
      <w:r>
        <w:rPr>
          <w:rFonts w:ascii="仿宋" w:eastAsia="仿宋" w:hAnsi="仿宋" w:hint="eastAsia"/>
          <w:bCs/>
          <w:sz w:val="28"/>
          <w:szCs w:val="28"/>
        </w:rPr>
        <w:lastRenderedPageBreak/>
        <w:t>件电子稿，本单位</w:t>
      </w:r>
      <w:r>
        <w:rPr>
          <w:rFonts w:ascii="仿宋" w:eastAsia="仿宋" w:hAnsi="仿宋"/>
          <w:bCs/>
          <w:sz w:val="28"/>
          <w:szCs w:val="28"/>
        </w:rPr>
        <w:t>不再</w:t>
      </w:r>
      <w:r>
        <w:rPr>
          <w:rFonts w:ascii="仿宋" w:eastAsia="仿宋" w:hAnsi="仿宋" w:hint="eastAsia"/>
          <w:bCs/>
          <w:sz w:val="28"/>
          <w:szCs w:val="28"/>
        </w:rPr>
        <w:t>单独</w:t>
      </w:r>
      <w:r>
        <w:rPr>
          <w:rFonts w:ascii="仿宋" w:eastAsia="仿宋" w:hAnsi="仿宋"/>
          <w:bCs/>
          <w:sz w:val="28"/>
          <w:szCs w:val="28"/>
        </w:rPr>
        <w:t>发售纸质</w:t>
      </w:r>
      <w:r>
        <w:rPr>
          <w:rFonts w:ascii="仿宋" w:eastAsia="仿宋" w:hAnsi="仿宋" w:hint="eastAsia"/>
          <w:bCs/>
          <w:sz w:val="28"/>
          <w:szCs w:val="28"/>
        </w:rPr>
        <w:t>采购</w:t>
      </w:r>
      <w:r>
        <w:rPr>
          <w:rFonts w:ascii="仿宋" w:eastAsia="仿宋" w:hAnsi="仿宋"/>
          <w:bCs/>
          <w:sz w:val="28"/>
          <w:szCs w:val="28"/>
        </w:rPr>
        <w:t>文件</w:t>
      </w:r>
      <w:r>
        <w:rPr>
          <w:rFonts w:ascii="仿宋" w:eastAsia="仿宋" w:hAnsi="仿宋" w:hint="eastAsia"/>
          <w:bCs/>
          <w:sz w:val="28"/>
          <w:szCs w:val="28"/>
        </w:rPr>
        <w:t>。</w:t>
      </w:r>
    </w:p>
    <w:p w:rsidR="00B9260C" w:rsidRDefault="00660B4F">
      <w:pPr>
        <w:ind w:firstLineChars="221" w:firstLine="619"/>
        <w:rPr>
          <w:rFonts w:ascii="仿宋" w:eastAsia="仿宋" w:hAnsi="仿宋"/>
          <w:sz w:val="28"/>
          <w:szCs w:val="28"/>
        </w:rPr>
      </w:pPr>
      <w:r>
        <w:rPr>
          <w:rFonts w:ascii="仿宋" w:eastAsia="仿宋" w:hAnsi="仿宋" w:hint="eastAsia"/>
          <w:sz w:val="28"/>
          <w:szCs w:val="28"/>
        </w:rPr>
        <w:t>8、投标文件递交时间以及地点</w:t>
      </w:r>
    </w:p>
    <w:p w:rsidR="00B9260C" w:rsidRDefault="00660B4F">
      <w:pPr>
        <w:ind w:firstLineChars="221" w:firstLine="619"/>
        <w:rPr>
          <w:rFonts w:ascii="仿宋" w:eastAsia="仿宋" w:hAnsi="仿宋"/>
          <w:sz w:val="28"/>
          <w:szCs w:val="28"/>
        </w:rPr>
      </w:pPr>
      <w:r>
        <w:rPr>
          <w:rFonts w:ascii="仿宋" w:eastAsia="仿宋" w:hAnsi="仿宋" w:hint="eastAsia"/>
          <w:sz w:val="28"/>
          <w:szCs w:val="28"/>
        </w:rPr>
        <w:t>（1）时间：20</w:t>
      </w:r>
      <w:r>
        <w:rPr>
          <w:rFonts w:ascii="仿宋" w:eastAsia="仿宋" w:hAnsi="仿宋"/>
          <w:sz w:val="28"/>
          <w:szCs w:val="28"/>
        </w:rPr>
        <w:t>2</w:t>
      </w:r>
      <w:r>
        <w:rPr>
          <w:rFonts w:ascii="仿宋" w:eastAsia="仿宋" w:hAnsi="仿宋" w:hint="eastAsia"/>
          <w:sz w:val="28"/>
          <w:szCs w:val="28"/>
        </w:rPr>
        <w:t>4年10月31日0时</w:t>
      </w:r>
      <w:r>
        <w:rPr>
          <w:rFonts w:ascii="仿宋" w:eastAsia="仿宋" w:hAnsi="仿宋"/>
          <w:sz w:val="28"/>
          <w:szCs w:val="28"/>
        </w:rPr>
        <w:t>0</w:t>
      </w:r>
      <w:r>
        <w:rPr>
          <w:rFonts w:ascii="仿宋" w:eastAsia="仿宋" w:hAnsi="仿宋" w:hint="eastAsia"/>
          <w:sz w:val="28"/>
          <w:szCs w:val="28"/>
        </w:rPr>
        <w:t>分起至20</w:t>
      </w:r>
      <w:r>
        <w:rPr>
          <w:rFonts w:ascii="仿宋" w:eastAsia="仿宋" w:hAnsi="仿宋"/>
          <w:sz w:val="28"/>
          <w:szCs w:val="28"/>
        </w:rPr>
        <w:t>2</w:t>
      </w:r>
      <w:r>
        <w:rPr>
          <w:rFonts w:ascii="仿宋" w:eastAsia="仿宋" w:hAnsi="仿宋" w:hint="eastAsia"/>
          <w:sz w:val="28"/>
          <w:szCs w:val="28"/>
        </w:rPr>
        <w:t>4年11月7日17时0分止；</w:t>
      </w:r>
    </w:p>
    <w:p w:rsidR="00B9260C" w:rsidRDefault="00660B4F">
      <w:pPr>
        <w:ind w:firstLineChars="221" w:firstLine="619"/>
        <w:rPr>
          <w:rFonts w:ascii="仿宋" w:eastAsia="仿宋" w:hAnsi="仿宋"/>
          <w:sz w:val="28"/>
          <w:szCs w:val="28"/>
        </w:rPr>
      </w:pPr>
      <w:r>
        <w:rPr>
          <w:rFonts w:ascii="仿宋" w:eastAsia="仿宋" w:hAnsi="仿宋" w:hint="eastAsia"/>
          <w:sz w:val="28"/>
          <w:szCs w:val="28"/>
        </w:rPr>
        <w:t>（2）地点：潜在供应商将响应文件纸质稿共计3份密封好，送至市南区教育研究中心603</w:t>
      </w:r>
      <w:r>
        <w:rPr>
          <w:rFonts w:ascii="仿宋" w:eastAsia="仿宋" w:hAnsi="仿宋"/>
          <w:sz w:val="28"/>
          <w:szCs w:val="28"/>
        </w:rPr>
        <w:t>会议室</w:t>
      </w:r>
      <w:r>
        <w:rPr>
          <w:rFonts w:ascii="仿宋" w:eastAsia="仿宋" w:hAnsi="仿宋" w:hint="eastAsia"/>
          <w:sz w:val="28"/>
          <w:szCs w:val="28"/>
        </w:rPr>
        <w:t>。</w:t>
      </w:r>
    </w:p>
    <w:p w:rsidR="00B9260C" w:rsidRDefault="00660B4F">
      <w:pPr>
        <w:ind w:firstLineChars="221" w:firstLine="619"/>
        <w:rPr>
          <w:rFonts w:ascii="仿宋" w:eastAsia="仿宋" w:hAnsi="仿宋"/>
          <w:sz w:val="28"/>
          <w:szCs w:val="28"/>
        </w:rPr>
      </w:pPr>
      <w:r>
        <w:rPr>
          <w:rFonts w:ascii="仿宋" w:eastAsia="仿宋" w:hAnsi="仿宋" w:hint="eastAsia"/>
          <w:sz w:val="28"/>
          <w:szCs w:val="28"/>
        </w:rPr>
        <w:t>9、开标时间以及地点</w:t>
      </w:r>
    </w:p>
    <w:p w:rsidR="00B9260C" w:rsidRDefault="00660B4F">
      <w:pPr>
        <w:ind w:firstLineChars="221" w:firstLine="619"/>
        <w:rPr>
          <w:rFonts w:ascii="仿宋" w:eastAsia="仿宋" w:hAnsi="仿宋"/>
          <w:sz w:val="28"/>
          <w:szCs w:val="28"/>
        </w:rPr>
      </w:pPr>
      <w:r>
        <w:rPr>
          <w:rFonts w:ascii="仿宋" w:eastAsia="仿宋" w:hAnsi="仿宋" w:hint="eastAsia"/>
          <w:sz w:val="28"/>
          <w:szCs w:val="28"/>
        </w:rPr>
        <w:t>（1）时间：</w:t>
      </w:r>
      <w:r>
        <w:rPr>
          <w:rFonts w:ascii="仿宋" w:eastAsia="仿宋" w:hAnsi="仿宋" w:hint="eastAsia"/>
          <w:sz w:val="28"/>
          <w:szCs w:val="28"/>
          <w:highlight w:val="yellow"/>
        </w:rPr>
        <w:t>20</w:t>
      </w:r>
      <w:r>
        <w:rPr>
          <w:rFonts w:ascii="仿宋" w:eastAsia="仿宋" w:hAnsi="仿宋"/>
          <w:sz w:val="28"/>
          <w:szCs w:val="28"/>
          <w:highlight w:val="yellow"/>
        </w:rPr>
        <w:t>2</w:t>
      </w:r>
      <w:r>
        <w:rPr>
          <w:rFonts w:ascii="仿宋" w:eastAsia="仿宋" w:hAnsi="仿宋" w:hint="eastAsia"/>
          <w:sz w:val="28"/>
          <w:szCs w:val="28"/>
          <w:highlight w:val="yellow"/>
        </w:rPr>
        <w:t>4年11月8日11时；</w:t>
      </w:r>
    </w:p>
    <w:p w:rsidR="00B9260C" w:rsidRDefault="00660B4F">
      <w:pPr>
        <w:ind w:firstLineChars="221" w:firstLine="619"/>
        <w:rPr>
          <w:rFonts w:ascii="仿宋" w:eastAsia="仿宋" w:hAnsi="仿宋"/>
          <w:sz w:val="28"/>
          <w:szCs w:val="28"/>
        </w:rPr>
      </w:pPr>
      <w:r>
        <w:rPr>
          <w:rFonts w:ascii="仿宋" w:eastAsia="仿宋" w:hAnsi="仿宋" w:hint="eastAsia"/>
          <w:sz w:val="28"/>
          <w:szCs w:val="28"/>
        </w:rPr>
        <w:t>（2）地点：市南区教育研究中心603</w:t>
      </w:r>
      <w:r>
        <w:rPr>
          <w:rFonts w:ascii="仿宋" w:eastAsia="仿宋" w:hAnsi="仿宋"/>
          <w:sz w:val="28"/>
          <w:szCs w:val="28"/>
        </w:rPr>
        <w:t>会议室</w:t>
      </w:r>
    </w:p>
    <w:p w:rsidR="00B9260C" w:rsidRDefault="00660B4F">
      <w:pPr>
        <w:ind w:firstLineChars="221" w:firstLine="619"/>
        <w:rPr>
          <w:rFonts w:ascii="仿宋" w:eastAsia="仿宋" w:hAnsi="仿宋"/>
          <w:sz w:val="28"/>
          <w:szCs w:val="28"/>
        </w:rPr>
      </w:pPr>
      <w:r>
        <w:rPr>
          <w:rFonts w:ascii="仿宋" w:eastAsia="仿宋" w:hAnsi="仿宋" w:hint="eastAsia"/>
          <w:sz w:val="28"/>
          <w:szCs w:val="28"/>
        </w:rPr>
        <w:t>10、联系方式</w:t>
      </w:r>
    </w:p>
    <w:p w:rsidR="00B9260C" w:rsidRDefault="00660B4F">
      <w:pPr>
        <w:ind w:firstLineChars="221" w:firstLine="619"/>
        <w:rPr>
          <w:rFonts w:ascii="仿宋" w:eastAsia="仿宋" w:hAnsi="仿宋"/>
          <w:sz w:val="28"/>
          <w:szCs w:val="28"/>
        </w:rPr>
      </w:pPr>
      <w:r>
        <w:rPr>
          <w:rFonts w:ascii="仿宋" w:eastAsia="仿宋" w:hAnsi="仿宋" w:hint="eastAsia"/>
          <w:sz w:val="28"/>
          <w:szCs w:val="28"/>
        </w:rPr>
        <w:t>（1）地址：青岛市市南区洪泽湖路2号甲</w:t>
      </w:r>
    </w:p>
    <w:p w:rsidR="00B9260C" w:rsidRDefault="00660B4F">
      <w:pPr>
        <w:ind w:firstLineChars="221" w:firstLine="619"/>
        <w:rPr>
          <w:rFonts w:ascii="仿宋" w:eastAsia="仿宋" w:hAnsi="仿宋"/>
          <w:sz w:val="28"/>
          <w:szCs w:val="28"/>
        </w:rPr>
      </w:pPr>
      <w:r>
        <w:rPr>
          <w:rFonts w:ascii="仿宋" w:eastAsia="仿宋" w:hAnsi="仿宋" w:hint="eastAsia"/>
          <w:sz w:val="28"/>
          <w:szCs w:val="28"/>
        </w:rPr>
        <w:t>（2）项目负责人：周青山</w:t>
      </w:r>
    </w:p>
    <w:p w:rsidR="00B9260C" w:rsidRDefault="00660B4F">
      <w:pPr>
        <w:ind w:firstLineChars="221" w:firstLine="619"/>
        <w:rPr>
          <w:rFonts w:ascii="仿宋" w:eastAsia="仿宋" w:hAnsi="仿宋"/>
          <w:sz w:val="28"/>
          <w:szCs w:val="28"/>
        </w:rPr>
      </w:pPr>
      <w:r>
        <w:rPr>
          <w:rFonts w:ascii="仿宋" w:eastAsia="仿宋" w:hAnsi="仿宋" w:hint="eastAsia"/>
          <w:sz w:val="28"/>
          <w:szCs w:val="28"/>
        </w:rPr>
        <w:t>（3）电话：6</w:t>
      </w:r>
      <w:r>
        <w:rPr>
          <w:rFonts w:ascii="仿宋" w:eastAsia="仿宋" w:hAnsi="仿宋"/>
          <w:sz w:val="28"/>
          <w:szCs w:val="28"/>
        </w:rPr>
        <w:t>6885000</w:t>
      </w:r>
    </w:p>
    <w:p w:rsidR="00B9260C" w:rsidRDefault="00B9260C">
      <w:pPr>
        <w:ind w:firstLineChars="221" w:firstLine="619"/>
        <w:rPr>
          <w:rFonts w:ascii="仿宋" w:eastAsia="仿宋" w:hAnsi="仿宋"/>
          <w:sz w:val="28"/>
          <w:szCs w:val="28"/>
        </w:rPr>
      </w:pPr>
    </w:p>
    <w:p w:rsidR="00B9260C" w:rsidRDefault="00B9260C">
      <w:pPr>
        <w:ind w:firstLineChars="221" w:firstLine="619"/>
        <w:rPr>
          <w:rFonts w:ascii="仿宋" w:eastAsia="仿宋" w:hAnsi="仿宋"/>
          <w:sz w:val="28"/>
          <w:szCs w:val="28"/>
        </w:rPr>
      </w:pPr>
    </w:p>
    <w:p w:rsidR="00B9260C" w:rsidRDefault="00B9260C">
      <w:pPr>
        <w:ind w:firstLineChars="221" w:firstLine="619"/>
        <w:rPr>
          <w:rFonts w:ascii="仿宋" w:eastAsia="仿宋" w:hAnsi="仿宋"/>
          <w:sz w:val="28"/>
          <w:szCs w:val="28"/>
        </w:rPr>
      </w:pPr>
    </w:p>
    <w:p w:rsidR="00B9260C" w:rsidRDefault="00B9260C">
      <w:pPr>
        <w:ind w:firstLineChars="221" w:firstLine="619"/>
        <w:rPr>
          <w:rFonts w:ascii="仿宋" w:eastAsia="仿宋" w:hAnsi="仿宋"/>
          <w:sz w:val="28"/>
          <w:szCs w:val="28"/>
        </w:rPr>
      </w:pPr>
    </w:p>
    <w:p w:rsidR="00B9260C" w:rsidRDefault="00660B4F">
      <w:pPr>
        <w:ind w:firstLine="640"/>
        <w:jc w:val="right"/>
        <w:rPr>
          <w:rFonts w:ascii="仿宋" w:eastAsia="仿宋" w:hAnsi="仿宋"/>
          <w:sz w:val="28"/>
          <w:szCs w:val="28"/>
          <w:highlight w:val="yellow"/>
        </w:rPr>
      </w:pPr>
      <w:r>
        <w:rPr>
          <w:rFonts w:ascii="仿宋" w:eastAsia="仿宋" w:hAnsi="仿宋" w:hint="eastAsia"/>
          <w:sz w:val="28"/>
          <w:szCs w:val="28"/>
          <w:highlight w:val="yellow"/>
        </w:rPr>
        <w:t>公告日期：</w:t>
      </w:r>
      <w:r>
        <w:rPr>
          <w:rFonts w:ascii="仿宋" w:eastAsia="仿宋" w:hAnsi="仿宋"/>
          <w:sz w:val="28"/>
          <w:szCs w:val="28"/>
          <w:highlight w:val="yellow"/>
        </w:rPr>
        <w:t>202</w:t>
      </w:r>
      <w:r>
        <w:rPr>
          <w:rFonts w:ascii="仿宋" w:eastAsia="仿宋" w:hAnsi="仿宋" w:hint="eastAsia"/>
          <w:sz w:val="28"/>
          <w:szCs w:val="28"/>
          <w:highlight w:val="yellow"/>
        </w:rPr>
        <w:t>4年11月1日</w:t>
      </w:r>
    </w:p>
    <w:p w:rsidR="00B9260C" w:rsidRDefault="00B9260C">
      <w:pPr>
        <w:widowControl/>
        <w:jc w:val="left"/>
        <w:rPr>
          <w:rFonts w:ascii="仿宋" w:eastAsia="仿宋" w:hAnsi="仿宋"/>
          <w:sz w:val="32"/>
          <w:szCs w:val="32"/>
          <w:highlight w:val="yellow"/>
        </w:rPr>
      </w:pPr>
    </w:p>
    <w:p w:rsidR="00B9260C" w:rsidRDefault="00B9260C">
      <w:pPr>
        <w:adjustRightInd w:val="0"/>
        <w:snapToGrid w:val="0"/>
        <w:spacing w:line="540" w:lineRule="exact"/>
        <w:jc w:val="center"/>
        <w:rPr>
          <w:rFonts w:ascii="仿宋" w:eastAsia="仿宋" w:hAnsi="仿宋"/>
          <w:sz w:val="32"/>
          <w:szCs w:val="32"/>
        </w:rPr>
      </w:pPr>
    </w:p>
    <w:p w:rsidR="007B68D3" w:rsidRDefault="007B68D3">
      <w:pPr>
        <w:adjustRightInd w:val="0"/>
        <w:snapToGrid w:val="0"/>
        <w:spacing w:line="540" w:lineRule="exact"/>
        <w:jc w:val="center"/>
        <w:rPr>
          <w:rFonts w:ascii="仿宋" w:eastAsia="仿宋" w:hAnsi="仿宋"/>
          <w:sz w:val="32"/>
          <w:szCs w:val="32"/>
        </w:rPr>
      </w:pPr>
    </w:p>
    <w:p w:rsidR="007B68D3" w:rsidRDefault="007B68D3">
      <w:pPr>
        <w:adjustRightInd w:val="0"/>
        <w:snapToGrid w:val="0"/>
        <w:spacing w:line="540" w:lineRule="exact"/>
        <w:jc w:val="center"/>
        <w:rPr>
          <w:rFonts w:asciiTheme="minorEastAsia" w:hAnsiTheme="minorEastAsia"/>
          <w:b/>
          <w:sz w:val="44"/>
          <w:szCs w:val="44"/>
        </w:rPr>
      </w:pPr>
    </w:p>
    <w:p w:rsidR="00B9260C" w:rsidRDefault="00660B4F">
      <w:pPr>
        <w:adjustRightInd w:val="0"/>
        <w:snapToGrid w:val="0"/>
        <w:spacing w:line="540" w:lineRule="exact"/>
        <w:jc w:val="center"/>
        <w:rPr>
          <w:rFonts w:asciiTheme="minorEastAsia" w:hAnsiTheme="minorEastAsia"/>
          <w:b/>
          <w:sz w:val="44"/>
          <w:szCs w:val="44"/>
        </w:rPr>
      </w:pPr>
      <w:r>
        <w:rPr>
          <w:rFonts w:asciiTheme="minorEastAsia" w:hAnsiTheme="minorEastAsia" w:hint="eastAsia"/>
          <w:b/>
          <w:sz w:val="44"/>
          <w:szCs w:val="44"/>
        </w:rPr>
        <w:lastRenderedPageBreak/>
        <w:t>市南区教育系统限额以下自行采购项目</w:t>
      </w:r>
    </w:p>
    <w:p w:rsidR="00B9260C" w:rsidRDefault="00B9260C">
      <w:pPr>
        <w:jc w:val="center"/>
        <w:rPr>
          <w:rFonts w:asciiTheme="minorEastAsia" w:hAnsiTheme="minorEastAsia"/>
          <w:b/>
          <w:bCs/>
          <w:spacing w:val="-12"/>
          <w:sz w:val="36"/>
          <w:szCs w:val="36"/>
        </w:rPr>
      </w:pPr>
    </w:p>
    <w:p w:rsidR="00B9260C" w:rsidRDefault="00B9260C">
      <w:pPr>
        <w:jc w:val="center"/>
        <w:rPr>
          <w:rFonts w:asciiTheme="minorEastAsia" w:hAnsiTheme="minorEastAsia"/>
          <w:b/>
          <w:bCs/>
          <w:sz w:val="24"/>
          <w:szCs w:val="24"/>
        </w:rPr>
      </w:pPr>
    </w:p>
    <w:p w:rsidR="00B9260C" w:rsidRDefault="00B9260C">
      <w:pPr>
        <w:jc w:val="center"/>
        <w:rPr>
          <w:rFonts w:asciiTheme="minorEastAsia" w:hAnsiTheme="minorEastAsia"/>
          <w:b/>
          <w:bCs/>
          <w:sz w:val="24"/>
          <w:szCs w:val="24"/>
        </w:rPr>
      </w:pPr>
    </w:p>
    <w:p w:rsidR="00B9260C" w:rsidRDefault="00B9260C">
      <w:pPr>
        <w:jc w:val="center"/>
        <w:rPr>
          <w:rFonts w:asciiTheme="minorEastAsia" w:hAnsiTheme="minorEastAsia"/>
          <w:b/>
          <w:bCs/>
          <w:sz w:val="24"/>
          <w:szCs w:val="24"/>
        </w:rPr>
      </w:pPr>
    </w:p>
    <w:p w:rsidR="00B9260C" w:rsidRDefault="00B9260C">
      <w:pPr>
        <w:jc w:val="center"/>
        <w:rPr>
          <w:rFonts w:asciiTheme="minorEastAsia" w:hAnsiTheme="minorEastAsia"/>
          <w:b/>
          <w:bCs/>
          <w:sz w:val="24"/>
          <w:szCs w:val="24"/>
        </w:rPr>
      </w:pPr>
    </w:p>
    <w:p w:rsidR="00B9260C" w:rsidRDefault="00B9260C">
      <w:pPr>
        <w:jc w:val="center"/>
        <w:rPr>
          <w:rFonts w:asciiTheme="minorEastAsia" w:hAnsiTheme="minorEastAsia"/>
          <w:b/>
          <w:bCs/>
          <w:sz w:val="24"/>
          <w:szCs w:val="24"/>
        </w:rPr>
      </w:pPr>
    </w:p>
    <w:p w:rsidR="00B9260C" w:rsidRDefault="00B9260C">
      <w:pPr>
        <w:jc w:val="center"/>
        <w:rPr>
          <w:rFonts w:asciiTheme="minorEastAsia" w:hAnsiTheme="minorEastAsia"/>
          <w:b/>
          <w:bCs/>
          <w:sz w:val="24"/>
          <w:szCs w:val="24"/>
        </w:rPr>
      </w:pPr>
    </w:p>
    <w:p w:rsidR="00B9260C" w:rsidRDefault="00B9260C">
      <w:pPr>
        <w:jc w:val="center"/>
        <w:rPr>
          <w:rFonts w:asciiTheme="minorEastAsia" w:hAnsiTheme="minorEastAsia"/>
          <w:b/>
          <w:bCs/>
          <w:sz w:val="24"/>
          <w:szCs w:val="24"/>
        </w:rPr>
      </w:pPr>
    </w:p>
    <w:p w:rsidR="00B9260C" w:rsidRDefault="00B9260C">
      <w:pPr>
        <w:jc w:val="center"/>
        <w:rPr>
          <w:rFonts w:asciiTheme="minorEastAsia" w:hAnsiTheme="minorEastAsia"/>
          <w:b/>
          <w:bCs/>
          <w:sz w:val="24"/>
          <w:szCs w:val="24"/>
        </w:rPr>
      </w:pPr>
    </w:p>
    <w:p w:rsidR="00B9260C" w:rsidRDefault="00B9260C">
      <w:pPr>
        <w:jc w:val="center"/>
        <w:rPr>
          <w:rFonts w:asciiTheme="minorEastAsia" w:hAnsiTheme="minorEastAsia"/>
          <w:b/>
          <w:bCs/>
          <w:sz w:val="24"/>
          <w:szCs w:val="24"/>
        </w:rPr>
      </w:pPr>
    </w:p>
    <w:p w:rsidR="00B9260C" w:rsidRDefault="00B9260C">
      <w:pPr>
        <w:jc w:val="center"/>
        <w:rPr>
          <w:rFonts w:asciiTheme="minorEastAsia" w:hAnsiTheme="minorEastAsia"/>
          <w:b/>
          <w:bCs/>
          <w:sz w:val="24"/>
          <w:szCs w:val="24"/>
        </w:rPr>
      </w:pPr>
    </w:p>
    <w:p w:rsidR="00B9260C" w:rsidRDefault="00660B4F">
      <w:pPr>
        <w:jc w:val="center"/>
        <w:rPr>
          <w:rFonts w:asciiTheme="minorEastAsia" w:hAnsiTheme="minorEastAsia"/>
          <w:b/>
          <w:sz w:val="80"/>
          <w:szCs w:val="80"/>
        </w:rPr>
      </w:pPr>
      <w:r>
        <w:rPr>
          <w:rFonts w:asciiTheme="minorEastAsia" w:hAnsiTheme="minorEastAsia" w:hint="eastAsia"/>
          <w:b/>
          <w:sz w:val="80"/>
          <w:szCs w:val="80"/>
        </w:rPr>
        <w:t>招标文件</w:t>
      </w:r>
    </w:p>
    <w:p w:rsidR="00B9260C" w:rsidRDefault="00B9260C">
      <w:pPr>
        <w:jc w:val="center"/>
        <w:rPr>
          <w:rFonts w:asciiTheme="minorEastAsia" w:hAnsiTheme="minorEastAsia"/>
          <w:b/>
          <w:bCs/>
          <w:sz w:val="24"/>
          <w:szCs w:val="24"/>
        </w:rPr>
      </w:pPr>
    </w:p>
    <w:p w:rsidR="00B9260C" w:rsidRDefault="00B9260C">
      <w:pPr>
        <w:jc w:val="center"/>
        <w:rPr>
          <w:rFonts w:asciiTheme="minorEastAsia" w:hAnsiTheme="minorEastAsia"/>
          <w:b/>
          <w:bCs/>
          <w:sz w:val="24"/>
          <w:szCs w:val="24"/>
        </w:rPr>
      </w:pPr>
    </w:p>
    <w:p w:rsidR="00B9260C" w:rsidRDefault="00B9260C">
      <w:pPr>
        <w:jc w:val="center"/>
        <w:rPr>
          <w:rFonts w:asciiTheme="minorEastAsia" w:hAnsiTheme="minorEastAsia"/>
          <w:b/>
          <w:bCs/>
          <w:sz w:val="24"/>
          <w:szCs w:val="24"/>
        </w:rPr>
      </w:pPr>
    </w:p>
    <w:p w:rsidR="00B9260C" w:rsidRDefault="00B9260C">
      <w:pPr>
        <w:jc w:val="center"/>
        <w:rPr>
          <w:rFonts w:asciiTheme="minorEastAsia" w:hAnsiTheme="minorEastAsia"/>
          <w:b/>
          <w:bCs/>
          <w:sz w:val="24"/>
          <w:szCs w:val="24"/>
        </w:rPr>
      </w:pPr>
    </w:p>
    <w:p w:rsidR="00B9260C" w:rsidRDefault="00B9260C">
      <w:pPr>
        <w:jc w:val="center"/>
        <w:rPr>
          <w:rFonts w:asciiTheme="minorEastAsia" w:hAnsiTheme="minorEastAsia"/>
          <w:b/>
          <w:bCs/>
          <w:sz w:val="24"/>
          <w:szCs w:val="24"/>
        </w:rPr>
      </w:pPr>
    </w:p>
    <w:p w:rsidR="00B9260C" w:rsidRDefault="00B9260C">
      <w:pPr>
        <w:jc w:val="center"/>
        <w:rPr>
          <w:rFonts w:asciiTheme="minorEastAsia" w:hAnsiTheme="minorEastAsia"/>
          <w:b/>
          <w:bCs/>
          <w:sz w:val="24"/>
          <w:szCs w:val="24"/>
        </w:rPr>
      </w:pPr>
    </w:p>
    <w:p w:rsidR="00B9260C" w:rsidRDefault="00B9260C">
      <w:pPr>
        <w:jc w:val="center"/>
        <w:rPr>
          <w:rFonts w:asciiTheme="minorEastAsia" w:hAnsiTheme="minorEastAsia"/>
          <w:b/>
          <w:bCs/>
          <w:sz w:val="24"/>
          <w:szCs w:val="24"/>
        </w:rPr>
      </w:pPr>
    </w:p>
    <w:p w:rsidR="00B9260C" w:rsidRDefault="00B9260C">
      <w:pPr>
        <w:jc w:val="center"/>
        <w:rPr>
          <w:rFonts w:asciiTheme="minorEastAsia" w:hAnsiTheme="minorEastAsia"/>
          <w:b/>
          <w:bCs/>
          <w:sz w:val="24"/>
          <w:szCs w:val="24"/>
        </w:rPr>
      </w:pPr>
    </w:p>
    <w:p w:rsidR="00B9260C" w:rsidRDefault="00B9260C">
      <w:pPr>
        <w:jc w:val="center"/>
        <w:rPr>
          <w:rFonts w:asciiTheme="minorEastAsia" w:hAnsiTheme="minorEastAsia"/>
          <w:b/>
          <w:bCs/>
          <w:sz w:val="24"/>
          <w:szCs w:val="24"/>
        </w:rPr>
      </w:pPr>
    </w:p>
    <w:p w:rsidR="00B9260C" w:rsidRDefault="00B9260C">
      <w:pPr>
        <w:jc w:val="center"/>
        <w:rPr>
          <w:rFonts w:asciiTheme="minorEastAsia" w:hAnsiTheme="minorEastAsia"/>
          <w:b/>
          <w:bCs/>
          <w:sz w:val="24"/>
          <w:szCs w:val="24"/>
        </w:rPr>
      </w:pPr>
    </w:p>
    <w:p w:rsidR="00B9260C" w:rsidRDefault="00B9260C">
      <w:pPr>
        <w:jc w:val="center"/>
        <w:rPr>
          <w:rFonts w:asciiTheme="minorEastAsia" w:hAnsiTheme="minorEastAsia"/>
          <w:b/>
          <w:bCs/>
          <w:sz w:val="24"/>
          <w:szCs w:val="24"/>
        </w:rPr>
      </w:pPr>
    </w:p>
    <w:p w:rsidR="00B9260C" w:rsidRDefault="00660B4F">
      <w:pPr>
        <w:spacing w:line="300" w:lineRule="auto"/>
        <w:ind w:firstLineChars="265" w:firstLine="851"/>
        <w:jc w:val="center"/>
        <w:rPr>
          <w:rFonts w:asciiTheme="minorEastAsia" w:hAnsiTheme="minorEastAsia"/>
          <w:b/>
          <w:sz w:val="32"/>
          <w:szCs w:val="32"/>
        </w:rPr>
      </w:pPr>
      <w:r>
        <w:rPr>
          <w:rFonts w:asciiTheme="minorEastAsia" w:hAnsiTheme="minorEastAsia" w:hint="eastAsia"/>
          <w:b/>
          <w:sz w:val="32"/>
          <w:szCs w:val="32"/>
        </w:rPr>
        <w:t>招 标 单 位：（公章）青岛市市南区教育研究中心</w:t>
      </w:r>
    </w:p>
    <w:p w:rsidR="00B9260C" w:rsidRDefault="00B9260C">
      <w:pPr>
        <w:spacing w:line="300" w:lineRule="auto"/>
        <w:ind w:firstLineChars="265" w:firstLine="851"/>
        <w:jc w:val="center"/>
        <w:rPr>
          <w:rFonts w:asciiTheme="minorEastAsia" w:hAnsiTheme="minorEastAsia"/>
          <w:b/>
          <w:sz w:val="32"/>
          <w:szCs w:val="32"/>
        </w:rPr>
      </w:pPr>
    </w:p>
    <w:p w:rsidR="00B9260C" w:rsidRDefault="00660B4F">
      <w:pPr>
        <w:spacing w:line="300" w:lineRule="auto"/>
        <w:ind w:firstLineChars="265" w:firstLine="851"/>
        <w:jc w:val="center"/>
        <w:rPr>
          <w:rFonts w:asciiTheme="minorEastAsia" w:hAnsiTheme="minorEastAsia"/>
          <w:b/>
          <w:sz w:val="32"/>
          <w:szCs w:val="32"/>
          <w:highlight w:val="yellow"/>
        </w:rPr>
      </w:pPr>
      <w:r>
        <w:rPr>
          <w:rFonts w:asciiTheme="minorEastAsia" w:hAnsiTheme="minorEastAsia"/>
          <w:b/>
          <w:sz w:val="32"/>
          <w:szCs w:val="32"/>
        </w:rPr>
        <w:t>日期：</w:t>
      </w:r>
      <w:r>
        <w:rPr>
          <w:rFonts w:asciiTheme="minorEastAsia" w:hAnsiTheme="minorEastAsia" w:hint="eastAsia"/>
          <w:b/>
          <w:sz w:val="32"/>
          <w:szCs w:val="32"/>
          <w:highlight w:val="yellow"/>
        </w:rPr>
        <w:t>二零二四年十一月八日</w:t>
      </w:r>
    </w:p>
    <w:p w:rsidR="00B9260C" w:rsidRDefault="00660B4F">
      <w:pPr>
        <w:widowControl/>
        <w:ind w:firstLine="640"/>
        <w:jc w:val="center"/>
        <w:rPr>
          <w:rFonts w:ascii="黑体" w:eastAsia="黑体" w:hAnsi="宋体"/>
          <w:sz w:val="32"/>
          <w:szCs w:val="32"/>
        </w:rPr>
      </w:pPr>
      <w:r>
        <w:rPr>
          <w:rFonts w:ascii="黑体" w:eastAsia="黑体" w:hAnsi="宋体"/>
          <w:sz w:val="32"/>
          <w:szCs w:val="32"/>
        </w:rPr>
        <w:br w:type="page"/>
      </w:r>
    </w:p>
    <w:p w:rsidR="00B9260C" w:rsidRDefault="00660B4F">
      <w:pPr>
        <w:spacing w:line="570" w:lineRule="exact"/>
        <w:ind w:firstLine="643"/>
        <w:rPr>
          <w:rFonts w:asciiTheme="minorEastAsia" w:hAnsiTheme="minorEastAsia"/>
          <w:b/>
          <w:sz w:val="28"/>
          <w:szCs w:val="28"/>
        </w:rPr>
      </w:pPr>
      <w:r>
        <w:rPr>
          <w:rFonts w:asciiTheme="minorEastAsia" w:hAnsiTheme="minorEastAsia" w:hint="eastAsia"/>
          <w:b/>
          <w:sz w:val="28"/>
          <w:szCs w:val="28"/>
        </w:rPr>
        <w:lastRenderedPageBreak/>
        <w:t>第一章  投标人应当提交的资格、资信等证明文件</w:t>
      </w:r>
    </w:p>
    <w:p w:rsidR="00B9260C" w:rsidRDefault="00660B4F">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hint="eastAsia"/>
        </w:rPr>
        <w:t xml:space="preserve"> </w:t>
      </w:r>
      <w:r>
        <w:rPr>
          <w:rFonts w:ascii="仿宋" w:eastAsia="仿宋" w:hAnsi="仿宋" w:hint="eastAsia"/>
          <w:sz w:val="28"/>
          <w:szCs w:val="28"/>
        </w:rPr>
        <w:t>投标人应为独立法人，具有合格有效的营业执照（正副本均可）。</w:t>
      </w:r>
    </w:p>
    <w:p w:rsidR="00B9260C" w:rsidRDefault="00660B4F">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.通 过“信用中国”网站（www.creditchina.gov.cn）、 中 国 政 府 采 购 网 （ www.ccgp.gov.cn ）、 信 用 山东 (www.creditsd.com)查询，未被列入失信被执行人、重大税收违法案件当事人、政府采购严重违法失信行为记录名单。</w:t>
      </w:r>
      <w:r>
        <w:rPr>
          <w:rFonts w:ascii="仿宋" w:eastAsia="仿宋" w:hAnsi="仿宋" w:hint="eastAsia"/>
          <w:sz w:val="28"/>
          <w:szCs w:val="28"/>
        </w:rPr>
        <w:t>投标人在近三年的经营活动中无重大违纪行为。</w:t>
      </w:r>
    </w:p>
    <w:p w:rsidR="00B9260C" w:rsidRDefault="00660B4F">
      <w:pPr>
        <w:ind w:firstLineChars="200" w:firstLine="560"/>
        <w:rPr>
          <w:rFonts w:ascii="仿宋" w:eastAsia="仿宋" w:hAnsi="仿宋"/>
          <w:sz w:val="28"/>
          <w:szCs w:val="28"/>
        </w:rPr>
      </w:pPr>
      <w:r>
        <w:rPr>
          <w:rFonts w:ascii="仿宋" w:eastAsia="仿宋" w:hAnsi="仿宋" w:hint="eastAsia"/>
          <w:sz w:val="28"/>
          <w:szCs w:val="28"/>
        </w:rPr>
        <w:t>3.本项目不接受联合体投标。</w:t>
      </w:r>
    </w:p>
    <w:p w:rsidR="00B9260C" w:rsidRDefault="00660B4F">
      <w:pPr>
        <w:spacing w:line="570" w:lineRule="exact"/>
        <w:ind w:firstLine="643"/>
        <w:rPr>
          <w:rFonts w:asciiTheme="minorEastAsia" w:hAnsiTheme="minorEastAsia"/>
          <w:b/>
          <w:sz w:val="28"/>
          <w:szCs w:val="28"/>
        </w:rPr>
      </w:pPr>
      <w:r>
        <w:rPr>
          <w:rFonts w:asciiTheme="minorEastAsia" w:hAnsiTheme="minorEastAsia" w:hint="eastAsia"/>
          <w:b/>
          <w:sz w:val="28"/>
          <w:szCs w:val="28"/>
        </w:rPr>
        <w:t>第二章  采购需求</w:t>
      </w:r>
    </w:p>
    <w:p w:rsidR="00B9260C" w:rsidRDefault="00660B4F">
      <w:pPr>
        <w:spacing w:line="570" w:lineRule="exact"/>
        <w:ind w:firstLine="643"/>
        <w:jc w:val="center"/>
        <w:rPr>
          <w:rFonts w:ascii="宋体" w:hAnsi="宋体"/>
          <w:b/>
          <w:sz w:val="44"/>
          <w:szCs w:val="44"/>
        </w:rPr>
      </w:pPr>
      <w:r>
        <w:rPr>
          <w:rFonts w:ascii="宋体" w:hAnsi="宋体" w:hint="eastAsia"/>
          <w:b/>
          <w:sz w:val="36"/>
          <w:szCs w:val="36"/>
        </w:rPr>
        <w:t>第二章  采购需求</w:t>
      </w:r>
    </w:p>
    <w:p w:rsidR="00B9260C" w:rsidRDefault="00660B4F">
      <w:pPr>
        <w:spacing w:line="570" w:lineRule="exact"/>
        <w:ind w:firstLine="640"/>
        <w:rPr>
          <w:rFonts w:ascii="仿宋" w:eastAsia="仿宋" w:hAnsi="仿宋"/>
          <w:b/>
          <w:sz w:val="28"/>
          <w:szCs w:val="28"/>
        </w:rPr>
      </w:pPr>
      <w:r>
        <w:rPr>
          <w:rFonts w:ascii="仿宋" w:eastAsia="仿宋" w:hAnsi="仿宋" w:hint="eastAsia"/>
          <w:b/>
          <w:sz w:val="28"/>
          <w:szCs w:val="28"/>
        </w:rPr>
        <w:t>1.项目说明：</w:t>
      </w:r>
    </w:p>
    <w:p w:rsidR="00B9260C" w:rsidRDefault="00660B4F">
      <w:pPr>
        <w:pStyle w:val="Default"/>
        <w:ind w:firstLineChars="200" w:firstLine="560"/>
        <w:jc w:val="both"/>
        <w:rPr>
          <w:rFonts w:ascii="仿宋" w:eastAsia="仿宋" w:hAnsi="仿宋"/>
          <w:color w:val="auto"/>
          <w:kern w:val="2"/>
          <w:sz w:val="28"/>
          <w:szCs w:val="28"/>
        </w:rPr>
      </w:pPr>
      <w:r>
        <w:rPr>
          <w:rFonts w:ascii="仿宋" w:eastAsia="仿宋" w:hAnsi="仿宋"/>
          <w:color w:val="auto"/>
          <w:kern w:val="2"/>
          <w:sz w:val="28"/>
          <w:szCs w:val="28"/>
        </w:rPr>
        <w:t>为全面贯彻党的二十大和二十届二中、三中全会精神，落实《中共中央国务院关于弘扬教育家精神加强新时代高素质专业化教师队伍建设的意见》相关要求，</w:t>
      </w:r>
      <w:r>
        <w:rPr>
          <w:rFonts w:ascii="仿宋" w:eastAsia="仿宋" w:hAnsi="仿宋" w:hint="eastAsia"/>
          <w:color w:val="auto"/>
          <w:kern w:val="2"/>
          <w:sz w:val="28"/>
          <w:szCs w:val="28"/>
        </w:rPr>
        <w:t>提高幼儿园业务干部的教研素养以及骨干教师教学素养，培养出一批适应新形势、应对新局面、解决新问题能力的幼儿园业务干部及骨干教师，助力提升市南区学前教育质量和服务水平，</w:t>
      </w:r>
      <w:r>
        <w:rPr>
          <w:rFonts w:ascii="仿宋" w:eastAsia="仿宋" w:hAnsi="仿宋"/>
          <w:color w:val="auto"/>
          <w:kern w:val="2"/>
          <w:sz w:val="28"/>
          <w:szCs w:val="28"/>
        </w:rPr>
        <w:t>做强“最优教育在市南”品牌</w:t>
      </w:r>
      <w:r>
        <w:rPr>
          <w:rFonts w:ascii="仿宋" w:eastAsia="仿宋" w:hAnsi="仿宋" w:hint="eastAsia"/>
          <w:color w:val="auto"/>
          <w:kern w:val="2"/>
          <w:sz w:val="28"/>
          <w:szCs w:val="28"/>
        </w:rPr>
        <w:t>。</w:t>
      </w:r>
    </w:p>
    <w:p w:rsidR="00B9260C" w:rsidRDefault="00660B4F">
      <w:pPr>
        <w:pStyle w:val="Default"/>
        <w:numPr>
          <w:ilvl w:val="0"/>
          <w:numId w:val="1"/>
        </w:numPr>
        <w:ind w:firstLineChars="200" w:firstLine="546"/>
        <w:jc w:val="both"/>
        <w:rPr>
          <w:rFonts w:ascii="仿宋" w:eastAsia="仿宋" w:hAnsi="仿宋"/>
          <w:color w:val="auto"/>
          <w:kern w:val="2"/>
          <w:sz w:val="28"/>
          <w:szCs w:val="28"/>
        </w:rPr>
      </w:pPr>
      <w:r>
        <w:rPr>
          <w:rFonts w:ascii="仿宋" w:eastAsia="仿宋" w:hAnsi="仿宋" w:cs="仿宋" w:hint="eastAsia"/>
          <w:b/>
          <w:color w:val="auto"/>
          <w:spacing w:val="-4"/>
          <w:kern w:val="2"/>
          <w:sz w:val="28"/>
          <w:szCs w:val="28"/>
        </w:rPr>
        <w:t>招标项目服务要求：</w:t>
      </w:r>
      <w:r>
        <w:rPr>
          <w:rFonts w:ascii="仿宋" w:eastAsia="仿宋" w:hAnsi="仿宋" w:hint="eastAsia"/>
          <w:color w:val="auto"/>
          <w:kern w:val="2"/>
          <w:sz w:val="28"/>
          <w:szCs w:val="28"/>
        </w:rPr>
        <w:t>青岛市市南区教育研究中心将于2024年11月10日——11月21日分两批组织区域业务干部和骨干教师共64人，赴南京开展《以幼儿课程游戏化助力幼儿园保教质量提升》《聚焦幼儿园课程建设 共绘高质量课程蓝图》培训活动。</w:t>
      </w:r>
    </w:p>
    <w:p w:rsidR="00B9260C" w:rsidRDefault="00660B4F">
      <w:pPr>
        <w:pStyle w:val="Default"/>
        <w:jc w:val="both"/>
        <w:rPr>
          <w:rFonts w:ascii="仿宋" w:eastAsia="仿宋" w:hAnsi="仿宋" w:cs="仿宋"/>
          <w:b/>
          <w:color w:val="auto"/>
          <w:spacing w:val="-4"/>
          <w:kern w:val="2"/>
          <w:sz w:val="28"/>
          <w:szCs w:val="28"/>
        </w:rPr>
      </w:pPr>
      <w:r>
        <w:rPr>
          <w:rFonts w:ascii="仿宋" w:eastAsia="仿宋" w:hAnsi="仿宋" w:cs="仿宋" w:hint="eastAsia"/>
          <w:b/>
          <w:color w:val="auto"/>
          <w:spacing w:val="-4"/>
          <w:kern w:val="2"/>
          <w:sz w:val="28"/>
          <w:szCs w:val="28"/>
        </w:rPr>
        <w:lastRenderedPageBreak/>
        <w:t>3.项目具体要求</w:t>
      </w:r>
    </w:p>
    <w:p w:rsidR="00B9260C" w:rsidRDefault="00660B4F">
      <w:pPr>
        <w:pStyle w:val="Default"/>
        <w:jc w:val="both"/>
        <w:rPr>
          <w:rFonts w:ascii="仿宋" w:eastAsia="仿宋" w:hAnsi="仿宋"/>
          <w:color w:val="auto"/>
          <w:kern w:val="2"/>
          <w:sz w:val="28"/>
          <w:szCs w:val="28"/>
        </w:rPr>
      </w:pPr>
      <w:r>
        <w:rPr>
          <w:rFonts w:ascii="仿宋" w:eastAsia="仿宋" w:hAnsi="仿宋" w:cs="仿宋" w:hint="eastAsia"/>
          <w:b/>
          <w:color w:val="auto"/>
          <w:spacing w:val="-4"/>
          <w:kern w:val="2"/>
          <w:sz w:val="28"/>
          <w:szCs w:val="28"/>
        </w:rPr>
        <w:t>（1）培训方案：</w:t>
      </w:r>
      <w:r>
        <w:rPr>
          <w:rFonts w:ascii="仿宋" w:eastAsia="仿宋" w:hAnsi="仿宋" w:hint="eastAsia"/>
          <w:color w:val="auto"/>
          <w:kern w:val="2"/>
          <w:sz w:val="28"/>
          <w:szCs w:val="28"/>
        </w:rPr>
        <w:t>分为两个专题：《以幼儿课程游戏化助力幼儿园保教质量提升》；2.《聚焦幼儿园课程建设 共绘高质量课程蓝图》。</w:t>
      </w:r>
    </w:p>
    <w:p w:rsidR="00B9260C" w:rsidRDefault="00660B4F">
      <w:pPr>
        <w:pStyle w:val="Default"/>
        <w:ind w:firstLineChars="200" w:firstLine="546"/>
        <w:jc w:val="both"/>
        <w:rPr>
          <w:rFonts w:ascii="仿宋" w:eastAsia="仿宋" w:hAnsi="仿宋"/>
          <w:color w:val="auto"/>
          <w:kern w:val="2"/>
          <w:sz w:val="28"/>
          <w:szCs w:val="28"/>
        </w:rPr>
      </w:pPr>
      <w:r>
        <w:rPr>
          <w:rFonts w:ascii="仿宋" w:eastAsia="仿宋" w:hAnsi="仿宋" w:cs="仿宋" w:hint="eastAsia"/>
          <w:b/>
          <w:color w:val="auto"/>
          <w:spacing w:val="-4"/>
          <w:kern w:val="2"/>
          <w:sz w:val="28"/>
          <w:szCs w:val="28"/>
        </w:rPr>
        <w:t>（2）活动安排：</w:t>
      </w:r>
      <w:r>
        <w:rPr>
          <w:rFonts w:ascii="仿宋" w:eastAsia="仿宋" w:hAnsi="仿宋" w:hint="eastAsia"/>
          <w:color w:val="auto"/>
          <w:kern w:val="2"/>
          <w:sz w:val="28"/>
          <w:szCs w:val="28"/>
        </w:rPr>
        <w:t>第一批：2024年11月10日—15日，为期6天</w:t>
      </w:r>
    </w:p>
    <w:tbl>
      <w:tblPr>
        <w:tblStyle w:val="a7"/>
        <w:tblW w:w="9255" w:type="dxa"/>
        <w:tblLayout w:type="fixed"/>
        <w:tblLook w:val="04A0" w:firstRow="1" w:lastRow="0" w:firstColumn="1" w:lastColumn="0" w:noHBand="0" w:noVBand="1"/>
      </w:tblPr>
      <w:tblGrid>
        <w:gridCol w:w="1219"/>
        <w:gridCol w:w="2379"/>
        <w:gridCol w:w="5657"/>
      </w:tblGrid>
      <w:tr w:rsidR="00B9260C">
        <w:tc>
          <w:tcPr>
            <w:tcW w:w="1219" w:type="dxa"/>
          </w:tcPr>
          <w:p w:rsidR="00B9260C" w:rsidRDefault="00660B4F">
            <w:pPr>
              <w:pStyle w:val="Default"/>
              <w:jc w:val="both"/>
              <w:rPr>
                <w:rFonts w:ascii="仿宋" w:eastAsia="仿宋" w:hAnsi="仿宋"/>
                <w:color w:val="auto"/>
                <w:kern w:val="2"/>
              </w:rPr>
            </w:pPr>
            <w:r>
              <w:rPr>
                <w:rFonts w:ascii="仿宋" w:eastAsia="仿宋" w:hAnsi="仿宋" w:hint="eastAsia"/>
                <w:color w:val="auto"/>
                <w:kern w:val="2"/>
              </w:rPr>
              <w:t>日期</w:t>
            </w:r>
          </w:p>
        </w:tc>
        <w:tc>
          <w:tcPr>
            <w:tcW w:w="2379"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地点</w:t>
            </w:r>
          </w:p>
        </w:tc>
        <w:tc>
          <w:tcPr>
            <w:tcW w:w="5657"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内容</w:t>
            </w:r>
          </w:p>
        </w:tc>
      </w:tr>
      <w:tr w:rsidR="00B9260C">
        <w:trPr>
          <w:trHeight w:val="673"/>
        </w:trPr>
        <w:tc>
          <w:tcPr>
            <w:tcW w:w="1219" w:type="dxa"/>
            <w:vMerge w:val="restart"/>
          </w:tcPr>
          <w:p w:rsidR="00B9260C" w:rsidRDefault="00660B4F">
            <w:pPr>
              <w:pStyle w:val="Default"/>
              <w:jc w:val="both"/>
              <w:rPr>
                <w:rFonts w:ascii="仿宋" w:eastAsia="仿宋" w:hAnsi="仿宋"/>
                <w:color w:val="auto"/>
                <w:kern w:val="2"/>
              </w:rPr>
            </w:pPr>
            <w:r>
              <w:rPr>
                <w:rFonts w:ascii="仿宋" w:eastAsia="仿宋" w:hAnsi="仿宋" w:hint="eastAsia"/>
                <w:color w:val="auto"/>
                <w:kern w:val="2"/>
              </w:rPr>
              <w:t>第一天</w:t>
            </w:r>
          </w:p>
        </w:tc>
        <w:tc>
          <w:tcPr>
            <w:tcW w:w="2379" w:type="dxa"/>
          </w:tcPr>
          <w:p w:rsidR="00B9260C" w:rsidRDefault="00660B4F">
            <w:pPr>
              <w:pStyle w:val="Default"/>
              <w:jc w:val="both"/>
              <w:rPr>
                <w:rFonts w:ascii="仿宋" w:eastAsia="仿宋" w:hAnsi="仿宋"/>
                <w:color w:val="auto"/>
                <w:kern w:val="2"/>
              </w:rPr>
            </w:pPr>
            <w:r>
              <w:rPr>
                <w:rFonts w:ascii="仿宋" w:eastAsia="仿宋" w:hAnsi="仿宋" w:hint="eastAsia"/>
                <w:color w:val="auto"/>
                <w:kern w:val="2"/>
              </w:rPr>
              <w:t>入住南京酒店</w:t>
            </w:r>
          </w:p>
        </w:tc>
        <w:tc>
          <w:tcPr>
            <w:tcW w:w="5657" w:type="dxa"/>
            <w:vMerge w:val="restart"/>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开班仪式，班主任主要介绍参访幼儿园特色；</w:t>
            </w:r>
          </w:p>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正高级专家讲座：幼儿园课程建构理论与探索</w:t>
            </w:r>
          </w:p>
        </w:tc>
      </w:tr>
      <w:tr w:rsidR="00B9260C">
        <w:trPr>
          <w:trHeight w:val="529"/>
        </w:trPr>
        <w:tc>
          <w:tcPr>
            <w:tcW w:w="1219" w:type="dxa"/>
            <w:vMerge/>
          </w:tcPr>
          <w:p w:rsidR="00B9260C" w:rsidRDefault="00B9260C">
            <w:pPr>
              <w:pStyle w:val="Default"/>
              <w:ind w:firstLineChars="200" w:firstLine="480"/>
              <w:jc w:val="both"/>
              <w:rPr>
                <w:rFonts w:ascii="仿宋" w:eastAsia="仿宋" w:hAnsi="仿宋"/>
                <w:color w:val="auto"/>
                <w:kern w:val="2"/>
              </w:rPr>
            </w:pPr>
          </w:p>
        </w:tc>
        <w:tc>
          <w:tcPr>
            <w:tcW w:w="2379"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会议室</w:t>
            </w:r>
          </w:p>
        </w:tc>
        <w:tc>
          <w:tcPr>
            <w:tcW w:w="5657" w:type="dxa"/>
            <w:vMerge/>
          </w:tcPr>
          <w:p w:rsidR="00B9260C" w:rsidRDefault="00B9260C">
            <w:pPr>
              <w:pStyle w:val="Default"/>
              <w:ind w:firstLineChars="200" w:firstLine="480"/>
              <w:jc w:val="both"/>
              <w:rPr>
                <w:rFonts w:ascii="仿宋" w:eastAsia="仿宋" w:hAnsi="仿宋"/>
                <w:color w:val="auto"/>
                <w:kern w:val="2"/>
              </w:rPr>
            </w:pPr>
          </w:p>
        </w:tc>
      </w:tr>
      <w:tr w:rsidR="00B9260C">
        <w:tc>
          <w:tcPr>
            <w:tcW w:w="1219" w:type="dxa"/>
            <w:vMerge w:val="restart"/>
          </w:tcPr>
          <w:p w:rsidR="00B9260C" w:rsidRDefault="00660B4F">
            <w:pPr>
              <w:pStyle w:val="Default"/>
              <w:jc w:val="both"/>
              <w:rPr>
                <w:rFonts w:ascii="仿宋" w:eastAsia="仿宋" w:hAnsi="仿宋"/>
                <w:color w:val="auto"/>
                <w:kern w:val="2"/>
              </w:rPr>
            </w:pPr>
            <w:r>
              <w:rPr>
                <w:rFonts w:ascii="仿宋" w:eastAsia="仿宋" w:hAnsi="仿宋" w:hint="eastAsia"/>
                <w:color w:val="auto"/>
                <w:kern w:val="2"/>
              </w:rPr>
              <w:t>第二天</w:t>
            </w:r>
          </w:p>
        </w:tc>
        <w:tc>
          <w:tcPr>
            <w:tcW w:w="2379" w:type="dxa"/>
            <w:vMerge w:val="restart"/>
          </w:tcPr>
          <w:p w:rsidR="00B9260C" w:rsidRDefault="00660B4F">
            <w:pPr>
              <w:pStyle w:val="Default"/>
              <w:jc w:val="both"/>
              <w:rPr>
                <w:rFonts w:ascii="仿宋" w:eastAsia="仿宋" w:hAnsi="仿宋"/>
                <w:color w:val="auto"/>
                <w:kern w:val="2"/>
              </w:rPr>
            </w:pPr>
            <w:r>
              <w:rPr>
                <w:rFonts w:ascii="仿宋" w:eastAsia="仿宋" w:hAnsi="仿宋" w:hint="eastAsia"/>
                <w:color w:val="auto"/>
                <w:kern w:val="2"/>
              </w:rPr>
              <w:t>南京市鼓楼幼儿园</w:t>
            </w:r>
          </w:p>
        </w:tc>
        <w:tc>
          <w:tcPr>
            <w:tcW w:w="5657"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沉浸式跟岗学习</w:t>
            </w:r>
          </w:p>
        </w:tc>
      </w:tr>
      <w:tr w:rsidR="00B9260C">
        <w:trPr>
          <w:trHeight w:val="812"/>
        </w:trPr>
        <w:tc>
          <w:tcPr>
            <w:tcW w:w="1219" w:type="dxa"/>
            <w:vMerge/>
          </w:tcPr>
          <w:p w:rsidR="00B9260C" w:rsidRDefault="00B9260C">
            <w:pPr>
              <w:pStyle w:val="Default"/>
              <w:ind w:firstLineChars="200" w:firstLine="480"/>
              <w:jc w:val="both"/>
              <w:rPr>
                <w:rFonts w:ascii="仿宋" w:eastAsia="仿宋" w:hAnsi="仿宋"/>
                <w:color w:val="auto"/>
                <w:kern w:val="2"/>
              </w:rPr>
            </w:pPr>
          </w:p>
        </w:tc>
        <w:tc>
          <w:tcPr>
            <w:tcW w:w="2379" w:type="dxa"/>
            <w:vMerge/>
          </w:tcPr>
          <w:p w:rsidR="00B9260C" w:rsidRDefault="00B9260C">
            <w:pPr>
              <w:pStyle w:val="Default"/>
              <w:ind w:firstLineChars="200" w:firstLine="480"/>
              <w:jc w:val="both"/>
              <w:rPr>
                <w:rFonts w:ascii="仿宋" w:eastAsia="仿宋" w:hAnsi="仿宋"/>
                <w:color w:val="auto"/>
                <w:kern w:val="2"/>
              </w:rPr>
            </w:pPr>
          </w:p>
        </w:tc>
        <w:tc>
          <w:tcPr>
            <w:tcW w:w="5657"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课程案例分享/沉浸式参与园本教研</w:t>
            </w:r>
          </w:p>
        </w:tc>
      </w:tr>
      <w:tr w:rsidR="00B9260C">
        <w:trPr>
          <w:trHeight w:val="812"/>
        </w:trPr>
        <w:tc>
          <w:tcPr>
            <w:tcW w:w="1219" w:type="dxa"/>
            <w:vMerge/>
          </w:tcPr>
          <w:p w:rsidR="00B9260C" w:rsidRDefault="00B9260C">
            <w:pPr>
              <w:pStyle w:val="Default"/>
              <w:ind w:firstLineChars="200" w:firstLine="480"/>
              <w:jc w:val="both"/>
              <w:rPr>
                <w:rFonts w:ascii="仿宋" w:eastAsia="仿宋" w:hAnsi="仿宋"/>
                <w:color w:val="auto"/>
                <w:kern w:val="2"/>
              </w:rPr>
            </w:pPr>
          </w:p>
        </w:tc>
        <w:tc>
          <w:tcPr>
            <w:tcW w:w="2379"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会议室</w:t>
            </w:r>
          </w:p>
        </w:tc>
        <w:tc>
          <w:tcPr>
            <w:tcW w:w="5657"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班主任引领开展主题研讨</w:t>
            </w:r>
          </w:p>
        </w:tc>
      </w:tr>
      <w:tr w:rsidR="00B9260C">
        <w:tc>
          <w:tcPr>
            <w:tcW w:w="1219" w:type="dxa"/>
            <w:vMerge w:val="restart"/>
          </w:tcPr>
          <w:p w:rsidR="00B9260C" w:rsidRDefault="00660B4F">
            <w:pPr>
              <w:pStyle w:val="Default"/>
              <w:jc w:val="both"/>
              <w:rPr>
                <w:rFonts w:ascii="仿宋" w:eastAsia="仿宋" w:hAnsi="仿宋"/>
                <w:color w:val="auto"/>
                <w:kern w:val="2"/>
              </w:rPr>
            </w:pPr>
            <w:r>
              <w:rPr>
                <w:rFonts w:ascii="仿宋" w:eastAsia="仿宋" w:hAnsi="仿宋" w:hint="eastAsia"/>
                <w:color w:val="auto"/>
                <w:kern w:val="2"/>
              </w:rPr>
              <w:t>第三天</w:t>
            </w:r>
          </w:p>
        </w:tc>
        <w:tc>
          <w:tcPr>
            <w:tcW w:w="2379" w:type="dxa"/>
            <w:vMerge w:val="restart"/>
          </w:tcPr>
          <w:p w:rsidR="00B9260C" w:rsidRDefault="00660B4F">
            <w:pPr>
              <w:pStyle w:val="Default"/>
              <w:jc w:val="both"/>
              <w:rPr>
                <w:rFonts w:ascii="仿宋" w:eastAsia="仿宋" w:hAnsi="仿宋"/>
                <w:color w:val="auto"/>
                <w:kern w:val="2"/>
              </w:rPr>
            </w:pPr>
            <w:r>
              <w:rPr>
                <w:rFonts w:ascii="仿宋" w:eastAsia="仿宋" w:hAnsi="仿宋" w:hint="eastAsia"/>
                <w:color w:val="auto"/>
                <w:kern w:val="2"/>
              </w:rPr>
              <w:t>南京市梅花庄幼儿园</w:t>
            </w:r>
          </w:p>
        </w:tc>
        <w:tc>
          <w:tcPr>
            <w:tcW w:w="5657"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观摩幼儿园一日生活活动和游戏</w:t>
            </w:r>
          </w:p>
        </w:tc>
      </w:tr>
      <w:tr w:rsidR="00B9260C">
        <w:tc>
          <w:tcPr>
            <w:tcW w:w="1219" w:type="dxa"/>
            <w:vMerge/>
          </w:tcPr>
          <w:p w:rsidR="00B9260C" w:rsidRDefault="00B9260C">
            <w:pPr>
              <w:pStyle w:val="Default"/>
              <w:ind w:firstLineChars="200" w:firstLine="480"/>
              <w:jc w:val="both"/>
              <w:rPr>
                <w:rFonts w:ascii="仿宋" w:eastAsia="仿宋" w:hAnsi="仿宋"/>
                <w:color w:val="auto"/>
                <w:kern w:val="2"/>
              </w:rPr>
            </w:pPr>
          </w:p>
        </w:tc>
        <w:tc>
          <w:tcPr>
            <w:tcW w:w="2379" w:type="dxa"/>
            <w:vMerge/>
          </w:tcPr>
          <w:p w:rsidR="00B9260C" w:rsidRDefault="00B9260C">
            <w:pPr>
              <w:pStyle w:val="Default"/>
              <w:ind w:firstLineChars="200" w:firstLine="480"/>
              <w:jc w:val="both"/>
              <w:rPr>
                <w:rFonts w:ascii="仿宋" w:eastAsia="仿宋" w:hAnsi="仿宋"/>
                <w:color w:val="auto"/>
                <w:kern w:val="2"/>
              </w:rPr>
            </w:pPr>
          </w:p>
        </w:tc>
        <w:tc>
          <w:tcPr>
            <w:tcW w:w="5657"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课程案例分享/沉浸式参与园本教研</w:t>
            </w:r>
          </w:p>
        </w:tc>
      </w:tr>
      <w:tr w:rsidR="00B9260C">
        <w:tc>
          <w:tcPr>
            <w:tcW w:w="1219" w:type="dxa"/>
            <w:vMerge/>
          </w:tcPr>
          <w:p w:rsidR="00B9260C" w:rsidRDefault="00B9260C">
            <w:pPr>
              <w:pStyle w:val="Default"/>
              <w:ind w:firstLineChars="200" w:firstLine="480"/>
              <w:jc w:val="both"/>
              <w:rPr>
                <w:rFonts w:ascii="仿宋" w:eastAsia="仿宋" w:hAnsi="仿宋"/>
                <w:color w:val="auto"/>
                <w:kern w:val="2"/>
              </w:rPr>
            </w:pPr>
          </w:p>
        </w:tc>
        <w:tc>
          <w:tcPr>
            <w:tcW w:w="2379"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会议室</w:t>
            </w:r>
          </w:p>
        </w:tc>
        <w:tc>
          <w:tcPr>
            <w:tcW w:w="5657"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南京师范大学教育科学学院教授讲座：幼儿园课程建设</w:t>
            </w:r>
          </w:p>
        </w:tc>
      </w:tr>
      <w:tr w:rsidR="00B9260C">
        <w:tc>
          <w:tcPr>
            <w:tcW w:w="1219" w:type="dxa"/>
            <w:vMerge w:val="restart"/>
          </w:tcPr>
          <w:p w:rsidR="00B9260C" w:rsidRDefault="00660B4F">
            <w:pPr>
              <w:pStyle w:val="Default"/>
              <w:jc w:val="both"/>
              <w:rPr>
                <w:rFonts w:ascii="仿宋" w:eastAsia="仿宋" w:hAnsi="仿宋"/>
                <w:color w:val="auto"/>
                <w:kern w:val="2"/>
              </w:rPr>
            </w:pPr>
            <w:r>
              <w:rPr>
                <w:rFonts w:ascii="仿宋" w:eastAsia="仿宋" w:hAnsi="仿宋" w:hint="eastAsia"/>
                <w:color w:val="auto"/>
                <w:kern w:val="2"/>
              </w:rPr>
              <w:t>第四天</w:t>
            </w:r>
          </w:p>
        </w:tc>
        <w:tc>
          <w:tcPr>
            <w:tcW w:w="2379" w:type="dxa"/>
            <w:vMerge w:val="restart"/>
          </w:tcPr>
          <w:p w:rsidR="00B9260C" w:rsidRDefault="00660B4F">
            <w:pPr>
              <w:pStyle w:val="Default"/>
              <w:jc w:val="both"/>
              <w:rPr>
                <w:rFonts w:ascii="仿宋" w:eastAsia="仿宋" w:hAnsi="仿宋"/>
                <w:color w:val="auto"/>
                <w:kern w:val="2"/>
              </w:rPr>
            </w:pPr>
            <w:r>
              <w:rPr>
                <w:rFonts w:ascii="仿宋" w:eastAsia="仿宋" w:hAnsi="仿宋" w:hint="eastAsia"/>
                <w:color w:val="auto"/>
                <w:kern w:val="2"/>
              </w:rPr>
              <w:t>南京鹤琴幼儿园</w:t>
            </w:r>
          </w:p>
        </w:tc>
        <w:tc>
          <w:tcPr>
            <w:tcW w:w="5657"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沉浸式跟岗学习</w:t>
            </w:r>
          </w:p>
        </w:tc>
      </w:tr>
      <w:tr w:rsidR="00B9260C">
        <w:tc>
          <w:tcPr>
            <w:tcW w:w="1219" w:type="dxa"/>
            <w:vMerge/>
          </w:tcPr>
          <w:p w:rsidR="00B9260C" w:rsidRDefault="00B9260C">
            <w:pPr>
              <w:pStyle w:val="Default"/>
              <w:ind w:firstLineChars="200" w:firstLine="480"/>
              <w:jc w:val="both"/>
              <w:rPr>
                <w:rFonts w:ascii="仿宋" w:eastAsia="仿宋" w:hAnsi="仿宋"/>
                <w:color w:val="auto"/>
                <w:kern w:val="2"/>
              </w:rPr>
            </w:pPr>
          </w:p>
        </w:tc>
        <w:tc>
          <w:tcPr>
            <w:tcW w:w="2379" w:type="dxa"/>
            <w:vMerge/>
          </w:tcPr>
          <w:p w:rsidR="00B9260C" w:rsidRDefault="00B9260C">
            <w:pPr>
              <w:pStyle w:val="Default"/>
              <w:ind w:firstLineChars="200" w:firstLine="480"/>
              <w:jc w:val="both"/>
              <w:rPr>
                <w:rFonts w:ascii="仿宋" w:eastAsia="仿宋" w:hAnsi="仿宋"/>
                <w:color w:val="auto"/>
                <w:kern w:val="2"/>
              </w:rPr>
            </w:pPr>
          </w:p>
        </w:tc>
        <w:tc>
          <w:tcPr>
            <w:tcW w:w="5657"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课程案例分享/沉浸式参与园本教研</w:t>
            </w:r>
          </w:p>
        </w:tc>
      </w:tr>
      <w:tr w:rsidR="00B9260C">
        <w:tc>
          <w:tcPr>
            <w:tcW w:w="1219" w:type="dxa"/>
            <w:vMerge/>
          </w:tcPr>
          <w:p w:rsidR="00B9260C" w:rsidRDefault="00B9260C">
            <w:pPr>
              <w:pStyle w:val="Default"/>
              <w:ind w:firstLineChars="200" w:firstLine="480"/>
              <w:jc w:val="both"/>
              <w:rPr>
                <w:rFonts w:ascii="仿宋" w:eastAsia="仿宋" w:hAnsi="仿宋"/>
                <w:color w:val="auto"/>
                <w:kern w:val="2"/>
              </w:rPr>
            </w:pPr>
          </w:p>
        </w:tc>
        <w:tc>
          <w:tcPr>
            <w:tcW w:w="2379"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会议室</w:t>
            </w:r>
          </w:p>
        </w:tc>
        <w:tc>
          <w:tcPr>
            <w:tcW w:w="5657"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专题讲座：活教育思想的本土化实践与探索</w:t>
            </w:r>
          </w:p>
        </w:tc>
      </w:tr>
      <w:tr w:rsidR="00B9260C">
        <w:tc>
          <w:tcPr>
            <w:tcW w:w="1219" w:type="dxa"/>
            <w:vMerge w:val="restart"/>
          </w:tcPr>
          <w:p w:rsidR="00B9260C" w:rsidRDefault="00660B4F">
            <w:pPr>
              <w:pStyle w:val="Default"/>
              <w:jc w:val="both"/>
              <w:rPr>
                <w:rFonts w:ascii="仿宋" w:eastAsia="仿宋" w:hAnsi="仿宋"/>
                <w:color w:val="auto"/>
                <w:kern w:val="2"/>
              </w:rPr>
            </w:pPr>
            <w:r>
              <w:rPr>
                <w:rFonts w:ascii="仿宋" w:eastAsia="仿宋" w:hAnsi="仿宋" w:hint="eastAsia"/>
                <w:color w:val="auto"/>
                <w:kern w:val="2"/>
              </w:rPr>
              <w:t>第五天</w:t>
            </w:r>
          </w:p>
        </w:tc>
        <w:tc>
          <w:tcPr>
            <w:tcW w:w="2379" w:type="dxa"/>
            <w:vMerge w:val="restart"/>
          </w:tcPr>
          <w:p w:rsidR="00B9260C" w:rsidRDefault="00CD1884">
            <w:pPr>
              <w:pStyle w:val="Default"/>
              <w:jc w:val="both"/>
              <w:rPr>
                <w:rFonts w:ascii="仿宋" w:eastAsia="仿宋" w:hAnsi="仿宋"/>
                <w:color w:val="auto"/>
                <w:kern w:val="2"/>
              </w:rPr>
            </w:pPr>
            <w:r>
              <w:rPr>
                <w:rFonts w:ascii="仿宋" w:eastAsia="仿宋" w:hAnsi="仿宋" w:hint="eastAsia"/>
                <w:color w:val="auto"/>
                <w:kern w:val="2"/>
              </w:rPr>
              <w:t>南湖育英</w:t>
            </w:r>
            <w:r w:rsidR="00660B4F">
              <w:rPr>
                <w:rFonts w:ascii="仿宋" w:eastAsia="仿宋" w:hAnsi="仿宋" w:hint="eastAsia"/>
                <w:color w:val="auto"/>
                <w:kern w:val="2"/>
              </w:rPr>
              <w:t>幼儿园</w:t>
            </w:r>
          </w:p>
        </w:tc>
        <w:tc>
          <w:tcPr>
            <w:tcW w:w="5657"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沉浸式跟岗学习</w:t>
            </w:r>
          </w:p>
        </w:tc>
      </w:tr>
      <w:tr w:rsidR="00B9260C">
        <w:tc>
          <w:tcPr>
            <w:tcW w:w="1219" w:type="dxa"/>
            <w:vMerge/>
          </w:tcPr>
          <w:p w:rsidR="00B9260C" w:rsidRDefault="00B9260C">
            <w:pPr>
              <w:pStyle w:val="Default"/>
              <w:ind w:firstLineChars="200" w:firstLine="480"/>
              <w:jc w:val="both"/>
              <w:rPr>
                <w:rFonts w:ascii="仿宋" w:eastAsia="仿宋" w:hAnsi="仿宋"/>
                <w:color w:val="auto"/>
                <w:kern w:val="2"/>
              </w:rPr>
            </w:pPr>
          </w:p>
        </w:tc>
        <w:tc>
          <w:tcPr>
            <w:tcW w:w="2379" w:type="dxa"/>
            <w:vMerge/>
          </w:tcPr>
          <w:p w:rsidR="00B9260C" w:rsidRDefault="00B9260C">
            <w:pPr>
              <w:pStyle w:val="Default"/>
              <w:ind w:firstLineChars="200" w:firstLine="480"/>
              <w:jc w:val="both"/>
              <w:rPr>
                <w:rFonts w:ascii="仿宋" w:eastAsia="仿宋" w:hAnsi="仿宋"/>
                <w:color w:val="auto"/>
                <w:kern w:val="2"/>
              </w:rPr>
            </w:pPr>
          </w:p>
        </w:tc>
        <w:tc>
          <w:tcPr>
            <w:tcW w:w="5657"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课程案例分享/沉浸式参与园本教研</w:t>
            </w:r>
          </w:p>
        </w:tc>
      </w:tr>
      <w:tr w:rsidR="00B9260C">
        <w:tc>
          <w:tcPr>
            <w:tcW w:w="1219" w:type="dxa"/>
            <w:vMerge/>
          </w:tcPr>
          <w:p w:rsidR="00B9260C" w:rsidRDefault="00B9260C">
            <w:pPr>
              <w:pStyle w:val="Default"/>
              <w:ind w:firstLineChars="200" w:firstLine="480"/>
              <w:jc w:val="both"/>
              <w:rPr>
                <w:rFonts w:ascii="仿宋" w:eastAsia="仿宋" w:hAnsi="仿宋"/>
                <w:color w:val="auto"/>
                <w:kern w:val="2"/>
              </w:rPr>
            </w:pPr>
          </w:p>
        </w:tc>
        <w:tc>
          <w:tcPr>
            <w:tcW w:w="2379"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会议室</w:t>
            </w:r>
          </w:p>
        </w:tc>
        <w:tc>
          <w:tcPr>
            <w:tcW w:w="5657"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班主任引领下的主题研讨</w:t>
            </w:r>
          </w:p>
        </w:tc>
      </w:tr>
      <w:tr w:rsidR="00B9260C">
        <w:tc>
          <w:tcPr>
            <w:tcW w:w="1219" w:type="dxa"/>
            <w:vMerge w:val="restart"/>
          </w:tcPr>
          <w:p w:rsidR="00B9260C" w:rsidRDefault="00660B4F">
            <w:pPr>
              <w:pStyle w:val="Default"/>
              <w:jc w:val="both"/>
              <w:rPr>
                <w:rFonts w:ascii="仿宋" w:eastAsia="仿宋" w:hAnsi="仿宋"/>
                <w:color w:val="auto"/>
                <w:kern w:val="2"/>
              </w:rPr>
            </w:pPr>
            <w:r>
              <w:rPr>
                <w:rFonts w:ascii="仿宋" w:eastAsia="仿宋" w:hAnsi="仿宋" w:hint="eastAsia"/>
                <w:color w:val="auto"/>
                <w:kern w:val="2"/>
              </w:rPr>
              <w:t>第六天</w:t>
            </w:r>
          </w:p>
          <w:p w:rsidR="00B9260C" w:rsidRDefault="00B9260C">
            <w:pPr>
              <w:pStyle w:val="Default"/>
              <w:jc w:val="both"/>
              <w:rPr>
                <w:rFonts w:ascii="仿宋" w:eastAsia="仿宋" w:hAnsi="仿宋"/>
                <w:color w:val="auto"/>
                <w:kern w:val="2"/>
              </w:rPr>
            </w:pPr>
          </w:p>
        </w:tc>
        <w:tc>
          <w:tcPr>
            <w:tcW w:w="2379" w:type="dxa"/>
            <w:vMerge w:val="restart"/>
          </w:tcPr>
          <w:p w:rsidR="00B9260C" w:rsidRDefault="00660B4F" w:rsidP="00CD1884">
            <w:pPr>
              <w:pStyle w:val="Default"/>
              <w:jc w:val="both"/>
              <w:rPr>
                <w:rFonts w:ascii="仿宋" w:eastAsia="仿宋" w:hAnsi="仿宋"/>
                <w:color w:val="auto"/>
                <w:kern w:val="2"/>
              </w:rPr>
            </w:pPr>
            <w:r>
              <w:rPr>
                <w:rFonts w:ascii="仿宋" w:eastAsia="仿宋" w:hAnsi="仿宋" w:hint="eastAsia"/>
                <w:color w:val="auto"/>
                <w:kern w:val="2"/>
              </w:rPr>
              <w:t>江苏省省级机关第一幼儿园</w:t>
            </w:r>
          </w:p>
        </w:tc>
        <w:tc>
          <w:tcPr>
            <w:tcW w:w="5657"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沉浸式跟岗学习/沉浸式参与园本教研</w:t>
            </w:r>
          </w:p>
        </w:tc>
      </w:tr>
      <w:tr w:rsidR="00B9260C">
        <w:tc>
          <w:tcPr>
            <w:tcW w:w="1219" w:type="dxa"/>
            <w:vMerge/>
          </w:tcPr>
          <w:p w:rsidR="00B9260C" w:rsidRDefault="00B9260C">
            <w:pPr>
              <w:pStyle w:val="Default"/>
              <w:ind w:firstLineChars="200" w:firstLine="480"/>
              <w:jc w:val="both"/>
              <w:rPr>
                <w:rFonts w:ascii="仿宋" w:eastAsia="仿宋" w:hAnsi="仿宋"/>
                <w:color w:val="auto"/>
                <w:kern w:val="2"/>
              </w:rPr>
            </w:pPr>
          </w:p>
        </w:tc>
        <w:tc>
          <w:tcPr>
            <w:tcW w:w="2379" w:type="dxa"/>
            <w:vMerge/>
          </w:tcPr>
          <w:p w:rsidR="00B9260C" w:rsidRDefault="00B9260C">
            <w:pPr>
              <w:pStyle w:val="Default"/>
              <w:ind w:firstLineChars="200" w:firstLine="480"/>
              <w:jc w:val="both"/>
              <w:rPr>
                <w:rFonts w:ascii="仿宋" w:eastAsia="仿宋" w:hAnsi="仿宋"/>
                <w:color w:val="auto"/>
                <w:kern w:val="2"/>
              </w:rPr>
            </w:pPr>
          </w:p>
        </w:tc>
        <w:tc>
          <w:tcPr>
            <w:tcW w:w="5657" w:type="dxa"/>
          </w:tcPr>
          <w:p w:rsidR="00B9260C" w:rsidRDefault="00F6386D" w:rsidP="00C73E8A">
            <w:pPr>
              <w:pStyle w:val="Default"/>
              <w:ind w:firstLineChars="200" w:firstLine="480"/>
              <w:jc w:val="both"/>
              <w:rPr>
                <w:rFonts w:ascii="仿宋" w:eastAsia="仿宋" w:hAnsi="仿宋"/>
                <w:color w:val="auto"/>
                <w:kern w:val="2"/>
              </w:rPr>
            </w:pPr>
            <w:r>
              <w:rPr>
                <w:rFonts w:ascii="仿宋" w:eastAsia="仿宋" w:hAnsi="仿宋" w:hint="eastAsia"/>
                <w:color w:val="auto"/>
                <w:kern w:val="2"/>
              </w:rPr>
              <w:t>专家讲座：幼儿</w:t>
            </w:r>
            <w:r w:rsidR="00C73E8A">
              <w:rPr>
                <w:rFonts w:ascii="仿宋" w:eastAsia="仿宋" w:hAnsi="仿宋" w:hint="eastAsia"/>
                <w:color w:val="auto"/>
                <w:kern w:val="2"/>
              </w:rPr>
              <w:t>游戏行为u观察</w:t>
            </w:r>
          </w:p>
        </w:tc>
      </w:tr>
      <w:tr w:rsidR="00B9260C">
        <w:tc>
          <w:tcPr>
            <w:tcW w:w="1219" w:type="dxa"/>
            <w:vMerge/>
            <w:tcBorders>
              <w:bottom w:val="single" w:sz="4" w:space="0" w:color="auto"/>
            </w:tcBorders>
          </w:tcPr>
          <w:p w:rsidR="00B9260C" w:rsidRDefault="00B9260C">
            <w:pPr>
              <w:pStyle w:val="Default"/>
              <w:ind w:firstLineChars="200" w:firstLine="480"/>
              <w:jc w:val="both"/>
              <w:rPr>
                <w:rFonts w:ascii="仿宋" w:eastAsia="仿宋" w:hAnsi="仿宋"/>
                <w:color w:val="auto"/>
                <w:kern w:val="2"/>
              </w:rPr>
            </w:pPr>
          </w:p>
        </w:tc>
        <w:tc>
          <w:tcPr>
            <w:tcW w:w="8036" w:type="dxa"/>
            <w:gridSpan w:val="2"/>
            <w:tcBorders>
              <w:top w:val="single" w:sz="4" w:space="0" w:color="auto"/>
              <w:left w:val="single" w:sz="4" w:space="0" w:color="auto"/>
              <w:bottom w:val="single" w:sz="4" w:space="0" w:color="auto"/>
            </w:tcBorders>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返程</w:t>
            </w:r>
          </w:p>
        </w:tc>
      </w:tr>
    </w:tbl>
    <w:p w:rsidR="00B9260C" w:rsidRDefault="00B9260C">
      <w:pPr>
        <w:pStyle w:val="Default"/>
        <w:ind w:firstLineChars="200" w:firstLine="480"/>
        <w:jc w:val="both"/>
        <w:rPr>
          <w:rFonts w:ascii="仿宋" w:eastAsia="仿宋" w:hAnsi="仿宋"/>
          <w:color w:val="auto"/>
          <w:kern w:val="2"/>
        </w:rPr>
      </w:pPr>
    </w:p>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第二批：2024年11月17日-21日，为期5天</w:t>
      </w:r>
    </w:p>
    <w:tbl>
      <w:tblPr>
        <w:tblStyle w:val="a7"/>
        <w:tblW w:w="9130" w:type="dxa"/>
        <w:tblLook w:val="04A0" w:firstRow="1" w:lastRow="0" w:firstColumn="1" w:lastColumn="0" w:noHBand="0" w:noVBand="1"/>
      </w:tblPr>
      <w:tblGrid>
        <w:gridCol w:w="1223"/>
        <w:gridCol w:w="2078"/>
        <w:gridCol w:w="5829"/>
      </w:tblGrid>
      <w:tr w:rsidR="00B9260C">
        <w:tc>
          <w:tcPr>
            <w:tcW w:w="1223" w:type="dxa"/>
          </w:tcPr>
          <w:p w:rsidR="00B9260C" w:rsidRDefault="00660B4F">
            <w:pPr>
              <w:pStyle w:val="Default"/>
              <w:jc w:val="both"/>
              <w:rPr>
                <w:rFonts w:ascii="仿宋" w:eastAsia="仿宋" w:hAnsi="仿宋"/>
                <w:color w:val="auto"/>
                <w:kern w:val="2"/>
              </w:rPr>
            </w:pPr>
            <w:r>
              <w:rPr>
                <w:rFonts w:ascii="仿宋" w:eastAsia="仿宋" w:hAnsi="仿宋" w:hint="eastAsia"/>
                <w:color w:val="auto"/>
                <w:kern w:val="2"/>
              </w:rPr>
              <w:t>日期</w:t>
            </w:r>
          </w:p>
        </w:tc>
        <w:tc>
          <w:tcPr>
            <w:tcW w:w="2078"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地点</w:t>
            </w:r>
          </w:p>
        </w:tc>
        <w:tc>
          <w:tcPr>
            <w:tcW w:w="5829"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内容</w:t>
            </w:r>
          </w:p>
        </w:tc>
      </w:tr>
      <w:tr w:rsidR="00B9260C">
        <w:trPr>
          <w:trHeight w:val="673"/>
        </w:trPr>
        <w:tc>
          <w:tcPr>
            <w:tcW w:w="1223" w:type="dxa"/>
            <w:vMerge w:val="restart"/>
          </w:tcPr>
          <w:p w:rsidR="00B9260C" w:rsidRDefault="00660B4F">
            <w:pPr>
              <w:pStyle w:val="Default"/>
              <w:jc w:val="both"/>
              <w:rPr>
                <w:rFonts w:ascii="仿宋" w:eastAsia="仿宋" w:hAnsi="仿宋"/>
                <w:color w:val="auto"/>
                <w:kern w:val="2"/>
              </w:rPr>
            </w:pPr>
            <w:r>
              <w:rPr>
                <w:rFonts w:ascii="仿宋" w:eastAsia="仿宋" w:hAnsi="仿宋" w:hint="eastAsia"/>
                <w:color w:val="auto"/>
                <w:kern w:val="2"/>
              </w:rPr>
              <w:t>第一天</w:t>
            </w:r>
          </w:p>
        </w:tc>
        <w:tc>
          <w:tcPr>
            <w:tcW w:w="2078" w:type="dxa"/>
          </w:tcPr>
          <w:p w:rsidR="00B9260C" w:rsidRDefault="00660B4F">
            <w:pPr>
              <w:pStyle w:val="Default"/>
              <w:jc w:val="both"/>
              <w:rPr>
                <w:rFonts w:ascii="仿宋" w:eastAsia="仿宋" w:hAnsi="仿宋"/>
                <w:color w:val="auto"/>
                <w:kern w:val="2"/>
              </w:rPr>
            </w:pPr>
            <w:r>
              <w:rPr>
                <w:rFonts w:ascii="仿宋" w:eastAsia="仿宋" w:hAnsi="仿宋" w:hint="eastAsia"/>
                <w:color w:val="auto"/>
                <w:kern w:val="2"/>
              </w:rPr>
              <w:t>入住南京酒店</w:t>
            </w:r>
          </w:p>
        </w:tc>
        <w:tc>
          <w:tcPr>
            <w:tcW w:w="5829" w:type="dxa"/>
            <w:vMerge w:val="restart"/>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开班仪式，班主任主要介绍参访幼儿园特色；</w:t>
            </w:r>
          </w:p>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高级教师专家讲座：围绕体育活动课程建构的理论与探索</w:t>
            </w:r>
          </w:p>
        </w:tc>
      </w:tr>
      <w:tr w:rsidR="00B9260C">
        <w:trPr>
          <w:trHeight w:val="529"/>
        </w:trPr>
        <w:tc>
          <w:tcPr>
            <w:tcW w:w="1223" w:type="dxa"/>
            <w:vMerge/>
          </w:tcPr>
          <w:p w:rsidR="00B9260C" w:rsidRDefault="00B9260C">
            <w:pPr>
              <w:pStyle w:val="Default"/>
              <w:ind w:firstLineChars="200" w:firstLine="480"/>
              <w:jc w:val="both"/>
              <w:rPr>
                <w:rFonts w:ascii="仿宋" w:eastAsia="仿宋" w:hAnsi="仿宋"/>
                <w:color w:val="auto"/>
                <w:kern w:val="2"/>
              </w:rPr>
            </w:pPr>
          </w:p>
        </w:tc>
        <w:tc>
          <w:tcPr>
            <w:tcW w:w="2078"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会议室</w:t>
            </w:r>
          </w:p>
        </w:tc>
        <w:tc>
          <w:tcPr>
            <w:tcW w:w="5829" w:type="dxa"/>
            <w:vMerge/>
          </w:tcPr>
          <w:p w:rsidR="00B9260C" w:rsidRDefault="00B9260C">
            <w:pPr>
              <w:pStyle w:val="Default"/>
              <w:ind w:firstLineChars="200" w:firstLine="480"/>
              <w:jc w:val="both"/>
              <w:rPr>
                <w:rFonts w:ascii="仿宋" w:eastAsia="仿宋" w:hAnsi="仿宋"/>
                <w:color w:val="auto"/>
                <w:kern w:val="2"/>
              </w:rPr>
            </w:pPr>
          </w:p>
        </w:tc>
      </w:tr>
      <w:tr w:rsidR="00B9260C">
        <w:tc>
          <w:tcPr>
            <w:tcW w:w="1223" w:type="dxa"/>
            <w:vMerge w:val="restart"/>
          </w:tcPr>
          <w:p w:rsidR="00B9260C" w:rsidRDefault="00660B4F">
            <w:pPr>
              <w:pStyle w:val="Default"/>
              <w:jc w:val="both"/>
              <w:rPr>
                <w:rFonts w:ascii="仿宋" w:eastAsia="仿宋" w:hAnsi="仿宋"/>
                <w:color w:val="auto"/>
                <w:kern w:val="2"/>
              </w:rPr>
            </w:pPr>
            <w:r>
              <w:rPr>
                <w:rFonts w:ascii="仿宋" w:eastAsia="仿宋" w:hAnsi="仿宋" w:hint="eastAsia"/>
                <w:color w:val="auto"/>
                <w:kern w:val="2"/>
              </w:rPr>
              <w:t>第二天</w:t>
            </w:r>
          </w:p>
        </w:tc>
        <w:tc>
          <w:tcPr>
            <w:tcW w:w="2078" w:type="dxa"/>
            <w:vMerge w:val="restart"/>
          </w:tcPr>
          <w:p w:rsidR="00B9260C" w:rsidRDefault="00F6386D" w:rsidP="00F6386D">
            <w:pPr>
              <w:pStyle w:val="Default"/>
              <w:ind w:firstLineChars="200" w:firstLine="480"/>
              <w:jc w:val="both"/>
              <w:rPr>
                <w:rFonts w:ascii="仿宋" w:eastAsia="仿宋" w:hAnsi="仿宋"/>
                <w:color w:val="auto"/>
                <w:kern w:val="2"/>
              </w:rPr>
            </w:pPr>
            <w:r w:rsidRPr="00F6386D">
              <w:rPr>
                <w:rFonts w:ascii="仿宋" w:eastAsia="仿宋" w:hAnsi="仿宋" w:hint="eastAsia"/>
                <w:color w:val="auto"/>
                <w:kern w:val="2"/>
              </w:rPr>
              <w:t>南京中航樾府幼儿园</w:t>
            </w:r>
          </w:p>
        </w:tc>
        <w:tc>
          <w:tcPr>
            <w:tcW w:w="5829"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沉浸式跟岗学习</w:t>
            </w:r>
          </w:p>
        </w:tc>
      </w:tr>
      <w:tr w:rsidR="00B9260C">
        <w:trPr>
          <w:trHeight w:val="812"/>
        </w:trPr>
        <w:tc>
          <w:tcPr>
            <w:tcW w:w="1223" w:type="dxa"/>
            <w:vMerge/>
          </w:tcPr>
          <w:p w:rsidR="00B9260C" w:rsidRDefault="00B9260C">
            <w:pPr>
              <w:pStyle w:val="Default"/>
              <w:ind w:firstLineChars="200" w:firstLine="480"/>
              <w:jc w:val="both"/>
              <w:rPr>
                <w:rFonts w:ascii="仿宋" w:eastAsia="仿宋" w:hAnsi="仿宋"/>
                <w:color w:val="auto"/>
                <w:kern w:val="2"/>
              </w:rPr>
            </w:pPr>
          </w:p>
        </w:tc>
        <w:tc>
          <w:tcPr>
            <w:tcW w:w="2078" w:type="dxa"/>
            <w:vMerge/>
          </w:tcPr>
          <w:p w:rsidR="00B9260C" w:rsidRDefault="00B9260C">
            <w:pPr>
              <w:pStyle w:val="Default"/>
              <w:ind w:firstLineChars="200" w:firstLine="480"/>
              <w:jc w:val="both"/>
              <w:rPr>
                <w:rFonts w:ascii="仿宋" w:eastAsia="仿宋" w:hAnsi="仿宋"/>
                <w:color w:val="auto"/>
                <w:kern w:val="2"/>
              </w:rPr>
            </w:pPr>
          </w:p>
        </w:tc>
        <w:tc>
          <w:tcPr>
            <w:tcW w:w="5829"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课程案例分享/沉浸式参与园本教研</w:t>
            </w:r>
          </w:p>
        </w:tc>
      </w:tr>
      <w:tr w:rsidR="00B9260C">
        <w:trPr>
          <w:trHeight w:val="812"/>
        </w:trPr>
        <w:tc>
          <w:tcPr>
            <w:tcW w:w="1223" w:type="dxa"/>
            <w:vMerge/>
          </w:tcPr>
          <w:p w:rsidR="00B9260C" w:rsidRDefault="00B9260C">
            <w:pPr>
              <w:pStyle w:val="Default"/>
              <w:ind w:firstLineChars="200" w:firstLine="480"/>
              <w:jc w:val="both"/>
              <w:rPr>
                <w:rFonts w:ascii="仿宋" w:eastAsia="仿宋" w:hAnsi="仿宋"/>
                <w:color w:val="auto"/>
                <w:kern w:val="2"/>
              </w:rPr>
            </w:pPr>
          </w:p>
        </w:tc>
        <w:tc>
          <w:tcPr>
            <w:tcW w:w="2078" w:type="dxa"/>
          </w:tcPr>
          <w:p w:rsidR="00B9260C" w:rsidRDefault="00660B4F" w:rsidP="00F6386D">
            <w:pPr>
              <w:pStyle w:val="Default"/>
              <w:ind w:firstLineChars="200" w:firstLine="480"/>
              <w:jc w:val="both"/>
              <w:rPr>
                <w:rFonts w:ascii="仿宋" w:eastAsia="仿宋" w:hAnsi="仿宋"/>
                <w:color w:val="auto"/>
                <w:kern w:val="2"/>
              </w:rPr>
            </w:pPr>
            <w:r>
              <w:rPr>
                <w:rFonts w:ascii="仿宋" w:eastAsia="仿宋" w:hAnsi="仿宋" w:hint="eastAsia"/>
                <w:color w:val="auto"/>
                <w:kern w:val="2"/>
              </w:rPr>
              <w:t>会议室</w:t>
            </w:r>
          </w:p>
        </w:tc>
        <w:tc>
          <w:tcPr>
            <w:tcW w:w="5829"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班主任引领下的主题研讨</w:t>
            </w:r>
          </w:p>
        </w:tc>
      </w:tr>
      <w:tr w:rsidR="00B9260C">
        <w:tc>
          <w:tcPr>
            <w:tcW w:w="1223" w:type="dxa"/>
            <w:vMerge w:val="restart"/>
          </w:tcPr>
          <w:p w:rsidR="00B9260C" w:rsidRDefault="00660B4F">
            <w:pPr>
              <w:pStyle w:val="Default"/>
              <w:jc w:val="both"/>
              <w:rPr>
                <w:rFonts w:ascii="仿宋" w:eastAsia="仿宋" w:hAnsi="仿宋"/>
                <w:color w:val="auto"/>
                <w:kern w:val="2"/>
              </w:rPr>
            </w:pPr>
            <w:r>
              <w:rPr>
                <w:rFonts w:ascii="仿宋" w:eastAsia="仿宋" w:hAnsi="仿宋" w:hint="eastAsia"/>
                <w:color w:val="auto"/>
                <w:kern w:val="2"/>
              </w:rPr>
              <w:lastRenderedPageBreak/>
              <w:t>第三天</w:t>
            </w:r>
          </w:p>
        </w:tc>
        <w:tc>
          <w:tcPr>
            <w:tcW w:w="2078" w:type="dxa"/>
            <w:vMerge w:val="restart"/>
          </w:tcPr>
          <w:p w:rsidR="00B9260C" w:rsidRDefault="007B68D3" w:rsidP="007B68D3">
            <w:pPr>
              <w:pStyle w:val="Default"/>
              <w:ind w:firstLineChars="200" w:firstLine="480"/>
              <w:jc w:val="both"/>
              <w:rPr>
                <w:rFonts w:ascii="仿宋" w:eastAsia="仿宋" w:hAnsi="仿宋"/>
                <w:color w:val="auto"/>
                <w:kern w:val="2"/>
              </w:rPr>
            </w:pPr>
            <w:r w:rsidRPr="00F6386D">
              <w:rPr>
                <w:rFonts w:ascii="仿宋" w:eastAsia="仿宋" w:hAnsi="仿宋" w:hint="eastAsia"/>
                <w:color w:val="auto"/>
                <w:kern w:val="2"/>
              </w:rPr>
              <w:t>南京市百家湖幼儿园</w:t>
            </w:r>
          </w:p>
        </w:tc>
        <w:tc>
          <w:tcPr>
            <w:tcW w:w="5829"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沉浸式跟岗学习</w:t>
            </w:r>
          </w:p>
        </w:tc>
      </w:tr>
      <w:tr w:rsidR="00B9260C">
        <w:tc>
          <w:tcPr>
            <w:tcW w:w="1223" w:type="dxa"/>
            <w:vMerge/>
          </w:tcPr>
          <w:p w:rsidR="00B9260C" w:rsidRDefault="00B9260C">
            <w:pPr>
              <w:pStyle w:val="Default"/>
              <w:ind w:firstLineChars="200" w:firstLine="480"/>
              <w:jc w:val="both"/>
              <w:rPr>
                <w:rFonts w:ascii="仿宋" w:eastAsia="仿宋" w:hAnsi="仿宋"/>
                <w:color w:val="auto"/>
                <w:kern w:val="2"/>
              </w:rPr>
            </w:pPr>
          </w:p>
        </w:tc>
        <w:tc>
          <w:tcPr>
            <w:tcW w:w="2078" w:type="dxa"/>
            <w:vMerge/>
          </w:tcPr>
          <w:p w:rsidR="00B9260C" w:rsidRDefault="00B9260C">
            <w:pPr>
              <w:pStyle w:val="Default"/>
              <w:ind w:firstLineChars="200" w:firstLine="480"/>
              <w:jc w:val="both"/>
              <w:rPr>
                <w:rFonts w:ascii="仿宋" w:eastAsia="仿宋" w:hAnsi="仿宋"/>
                <w:color w:val="auto"/>
                <w:kern w:val="2"/>
              </w:rPr>
            </w:pPr>
          </w:p>
        </w:tc>
        <w:tc>
          <w:tcPr>
            <w:tcW w:w="5829"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课程案例分享/沉浸式参与园本教研</w:t>
            </w:r>
          </w:p>
        </w:tc>
      </w:tr>
      <w:tr w:rsidR="00B9260C">
        <w:tc>
          <w:tcPr>
            <w:tcW w:w="1223" w:type="dxa"/>
            <w:vMerge/>
          </w:tcPr>
          <w:p w:rsidR="00B9260C" w:rsidRDefault="00B9260C">
            <w:pPr>
              <w:pStyle w:val="Default"/>
              <w:ind w:firstLineChars="200" w:firstLine="480"/>
              <w:jc w:val="both"/>
              <w:rPr>
                <w:rFonts w:ascii="仿宋" w:eastAsia="仿宋" w:hAnsi="仿宋"/>
                <w:color w:val="auto"/>
                <w:kern w:val="2"/>
              </w:rPr>
            </w:pPr>
          </w:p>
        </w:tc>
        <w:tc>
          <w:tcPr>
            <w:tcW w:w="2078"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会议室</w:t>
            </w:r>
          </w:p>
        </w:tc>
        <w:tc>
          <w:tcPr>
            <w:tcW w:w="5829"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班主任引领下的主题研讨</w:t>
            </w:r>
          </w:p>
        </w:tc>
      </w:tr>
      <w:tr w:rsidR="00B9260C">
        <w:tc>
          <w:tcPr>
            <w:tcW w:w="1223" w:type="dxa"/>
            <w:vMerge w:val="restart"/>
          </w:tcPr>
          <w:p w:rsidR="00B9260C" w:rsidRDefault="00660B4F">
            <w:pPr>
              <w:pStyle w:val="Default"/>
              <w:jc w:val="both"/>
              <w:rPr>
                <w:rFonts w:ascii="仿宋" w:eastAsia="仿宋" w:hAnsi="仿宋"/>
                <w:color w:val="auto"/>
                <w:kern w:val="2"/>
              </w:rPr>
            </w:pPr>
            <w:r>
              <w:rPr>
                <w:rFonts w:ascii="仿宋" w:eastAsia="仿宋" w:hAnsi="仿宋" w:hint="eastAsia"/>
                <w:color w:val="auto"/>
                <w:kern w:val="2"/>
              </w:rPr>
              <w:t>第四天</w:t>
            </w:r>
          </w:p>
        </w:tc>
        <w:tc>
          <w:tcPr>
            <w:tcW w:w="2078" w:type="dxa"/>
            <w:vMerge w:val="restart"/>
          </w:tcPr>
          <w:p w:rsidR="00B9260C" w:rsidRDefault="007B68D3" w:rsidP="007B68D3">
            <w:pPr>
              <w:pStyle w:val="Default"/>
              <w:jc w:val="both"/>
              <w:rPr>
                <w:rFonts w:ascii="仿宋" w:eastAsia="仿宋" w:hAnsi="仿宋"/>
                <w:color w:val="auto"/>
                <w:kern w:val="2"/>
              </w:rPr>
            </w:pPr>
            <w:r>
              <w:rPr>
                <w:rFonts w:ascii="仿宋" w:eastAsia="仿宋" w:hAnsi="仿宋" w:hint="eastAsia"/>
                <w:color w:val="auto"/>
                <w:kern w:val="2"/>
              </w:rPr>
              <w:t>南京市第三幼儿园</w:t>
            </w:r>
            <w:r>
              <w:rPr>
                <w:rFonts w:ascii="仿宋" w:eastAsia="仿宋" w:hAnsi="仿宋" w:hint="eastAsia"/>
                <w:color w:val="auto"/>
                <w:kern w:val="2"/>
              </w:rPr>
              <w:t>及</w:t>
            </w:r>
            <w:r w:rsidRPr="00F6386D">
              <w:rPr>
                <w:rFonts w:ascii="仿宋" w:eastAsia="仿宋" w:hAnsi="仿宋" w:hint="eastAsia"/>
                <w:color w:val="auto"/>
                <w:kern w:val="2"/>
              </w:rPr>
              <w:t>宏图上水幼儿园</w:t>
            </w:r>
          </w:p>
        </w:tc>
        <w:tc>
          <w:tcPr>
            <w:tcW w:w="5829"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沉浸式跟岗学习</w:t>
            </w:r>
          </w:p>
        </w:tc>
      </w:tr>
      <w:tr w:rsidR="00B9260C">
        <w:tc>
          <w:tcPr>
            <w:tcW w:w="1223" w:type="dxa"/>
            <w:vMerge/>
          </w:tcPr>
          <w:p w:rsidR="00B9260C" w:rsidRDefault="00B9260C">
            <w:pPr>
              <w:pStyle w:val="Default"/>
              <w:ind w:firstLineChars="200" w:firstLine="480"/>
              <w:jc w:val="both"/>
              <w:rPr>
                <w:rFonts w:ascii="仿宋" w:eastAsia="仿宋" w:hAnsi="仿宋"/>
                <w:color w:val="auto"/>
                <w:kern w:val="2"/>
              </w:rPr>
            </w:pPr>
          </w:p>
        </w:tc>
        <w:tc>
          <w:tcPr>
            <w:tcW w:w="2078" w:type="dxa"/>
            <w:vMerge/>
          </w:tcPr>
          <w:p w:rsidR="00B9260C" w:rsidRDefault="00B9260C">
            <w:pPr>
              <w:pStyle w:val="Default"/>
              <w:ind w:firstLineChars="200" w:firstLine="480"/>
              <w:jc w:val="both"/>
              <w:rPr>
                <w:rFonts w:ascii="仿宋" w:eastAsia="仿宋" w:hAnsi="仿宋"/>
                <w:color w:val="auto"/>
                <w:kern w:val="2"/>
              </w:rPr>
            </w:pPr>
          </w:p>
        </w:tc>
        <w:tc>
          <w:tcPr>
            <w:tcW w:w="5829"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课程案例分享/沉浸式参与园本教研</w:t>
            </w:r>
          </w:p>
        </w:tc>
      </w:tr>
      <w:tr w:rsidR="00B9260C">
        <w:tc>
          <w:tcPr>
            <w:tcW w:w="1223" w:type="dxa"/>
            <w:vMerge/>
          </w:tcPr>
          <w:p w:rsidR="00B9260C" w:rsidRDefault="00B9260C">
            <w:pPr>
              <w:pStyle w:val="Default"/>
              <w:ind w:firstLineChars="200" w:firstLine="480"/>
              <w:jc w:val="both"/>
              <w:rPr>
                <w:rFonts w:ascii="仿宋" w:eastAsia="仿宋" w:hAnsi="仿宋"/>
                <w:color w:val="auto"/>
                <w:kern w:val="2"/>
              </w:rPr>
            </w:pPr>
          </w:p>
        </w:tc>
        <w:tc>
          <w:tcPr>
            <w:tcW w:w="2078" w:type="dxa"/>
          </w:tcPr>
          <w:p w:rsidR="00B9260C" w:rsidRDefault="00660B4F" w:rsidP="00F6386D">
            <w:pPr>
              <w:pStyle w:val="Default"/>
              <w:ind w:firstLineChars="200" w:firstLine="480"/>
              <w:jc w:val="both"/>
              <w:rPr>
                <w:rFonts w:ascii="仿宋" w:eastAsia="仿宋" w:hAnsi="仿宋"/>
                <w:color w:val="auto"/>
                <w:kern w:val="2"/>
              </w:rPr>
            </w:pPr>
            <w:r>
              <w:rPr>
                <w:rFonts w:ascii="仿宋" w:eastAsia="仿宋" w:hAnsi="仿宋" w:hint="eastAsia"/>
                <w:color w:val="auto"/>
                <w:kern w:val="2"/>
              </w:rPr>
              <w:t>会议室</w:t>
            </w:r>
          </w:p>
        </w:tc>
        <w:tc>
          <w:tcPr>
            <w:tcW w:w="5829"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班主任引领下的主题研讨</w:t>
            </w:r>
          </w:p>
        </w:tc>
      </w:tr>
      <w:tr w:rsidR="00B9260C">
        <w:tc>
          <w:tcPr>
            <w:tcW w:w="1223" w:type="dxa"/>
            <w:vMerge w:val="restart"/>
          </w:tcPr>
          <w:p w:rsidR="00B9260C" w:rsidRDefault="00660B4F">
            <w:pPr>
              <w:pStyle w:val="Default"/>
              <w:jc w:val="both"/>
              <w:rPr>
                <w:rFonts w:ascii="仿宋" w:eastAsia="仿宋" w:hAnsi="仿宋"/>
                <w:color w:val="auto"/>
                <w:kern w:val="2"/>
              </w:rPr>
            </w:pPr>
            <w:r>
              <w:rPr>
                <w:rFonts w:ascii="仿宋" w:eastAsia="仿宋" w:hAnsi="仿宋" w:hint="eastAsia"/>
                <w:color w:val="auto"/>
                <w:kern w:val="2"/>
              </w:rPr>
              <w:t>第五天</w:t>
            </w:r>
          </w:p>
        </w:tc>
        <w:tc>
          <w:tcPr>
            <w:tcW w:w="2078" w:type="dxa"/>
            <w:vMerge w:val="restart"/>
          </w:tcPr>
          <w:p w:rsidR="00B9260C" w:rsidRDefault="00F6386D" w:rsidP="007B68D3">
            <w:pPr>
              <w:pStyle w:val="Default"/>
              <w:jc w:val="both"/>
              <w:rPr>
                <w:rFonts w:ascii="仿宋" w:eastAsia="仿宋" w:hAnsi="仿宋"/>
                <w:color w:val="auto"/>
                <w:kern w:val="2"/>
              </w:rPr>
            </w:pPr>
            <w:r w:rsidRPr="00F6386D">
              <w:rPr>
                <w:rFonts w:ascii="仿宋" w:eastAsia="仿宋" w:hAnsi="仿宋" w:hint="eastAsia"/>
                <w:color w:val="auto"/>
                <w:kern w:val="2"/>
              </w:rPr>
              <w:t>南京市佳营幼儿园</w:t>
            </w:r>
            <w:bookmarkStart w:id="0" w:name="_GoBack"/>
            <w:bookmarkEnd w:id="0"/>
          </w:p>
        </w:tc>
        <w:tc>
          <w:tcPr>
            <w:tcW w:w="5829"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沉浸式跟岗学习</w:t>
            </w:r>
          </w:p>
        </w:tc>
      </w:tr>
      <w:tr w:rsidR="00B9260C">
        <w:tc>
          <w:tcPr>
            <w:tcW w:w="1223" w:type="dxa"/>
            <w:vMerge/>
          </w:tcPr>
          <w:p w:rsidR="00B9260C" w:rsidRDefault="00B9260C">
            <w:pPr>
              <w:pStyle w:val="Default"/>
              <w:ind w:firstLineChars="200" w:firstLine="480"/>
              <w:jc w:val="both"/>
              <w:rPr>
                <w:rFonts w:ascii="仿宋" w:eastAsia="仿宋" w:hAnsi="仿宋"/>
                <w:color w:val="auto"/>
                <w:kern w:val="2"/>
              </w:rPr>
            </w:pPr>
          </w:p>
        </w:tc>
        <w:tc>
          <w:tcPr>
            <w:tcW w:w="2078" w:type="dxa"/>
            <w:vMerge/>
          </w:tcPr>
          <w:p w:rsidR="00B9260C" w:rsidRDefault="00B9260C">
            <w:pPr>
              <w:pStyle w:val="Default"/>
              <w:ind w:firstLineChars="200" w:firstLine="480"/>
              <w:jc w:val="both"/>
              <w:rPr>
                <w:rFonts w:ascii="仿宋" w:eastAsia="仿宋" w:hAnsi="仿宋"/>
                <w:color w:val="auto"/>
                <w:kern w:val="2"/>
              </w:rPr>
            </w:pPr>
          </w:p>
        </w:tc>
        <w:tc>
          <w:tcPr>
            <w:tcW w:w="5829" w:type="dxa"/>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课程案例分享/沉浸式参与园本教研</w:t>
            </w:r>
          </w:p>
        </w:tc>
      </w:tr>
      <w:tr w:rsidR="00B9260C">
        <w:tc>
          <w:tcPr>
            <w:tcW w:w="1223" w:type="dxa"/>
            <w:vMerge/>
          </w:tcPr>
          <w:p w:rsidR="00B9260C" w:rsidRDefault="00B9260C">
            <w:pPr>
              <w:pStyle w:val="Default"/>
              <w:ind w:firstLineChars="200" w:firstLine="480"/>
              <w:jc w:val="both"/>
              <w:rPr>
                <w:rFonts w:ascii="仿宋" w:eastAsia="仿宋" w:hAnsi="仿宋"/>
                <w:color w:val="auto"/>
                <w:kern w:val="2"/>
              </w:rPr>
            </w:pPr>
          </w:p>
        </w:tc>
        <w:tc>
          <w:tcPr>
            <w:tcW w:w="2078" w:type="dxa"/>
            <w:vMerge/>
          </w:tcPr>
          <w:p w:rsidR="00B9260C" w:rsidRDefault="00B9260C">
            <w:pPr>
              <w:pStyle w:val="Default"/>
              <w:ind w:firstLineChars="200" w:firstLine="480"/>
              <w:jc w:val="both"/>
              <w:rPr>
                <w:rFonts w:ascii="仿宋" w:eastAsia="仿宋" w:hAnsi="仿宋"/>
                <w:color w:val="auto"/>
                <w:kern w:val="2"/>
              </w:rPr>
            </w:pPr>
          </w:p>
        </w:tc>
        <w:tc>
          <w:tcPr>
            <w:tcW w:w="5829" w:type="dxa"/>
          </w:tcPr>
          <w:p w:rsidR="00B9260C" w:rsidRDefault="00F6386D" w:rsidP="00F6386D">
            <w:pPr>
              <w:pStyle w:val="Default"/>
              <w:ind w:firstLineChars="200" w:firstLine="480"/>
              <w:jc w:val="both"/>
              <w:rPr>
                <w:rFonts w:ascii="仿宋" w:eastAsia="仿宋" w:hAnsi="仿宋"/>
                <w:color w:val="auto"/>
                <w:kern w:val="2"/>
              </w:rPr>
            </w:pPr>
            <w:r>
              <w:rPr>
                <w:rFonts w:ascii="仿宋" w:eastAsia="仿宋" w:hAnsi="仿宋" w:hint="eastAsia"/>
                <w:color w:val="auto"/>
                <w:kern w:val="2"/>
              </w:rPr>
              <w:t>教研员专题讲座</w:t>
            </w:r>
            <w:r w:rsidR="00660B4F">
              <w:rPr>
                <w:rFonts w:ascii="仿宋" w:eastAsia="仿宋" w:hAnsi="仿宋" w:hint="eastAsia"/>
                <w:color w:val="auto"/>
                <w:kern w:val="2"/>
              </w:rPr>
              <w:t>：</w:t>
            </w:r>
            <w:r>
              <w:rPr>
                <w:rFonts w:ascii="仿宋" w:eastAsia="仿宋" w:hAnsi="仿宋" w:hint="eastAsia"/>
                <w:color w:val="auto"/>
                <w:kern w:val="2"/>
              </w:rPr>
              <w:t>园本教研的理论与实践</w:t>
            </w:r>
          </w:p>
        </w:tc>
      </w:tr>
      <w:tr w:rsidR="00B9260C">
        <w:tc>
          <w:tcPr>
            <w:tcW w:w="1223" w:type="dxa"/>
            <w:vMerge/>
            <w:tcBorders>
              <w:bottom w:val="single" w:sz="4" w:space="0" w:color="auto"/>
            </w:tcBorders>
          </w:tcPr>
          <w:p w:rsidR="00B9260C" w:rsidRDefault="00B9260C">
            <w:pPr>
              <w:pStyle w:val="Default"/>
              <w:ind w:firstLineChars="200" w:firstLine="480"/>
              <w:jc w:val="both"/>
              <w:rPr>
                <w:rFonts w:ascii="仿宋" w:eastAsia="仿宋" w:hAnsi="仿宋"/>
                <w:color w:val="auto"/>
                <w:kern w:val="2"/>
              </w:rPr>
            </w:pPr>
          </w:p>
        </w:tc>
        <w:tc>
          <w:tcPr>
            <w:tcW w:w="7907" w:type="dxa"/>
            <w:gridSpan w:val="2"/>
          </w:tcPr>
          <w:p w:rsidR="00B9260C" w:rsidRDefault="00660B4F">
            <w:pPr>
              <w:pStyle w:val="Default"/>
              <w:ind w:firstLineChars="200" w:firstLine="480"/>
              <w:jc w:val="both"/>
              <w:rPr>
                <w:rFonts w:ascii="仿宋" w:eastAsia="仿宋" w:hAnsi="仿宋"/>
                <w:color w:val="auto"/>
                <w:kern w:val="2"/>
              </w:rPr>
            </w:pPr>
            <w:r>
              <w:rPr>
                <w:rFonts w:ascii="仿宋" w:eastAsia="仿宋" w:hAnsi="仿宋" w:hint="eastAsia"/>
                <w:color w:val="auto"/>
                <w:kern w:val="2"/>
              </w:rPr>
              <w:t xml:space="preserve">         返程</w:t>
            </w:r>
          </w:p>
        </w:tc>
      </w:tr>
    </w:tbl>
    <w:p w:rsidR="00B9260C" w:rsidRDefault="00660B4F">
      <w:pPr>
        <w:pStyle w:val="Default"/>
        <w:jc w:val="both"/>
        <w:rPr>
          <w:rFonts w:ascii="仿宋" w:eastAsia="仿宋" w:hAnsi="仿宋" w:cs="仿宋"/>
          <w:b/>
          <w:color w:val="auto"/>
          <w:spacing w:val="-4"/>
          <w:kern w:val="2"/>
          <w:sz w:val="28"/>
          <w:szCs w:val="28"/>
        </w:rPr>
      </w:pPr>
      <w:r>
        <w:rPr>
          <w:rFonts w:ascii="仿宋" w:eastAsia="仿宋" w:hAnsi="仿宋" w:cs="仿宋" w:hint="eastAsia"/>
          <w:b/>
          <w:color w:val="auto"/>
          <w:spacing w:val="-4"/>
          <w:kern w:val="2"/>
          <w:sz w:val="28"/>
          <w:szCs w:val="28"/>
        </w:rPr>
        <w:t>（3）其他服务要求</w:t>
      </w:r>
    </w:p>
    <w:tbl>
      <w:tblPr>
        <w:tblpPr w:leftFromText="180" w:rightFromText="180" w:vertAnchor="text" w:horzAnchor="page" w:tblpX="1869" w:tblpY="3"/>
        <w:tblOverlap w:val="never"/>
        <w:tblW w:w="5609" w:type="pct"/>
        <w:tblLayout w:type="fixed"/>
        <w:tblLook w:val="04A0" w:firstRow="1" w:lastRow="0" w:firstColumn="1" w:lastColumn="0" w:noHBand="0" w:noVBand="1"/>
      </w:tblPr>
      <w:tblGrid>
        <w:gridCol w:w="445"/>
        <w:gridCol w:w="1036"/>
        <w:gridCol w:w="7832"/>
      </w:tblGrid>
      <w:tr w:rsidR="00B9260C">
        <w:trPr>
          <w:trHeight w:val="375"/>
        </w:trPr>
        <w:tc>
          <w:tcPr>
            <w:tcW w:w="239"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B9260C" w:rsidRDefault="00660B4F">
            <w:pPr>
              <w:widowControl/>
              <w:textAlignment w:val="center"/>
              <w:rPr>
                <w:rFonts w:ascii="仿宋_GB2312" w:eastAsia="仿宋_GB2312" w:hAnsi="仿宋_GB2312" w:cs="仿宋_GB2312"/>
                <w:b/>
                <w:bCs/>
              </w:rPr>
            </w:pPr>
            <w:r>
              <w:rPr>
                <w:rFonts w:ascii="仿宋_GB2312" w:eastAsia="仿宋_GB2312" w:hAnsi="仿宋_GB2312" w:cs="仿宋_GB2312" w:hint="eastAsia"/>
                <w:b/>
                <w:bCs/>
                <w:kern w:val="0"/>
              </w:rPr>
              <w:t>序号</w:t>
            </w:r>
          </w:p>
        </w:tc>
        <w:tc>
          <w:tcPr>
            <w:tcW w:w="5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B9260C" w:rsidRDefault="00660B4F">
            <w:pPr>
              <w:widowControl/>
              <w:jc w:val="center"/>
              <w:textAlignment w:val="center"/>
              <w:rPr>
                <w:rFonts w:ascii="仿宋_GB2312" w:eastAsia="仿宋_GB2312" w:hAnsi="仿宋_GB2312" w:cs="仿宋_GB2312"/>
                <w:b/>
                <w:bCs/>
              </w:rPr>
            </w:pPr>
            <w:r>
              <w:rPr>
                <w:rFonts w:ascii="仿宋_GB2312" w:eastAsia="仿宋_GB2312" w:hAnsi="仿宋_GB2312" w:cs="仿宋_GB2312" w:hint="eastAsia"/>
                <w:b/>
                <w:bCs/>
                <w:kern w:val="0"/>
              </w:rPr>
              <w:t>服务名称</w:t>
            </w:r>
          </w:p>
        </w:tc>
        <w:tc>
          <w:tcPr>
            <w:tcW w:w="4204"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B9260C" w:rsidRDefault="00660B4F">
            <w:pPr>
              <w:widowControl/>
              <w:jc w:val="center"/>
              <w:textAlignment w:val="center"/>
              <w:rPr>
                <w:rFonts w:ascii="仿宋_GB2312" w:eastAsia="仿宋_GB2312" w:hAnsi="仿宋_GB2312" w:cs="仿宋_GB2312"/>
                <w:b/>
                <w:bCs/>
              </w:rPr>
            </w:pPr>
            <w:r>
              <w:rPr>
                <w:rFonts w:ascii="仿宋_GB2312" w:eastAsia="仿宋_GB2312" w:hAnsi="仿宋_GB2312" w:cs="仿宋_GB2312" w:hint="eastAsia"/>
                <w:b/>
                <w:bCs/>
                <w:kern w:val="0"/>
              </w:rPr>
              <w:t>服务描述</w:t>
            </w:r>
          </w:p>
        </w:tc>
      </w:tr>
      <w:tr w:rsidR="00B9260C">
        <w:trPr>
          <w:trHeight w:val="420"/>
        </w:trPr>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260C" w:rsidRDefault="00660B4F">
            <w:pPr>
              <w:spacing w:line="276" w:lineRule="auto"/>
              <w:jc w:val="center"/>
              <w:rPr>
                <w:rFonts w:ascii="仿宋" w:eastAsia="仿宋" w:hAnsi="仿宋"/>
                <w:sz w:val="24"/>
              </w:rPr>
            </w:pPr>
            <w:r>
              <w:rPr>
                <w:rFonts w:ascii="仿宋" w:eastAsia="仿宋" w:hAnsi="仿宋" w:hint="eastAsia"/>
                <w:sz w:val="24"/>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260C" w:rsidRDefault="00660B4F">
            <w:pPr>
              <w:spacing w:line="276" w:lineRule="auto"/>
              <w:jc w:val="center"/>
              <w:rPr>
                <w:rFonts w:ascii="仿宋" w:eastAsia="仿宋" w:hAnsi="仿宋"/>
                <w:sz w:val="24"/>
              </w:rPr>
            </w:pPr>
            <w:r>
              <w:rPr>
                <w:rFonts w:ascii="仿宋" w:eastAsia="仿宋" w:hAnsi="仿宋" w:hint="eastAsia"/>
                <w:sz w:val="24"/>
              </w:rPr>
              <w:t>培训服务及管理措施</w:t>
            </w:r>
          </w:p>
        </w:tc>
        <w:tc>
          <w:tcPr>
            <w:tcW w:w="4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260C" w:rsidRDefault="00660B4F">
            <w:pPr>
              <w:spacing w:line="276" w:lineRule="auto"/>
              <w:rPr>
                <w:rFonts w:ascii="仿宋" w:eastAsia="仿宋" w:hAnsi="仿宋"/>
                <w:sz w:val="24"/>
              </w:rPr>
            </w:pPr>
            <w:r>
              <w:rPr>
                <w:rFonts w:ascii="仿宋" w:eastAsia="仿宋" w:hAnsi="仿宋" w:hint="eastAsia"/>
                <w:sz w:val="24"/>
              </w:rPr>
              <w:t>提供南京站-酒店及酒店-参访幼儿园的往返接送站，和每天酒店到培训地点的往返交通。服务流程合理、符合招标单位要求，管理措施完备、详细并提供服务流程及管理措施方案。</w:t>
            </w:r>
          </w:p>
        </w:tc>
      </w:tr>
      <w:tr w:rsidR="00B9260C">
        <w:trPr>
          <w:trHeight w:val="965"/>
        </w:trPr>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260C" w:rsidRDefault="00660B4F">
            <w:pPr>
              <w:spacing w:line="276" w:lineRule="auto"/>
              <w:jc w:val="center"/>
              <w:rPr>
                <w:rFonts w:ascii="仿宋" w:eastAsia="仿宋" w:hAnsi="仿宋"/>
                <w:sz w:val="24"/>
              </w:rPr>
            </w:pPr>
            <w:r>
              <w:rPr>
                <w:rFonts w:ascii="仿宋" w:eastAsia="仿宋" w:hAnsi="仿宋" w:hint="eastAsia"/>
                <w:sz w:val="24"/>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260C" w:rsidRDefault="00660B4F">
            <w:pPr>
              <w:spacing w:line="276" w:lineRule="auto"/>
              <w:jc w:val="center"/>
              <w:rPr>
                <w:rFonts w:ascii="仿宋" w:eastAsia="仿宋" w:hAnsi="仿宋"/>
                <w:sz w:val="24"/>
              </w:rPr>
            </w:pPr>
            <w:r>
              <w:rPr>
                <w:rFonts w:ascii="仿宋" w:eastAsia="仿宋" w:hAnsi="仿宋" w:hint="eastAsia"/>
                <w:sz w:val="24"/>
              </w:rPr>
              <w:t>组织及服务质量</w:t>
            </w:r>
          </w:p>
        </w:tc>
        <w:tc>
          <w:tcPr>
            <w:tcW w:w="4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260C" w:rsidRDefault="00660B4F">
            <w:pPr>
              <w:spacing w:line="276" w:lineRule="auto"/>
              <w:rPr>
                <w:rFonts w:ascii="仿宋" w:eastAsia="仿宋" w:hAnsi="仿宋"/>
                <w:sz w:val="24"/>
              </w:rPr>
            </w:pPr>
            <w:r>
              <w:rPr>
                <w:rFonts w:ascii="仿宋" w:eastAsia="仿宋" w:hAnsi="仿宋" w:hint="eastAsia"/>
                <w:sz w:val="24"/>
              </w:rPr>
              <w:t>第一，每项培训至少配备2名班主任，必须为学前教育领域的博士且副教授及以上职称，其中1名必须具备正高职称。</w:t>
            </w:r>
          </w:p>
          <w:p w:rsidR="00B9260C" w:rsidRDefault="00660B4F">
            <w:pPr>
              <w:spacing w:line="276" w:lineRule="auto"/>
              <w:rPr>
                <w:rFonts w:ascii="仿宋" w:eastAsia="仿宋" w:hAnsi="仿宋"/>
                <w:sz w:val="24"/>
              </w:rPr>
            </w:pPr>
            <w:r>
              <w:rPr>
                <w:rFonts w:ascii="仿宋" w:eastAsia="仿宋" w:hAnsi="仿宋" w:hint="eastAsia"/>
                <w:sz w:val="24"/>
              </w:rPr>
              <w:t>第二，两名班主任中至少有1名与青岛市多所幼儿园进行长期合作且有较好的口碑。</w:t>
            </w:r>
          </w:p>
        </w:tc>
      </w:tr>
      <w:tr w:rsidR="00B9260C">
        <w:trPr>
          <w:trHeight w:val="965"/>
        </w:trPr>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260C" w:rsidRDefault="00660B4F">
            <w:pPr>
              <w:spacing w:line="276" w:lineRule="auto"/>
              <w:jc w:val="center"/>
              <w:rPr>
                <w:rFonts w:ascii="仿宋" w:eastAsia="仿宋" w:hAnsi="仿宋"/>
                <w:sz w:val="24"/>
              </w:rPr>
            </w:pPr>
            <w:r>
              <w:rPr>
                <w:rFonts w:ascii="仿宋" w:eastAsia="仿宋" w:hAnsi="仿宋" w:hint="eastAsia"/>
                <w:sz w:val="24"/>
              </w:rPr>
              <w:t>3</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260C" w:rsidRDefault="00660B4F">
            <w:pPr>
              <w:spacing w:line="276" w:lineRule="auto"/>
              <w:jc w:val="center"/>
              <w:rPr>
                <w:rFonts w:ascii="仿宋" w:eastAsia="仿宋" w:hAnsi="仿宋"/>
                <w:sz w:val="24"/>
              </w:rPr>
            </w:pPr>
            <w:r>
              <w:rPr>
                <w:rFonts w:ascii="仿宋" w:eastAsia="仿宋" w:hAnsi="仿宋" w:hint="eastAsia"/>
                <w:sz w:val="24"/>
              </w:rPr>
              <w:t>应急服务措施</w:t>
            </w:r>
          </w:p>
        </w:tc>
        <w:tc>
          <w:tcPr>
            <w:tcW w:w="4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260C" w:rsidRDefault="00660B4F">
            <w:pPr>
              <w:spacing w:line="276" w:lineRule="auto"/>
              <w:rPr>
                <w:rFonts w:ascii="仿宋" w:eastAsia="仿宋" w:hAnsi="仿宋"/>
                <w:sz w:val="24"/>
              </w:rPr>
            </w:pPr>
            <w:r>
              <w:rPr>
                <w:rFonts w:ascii="仿宋" w:eastAsia="仿宋" w:hAnsi="仿宋" w:hint="eastAsia"/>
                <w:sz w:val="24"/>
              </w:rPr>
              <w:t>提供完备的应急服务措施方案、应急处置总结制度、善后措施、跟进服务综合措施等方案。</w:t>
            </w:r>
          </w:p>
        </w:tc>
      </w:tr>
    </w:tbl>
    <w:p w:rsidR="00B9260C" w:rsidRDefault="00660B4F">
      <w:pPr>
        <w:spacing w:line="570" w:lineRule="exact"/>
        <w:rPr>
          <w:rFonts w:ascii="仿宋" w:eastAsia="仿宋" w:hAnsi="仿宋"/>
          <w:b/>
          <w:sz w:val="28"/>
          <w:szCs w:val="28"/>
        </w:rPr>
      </w:pPr>
      <w:r>
        <w:rPr>
          <w:rFonts w:ascii="仿宋" w:eastAsia="仿宋" w:hAnsi="仿宋" w:hint="eastAsia"/>
          <w:b/>
          <w:sz w:val="28"/>
          <w:szCs w:val="28"/>
        </w:rPr>
        <w:t>3.商务条件</w:t>
      </w:r>
    </w:p>
    <w:p w:rsidR="00B9260C" w:rsidRDefault="00660B4F">
      <w:pPr>
        <w:spacing w:line="570" w:lineRule="exact"/>
        <w:rPr>
          <w:rFonts w:ascii="仿宋" w:eastAsia="仿宋" w:hAnsi="仿宋"/>
          <w:sz w:val="28"/>
          <w:szCs w:val="28"/>
        </w:rPr>
      </w:pPr>
      <w:r>
        <w:rPr>
          <w:rFonts w:ascii="仿宋" w:eastAsia="仿宋" w:hAnsi="仿宋"/>
          <w:sz w:val="28"/>
          <w:szCs w:val="28"/>
        </w:rPr>
        <w:t xml:space="preserve">3.1 </w:t>
      </w:r>
      <w:r>
        <w:rPr>
          <w:rFonts w:ascii="仿宋" w:eastAsia="仿宋" w:hAnsi="仿宋" w:hint="eastAsia"/>
          <w:sz w:val="28"/>
          <w:szCs w:val="28"/>
        </w:rPr>
        <w:t>服务日期</w:t>
      </w:r>
      <w:r>
        <w:rPr>
          <w:rFonts w:ascii="仿宋" w:eastAsia="仿宋" w:hAnsi="仿宋"/>
          <w:sz w:val="28"/>
          <w:szCs w:val="28"/>
        </w:rPr>
        <w:t>：</w:t>
      </w:r>
      <w:r>
        <w:rPr>
          <w:rFonts w:ascii="仿宋" w:eastAsia="仿宋" w:hAnsi="仿宋" w:hint="eastAsia"/>
          <w:sz w:val="28"/>
          <w:szCs w:val="28"/>
        </w:rPr>
        <w:t>2024年11月10日-11月21日。</w:t>
      </w:r>
    </w:p>
    <w:p w:rsidR="00B9260C" w:rsidRDefault="00660B4F">
      <w:pPr>
        <w:spacing w:line="570" w:lineRule="exact"/>
        <w:rPr>
          <w:rFonts w:ascii="仿宋" w:eastAsia="仿宋" w:hAnsi="仿宋"/>
          <w:sz w:val="28"/>
          <w:szCs w:val="28"/>
        </w:rPr>
      </w:pPr>
      <w:r>
        <w:rPr>
          <w:rFonts w:ascii="仿宋" w:eastAsia="仿宋" w:hAnsi="仿宋"/>
          <w:sz w:val="28"/>
          <w:szCs w:val="28"/>
        </w:rPr>
        <w:t xml:space="preserve">3.2 </w:t>
      </w:r>
      <w:r>
        <w:rPr>
          <w:rFonts w:ascii="仿宋" w:eastAsia="仿宋" w:hAnsi="仿宋" w:hint="eastAsia"/>
          <w:sz w:val="28"/>
          <w:szCs w:val="28"/>
        </w:rPr>
        <w:t>服务</w:t>
      </w:r>
      <w:r>
        <w:rPr>
          <w:rFonts w:ascii="仿宋" w:eastAsia="仿宋" w:hAnsi="仿宋"/>
          <w:sz w:val="28"/>
          <w:szCs w:val="28"/>
        </w:rPr>
        <w:t>地点：</w:t>
      </w:r>
      <w:r>
        <w:rPr>
          <w:rFonts w:ascii="仿宋" w:eastAsia="仿宋" w:hAnsi="仿宋" w:hint="eastAsia"/>
          <w:sz w:val="28"/>
          <w:szCs w:val="28"/>
        </w:rPr>
        <w:t>南京市学习交流的幼儿园</w:t>
      </w:r>
    </w:p>
    <w:p w:rsidR="00B9260C" w:rsidRDefault="00660B4F">
      <w:pPr>
        <w:spacing w:line="570" w:lineRule="exact"/>
        <w:rPr>
          <w:rFonts w:ascii="仿宋" w:eastAsia="仿宋" w:hAnsi="仿宋"/>
          <w:color w:val="0000FF"/>
          <w:sz w:val="28"/>
          <w:szCs w:val="28"/>
        </w:rPr>
      </w:pPr>
      <w:r>
        <w:rPr>
          <w:rFonts w:ascii="仿宋" w:eastAsia="仿宋" w:hAnsi="仿宋"/>
          <w:sz w:val="28"/>
          <w:szCs w:val="28"/>
        </w:rPr>
        <w:t>3.3 付款方式：</w:t>
      </w:r>
      <w:r>
        <w:rPr>
          <w:rFonts w:ascii="仿宋" w:eastAsia="仿宋" w:hAnsi="仿宋" w:hint="eastAsia"/>
          <w:sz w:val="28"/>
          <w:szCs w:val="28"/>
          <w:highlight w:val="yellow"/>
        </w:rPr>
        <w:t>合同签订后10日内支付90%款项，服务期满并验收合格后支付剩余10%款项。</w:t>
      </w:r>
    </w:p>
    <w:p w:rsidR="00B9260C" w:rsidRDefault="00660B4F">
      <w:pPr>
        <w:spacing w:line="570" w:lineRule="exact"/>
        <w:ind w:firstLine="640"/>
        <w:rPr>
          <w:rFonts w:asciiTheme="minorEastAsia" w:hAnsiTheme="minorEastAsia"/>
          <w:b/>
          <w:sz w:val="28"/>
          <w:szCs w:val="28"/>
        </w:rPr>
      </w:pPr>
      <w:r>
        <w:rPr>
          <w:rFonts w:asciiTheme="minorEastAsia" w:hAnsiTheme="minorEastAsia" w:hint="eastAsia"/>
          <w:b/>
          <w:sz w:val="28"/>
          <w:szCs w:val="28"/>
        </w:rPr>
        <w:t>第三章  评标办法</w:t>
      </w:r>
    </w:p>
    <w:p w:rsidR="00B9260C" w:rsidRDefault="00660B4F">
      <w:pPr>
        <w:spacing w:line="570" w:lineRule="exact"/>
        <w:ind w:firstLine="643"/>
        <w:rPr>
          <w:rFonts w:ascii="仿宋" w:eastAsia="仿宋" w:hAnsi="仿宋"/>
          <w:sz w:val="28"/>
          <w:szCs w:val="28"/>
        </w:rPr>
      </w:pPr>
      <w:r>
        <w:rPr>
          <w:rFonts w:ascii="仿宋" w:eastAsia="仿宋" w:hAnsi="仿宋"/>
          <w:sz w:val="28"/>
          <w:szCs w:val="28"/>
        </w:rPr>
        <w:t>采购小组针对提交二次响应文件的供应商按照最终报价从低到高（主序列）、报价时间从早到晚（次序列）进行排序，确定排序第</w:t>
      </w:r>
      <w:r>
        <w:rPr>
          <w:rFonts w:ascii="仿宋" w:eastAsia="仿宋" w:hAnsi="仿宋"/>
          <w:sz w:val="28"/>
          <w:szCs w:val="28"/>
        </w:rPr>
        <w:lastRenderedPageBreak/>
        <w:t>一的供应商为成交供应商，并自确定之日起2个工作日内，在原竞价公告媒体上公告成交结果。公告成交结果的同时，采购单位向成交供应商发出成交通知书，并在 30 日内完成合同的签订</w:t>
      </w:r>
      <w:r>
        <w:rPr>
          <w:rFonts w:ascii="仿宋" w:eastAsia="仿宋" w:hAnsi="仿宋" w:hint="eastAsia"/>
          <w:sz w:val="28"/>
          <w:szCs w:val="28"/>
        </w:rPr>
        <w:t>。</w:t>
      </w:r>
    </w:p>
    <w:p w:rsidR="00B9260C" w:rsidRDefault="00660B4F">
      <w:pPr>
        <w:spacing w:line="570" w:lineRule="exact"/>
        <w:ind w:firstLine="643"/>
        <w:rPr>
          <w:rFonts w:asciiTheme="minorEastAsia" w:hAnsiTheme="minorEastAsia"/>
          <w:b/>
          <w:sz w:val="28"/>
          <w:szCs w:val="28"/>
        </w:rPr>
      </w:pPr>
      <w:r>
        <w:rPr>
          <w:rFonts w:asciiTheme="minorEastAsia" w:hAnsiTheme="minorEastAsia" w:hint="eastAsia"/>
          <w:b/>
          <w:sz w:val="28"/>
          <w:szCs w:val="28"/>
        </w:rPr>
        <w:t>第四章  投标人须知</w:t>
      </w:r>
    </w:p>
    <w:p w:rsidR="00B9260C" w:rsidRDefault="00660B4F">
      <w:pPr>
        <w:spacing w:line="570" w:lineRule="exact"/>
        <w:ind w:firstLine="640"/>
        <w:rPr>
          <w:rFonts w:ascii="仿宋" w:eastAsia="仿宋" w:hAnsi="仿宋"/>
          <w:sz w:val="28"/>
          <w:szCs w:val="28"/>
        </w:rPr>
      </w:pPr>
      <w:r>
        <w:rPr>
          <w:rFonts w:ascii="仿宋" w:eastAsia="仿宋" w:hAnsi="仿宋" w:hint="eastAsia"/>
          <w:sz w:val="28"/>
          <w:szCs w:val="28"/>
        </w:rPr>
        <w:t>1.踏勘现场：</w:t>
      </w:r>
      <w:r>
        <w:rPr>
          <w:rFonts w:ascii="仿宋" w:eastAsia="仿宋" w:hAnsi="仿宋"/>
          <w:sz w:val="28"/>
          <w:szCs w:val="28"/>
          <w:u w:val="single"/>
        </w:rPr>
        <w:t>无</w:t>
      </w:r>
    </w:p>
    <w:p w:rsidR="00B9260C" w:rsidRDefault="00660B4F">
      <w:pPr>
        <w:spacing w:line="570" w:lineRule="exact"/>
        <w:ind w:firstLine="640"/>
        <w:rPr>
          <w:rFonts w:ascii="仿宋" w:eastAsia="仿宋" w:hAnsi="仿宋"/>
          <w:sz w:val="28"/>
          <w:szCs w:val="28"/>
          <w:u w:val="single"/>
        </w:rPr>
      </w:pPr>
      <w:r>
        <w:rPr>
          <w:rFonts w:ascii="仿宋" w:eastAsia="仿宋" w:hAnsi="仿宋" w:hint="eastAsia"/>
          <w:sz w:val="28"/>
          <w:szCs w:val="28"/>
        </w:rPr>
        <w:t>2.投标保证金：</w:t>
      </w:r>
      <w:r>
        <w:rPr>
          <w:rFonts w:ascii="仿宋" w:eastAsia="仿宋" w:hAnsi="仿宋" w:hint="eastAsia"/>
          <w:sz w:val="28"/>
          <w:szCs w:val="28"/>
          <w:u w:val="single"/>
        </w:rPr>
        <w:t>不缴纳保证金</w:t>
      </w:r>
    </w:p>
    <w:p w:rsidR="00B9260C" w:rsidRDefault="00660B4F">
      <w:pPr>
        <w:spacing w:line="570" w:lineRule="exact"/>
        <w:ind w:firstLine="640"/>
        <w:rPr>
          <w:rFonts w:ascii="仿宋" w:eastAsia="仿宋" w:hAnsi="仿宋"/>
          <w:sz w:val="28"/>
          <w:szCs w:val="28"/>
        </w:rPr>
      </w:pPr>
      <w:r>
        <w:rPr>
          <w:rFonts w:ascii="仿宋" w:eastAsia="仿宋" w:hAnsi="仿宋" w:hint="eastAsia"/>
          <w:sz w:val="28"/>
          <w:szCs w:val="28"/>
        </w:rPr>
        <w:t>3.投标报价：</w:t>
      </w:r>
      <w:r>
        <w:rPr>
          <w:rFonts w:ascii="仿宋" w:eastAsia="仿宋" w:hAnsi="仿宋" w:hint="eastAsia"/>
          <w:sz w:val="28"/>
          <w:szCs w:val="28"/>
          <w:u w:val="single"/>
        </w:rPr>
        <w:t>二次竞价</w:t>
      </w:r>
    </w:p>
    <w:p w:rsidR="00B9260C" w:rsidRDefault="00660B4F">
      <w:pPr>
        <w:spacing w:line="570" w:lineRule="exact"/>
        <w:ind w:firstLine="640"/>
        <w:rPr>
          <w:rFonts w:ascii="仿宋" w:eastAsia="仿宋" w:hAnsi="仿宋"/>
          <w:sz w:val="28"/>
          <w:szCs w:val="28"/>
        </w:rPr>
      </w:pPr>
      <w:r>
        <w:rPr>
          <w:rFonts w:ascii="仿宋" w:eastAsia="仿宋" w:hAnsi="仿宋" w:hint="eastAsia"/>
          <w:sz w:val="28"/>
          <w:szCs w:val="28"/>
        </w:rPr>
        <w:t>4.投标文件</w:t>
      </w:r>
      <w:r>
        <w:rPr>
          <w:rFonts w:ascii="仿宋" w:eastAsia="仿宋" w:hAnsi="仿宋"/>
          <w:sz w:val="28"/>
          <w:szCs w:val="28"/>
        </w:rPr>
        <w:t>需密封并加盖单位公章</w:t>
      </w:r>
    </w:p>
    <w:p w:rsidR="00B9260C" w:rsidRDefault="00660B4F">
      <w:pPr>
        <w:spacing w:line="570" w:lineRule="exact"/>
        <w:ind w:firstLine="640"/>
        <w:rPr>
          <w:rFonts w:ascii="仿宋" w:eastAsia="仿宋" w:hAnsi="仿宋"/>
          <w:sz w:val="28"/>
          <w:szCs w:val="28"/>
        </w:rPr>
      </w:pPr>
      <w:r>
        <w:rPr>
          <w:rFonts w:ascii="仿宋" w:eastAsia="仿宋" w:hAnsi="仿宋" w:hint="eastAsia"/>
          <w:sz w:val="28"/>
          <w:szCs w:val="28"/>
        </w:rPr>
        <w:t>5.其他需补充的内容：</w:t>
      </w:r>
      <w:r>
        <w:rPr>
          <w:rFonts w:ascii="仿宋" w:eastAsia="仿宋" w:hAnsi="仿宋" w:hint="eastAsia"/>
          <w:sz w:val="28"/>
          <w:szCs w:val="28"/>
          <w:u w:val="single"/>
        </w:rPr>
        <w:t>无</w:t>
      </w:r>
    </w:p>
    <w:p w:rsidR="00B9260C" w:rsidRDefault="00660B4F">
      <w:pPr>
        <w:spacing w:line="570" w:lineRule="exact"/>
        <w:ind w:firstLine="643"/>
        <w:rPr>
          <w:rFonts w:asciiTheme="minorEastAsia" w:hAnsiTheme="minorEastAsia"/>
          <w:b/>
          <w:sz w:val="28"/>
          <w:szCs w:val="28"/>
        </w:rPr>
      </w:pPr>
      <w:r>
        <w:rPr>
          <w:rFonts w:asciiTheme="minorEastAsia" w:hAnsiTheme="minorEastAsia" w:hint="eastAsia"/>
          <w:b/>
          <w:sz w:val="28"/>
          <w:szCs w:val="28"/>
        </w:rPr>
        <w:t>第五章  开标、评标、定标、废标</w:t>
      </w:r>
    </w:p>
    <w:p w:rsidR="00B9260C" w:rsidRDefault="00660B4F">
      <w:pPr>
        <w:spacing w:line="570" w:lineRule="exact"/>
        <w:ind w:firstLine="643"/>
        <w:rPr>
          <w:rFonts w:asciiTheme="minorEastAsia" w:hAnsiTheme="minorEastAsia"/>
          <w:b/>
          <w:sz w:val="28"/>
          <w:szCs w:val="28"/>
        </w:rPr>
      </w:pPr>
      <w:r>
        <w:rPr>
          <w:rFonts w:asciiTheme="minorEastAsia" w:hAnsiTheme="minorEastAsia" w:hint="eastAsia"/>
          <w:b/>
          <w:sz w:val="28"/>
          <w:szCs w:val="28"/>
        </w:rPr>
        <w:t>1.开标程序</w:t>
      </w:r>
    </w:p>
    <w:p w:rsidR="00B9260C" w:rsidRDefault="00660B4F">
      <w:pPr>
        <w:spacing w:line="570" w:lineRule="exact"/>
        <w:ind w:firstLine="640"/>
        <w:rPr>
          <w:rFonts w:ascii="仿宋" w:eastAsia="仿宋" w:hAnsi="仿宋"/>
          <w:sz w:val="28"/>
          <w:szCs w:val="28"/>
        </w:rPr>
      </w:pPr>
      <w:r>
        <w:rPr>
          <w:rFonts w:ascii="仿宋" w:eastAsia="仿宋" w:hAnsi="仿宋" w:hint="eastAsia"/>
          <w:sz w:val="28"/>
          <w:szCs w:val="28"/>
        </w:rPr>
        <w:t>递交投标文件时：法定代表人参加投标的，应出示法定代表人身份证原件；被授权代表参加投标的，应出示授权委托书原件和被授权代表身份证原件。否则，招标人对递交的投标文件将不予接收。</w:t>
      </w:r>
    </w:p>
    <w:p w:rsidR="00B9260C" w:rsidRDefault="00660B4F">
      <w:pPr>
        <w:spacing w:line="570" w:lineRule="exact"/>
        <w:ind w:firstLine="640"/>
        <w:rPr>
          <w:rFonts w:ascii="仿宋" w:eastAsia="仿宋" w:hAnsi="仿宋"/>
          <w:sz w:val="28"/>
          <w:szCs w:val="28"/>
        </w:rPr>
      </w:pPr>
      <w:r>
        <w:rPr>
          <w:rFonts w:ascii="仿宋" w:eastAsia="仿宋" w:hAnsi="仿宋" w:hint="eastAsia"/>
          <w:sz w:val="28"/>
          <w:szCs w:val="28"/>
        </w:rPr>
        <w:t>由投标人相互检查各投标人投标文件的密封情况。</w:t>
      </w:r>
    </w:p>
    <w:p w:rsidR="00B9260C" w:rsidRDefault="00660B4F">
      <w:pPr>
        <w:spacing w:line="570" w:lineRule="exact"/>
        <w:ind w:firstLine="640"/>
        <w:rPr>
          <w:rFonts w:ascii="仿宋" w:eastAsia="仿宋" w:hAnsi="仿宋"/>
          <w:sz w:val="28"/>
          <w:szCs w:val="28"/>
        </w:rPr>
      </w:pPr>
      <w:r>
        <w:rPr>
          <w:rFonts w:ascii="仿宋" w:eastAsia="仿宋" w:hAnsi="仿宋" w:hint="eastAsia"/>
          <w:sz w:val="28"/>
          <w:szCs w:val="28"/>
        </w:rPr>
        <w:t>唱标人当众宣读投标人名称、投标报价，如投标人对开标程序有异议，应当在开标现场提出。</w:t>
      </w:r>
    </w:p>
    <w:p w:rsidR="00B9260C" w:rsidRDefault="00660B4F">
      <w:pPr>
        <w:spacing w:line="570" w:lineRule="exact"/>
        <w:ind w:firstLine="640"/>
        <w:rPr>
          <w:rFonts w:ascii="仿宋" w:eastAsia="仿宋" w:hAnsi="仿宋"/>
          <w:sz w:val="28"/>
          <w:szCs w:val="28"/>
        </w:rPr>
      </w:pPr>
      <w:r>
        <w:rPr>
          <w:rFonts w:ascii="仿宋" w:eastAsia="仿宋" w:hAnsi="仿宋"/>
          <w:sz w:val="28"/>
          <w:szCs w:val="28"/>
        </w:rPr>
        <w:t>首轮谈判过程中，采购小组所有成员集中与单一供应商分别进行谈判。采购小组可以根据谈判情况变动采购需求中的技术、服务要求以及合同草案条款，但不得变动竞价文件中的其他内容（如供应商资质等）。对竞价文件作出的实质性变动是竞价文件的有效组成部分，采购小组应当及时以书面形式同时通知所有参加谈判的供应商，并要求这些供应商在三个工作日内提交二次响应文件。供应商应当按照竞价文件的变动情况和采购小组的要求重新提交二次响应文件，并作出</w:t>
      </w:r>
      <w:r>
        <w:rPr>
          <w:rFonts w:ascii="仿宋" w:eastAsia="仿宋" w:hAnsi="仿宋"/>
          <w:sz w:val="28"/>
          <w:szCs w:val="28"/>
        </w:rPr>
        <w:lastRenderedPageBreak/>
        <w:t>报价。由其法定代表人或授权代表签字并加盖公章。由授权代表签字的，应当附法定代表人授权书。</w:t>
      </w:r>
    </w:p>
    <w:p w:rsidR="00B9260C" w:rsidRDefault="00660B4F">
      <w:pPr>
        <w:spacing w:line="570" w:lineRule="exact"/>
        <w:ind w:firstLine="643"/>
        <w:rPr>
          <w:rFonts w:asciiTheme="minorEastAsia" w:hAnsiTheme="minorEastAsia"/>
          <w:b/>
          <w:sz w:val="28"/>
          <w:szCs w:val="28"/>
        </w:rPr>
      </w:pPr>
      <w:r>
        <w:rPr>
          <w:rFonts w:asciiTheme="minorEastAsia" w:hAnsiTheme="minorEastAsia" w:hint="eastAsia"/>
          <w:b/>
          <w:sz w:val="28"/>
          <w:szCs w:val="28"/>
        </w:rPr>
        <w:t>3.废标情形</w:t>
      </w:r>
    </w:p>
    <w:p w:rsidR="00B9260C" w:rsidRDefault="00660B4F">
      <w:pPr>
        <w:spacing w:line="570" w:lineRule="exact"/>
        <w:ind w:firstLine="640"/>
        <w:rPr>
          <w:rFonts w:ascii="仿宋" w:eastAsia="仿宋" w:hAnsi="仿宋"/>
          <w:sz w:val="28"/>
          <w:szCs w:val="28"/>
        </w:rPr>
      </w:pPr>
      <w:r>
        <w:rPr>
          <w:rFonts w:ascii="仿宋" w:eastAsia="仿宋" w:hAnsi="仿宋" w:hint="eastAsia"/>
          <w:sz w:val="28"/>
          <w:szCs w:val="28"/>
        </w:rPr>
        <w:t>出现下列情形之一的，应予废标：</w:t>
      </w:r>
    </w:p>
    <w:p w:rsidR="00B9260C" w:rsidRDefault="00660B4F">
      <w:pPr>
        <w:spacing w:line="570" w:lineRule="exact"/>
        <w:ind w:firstLine="64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.1</w:t>
      </w:r>
      <w:r>
        <w:rPr>
          <w:rFonts w:ascii="仿宋" w:eastAsia="仿宋" w:hAnsi="仿宋" w:hint="eastAsia"/>
          <w:sz w:val="28"/>
          <w:szCs w:val="28"/>
        </w:rPr>
        <w:t>在投标截止时间结束后投标人不足3家，符合招标文件规定条件的投标人不足3家或对招标文件作出实质性响应的投标人不足3家的；</w:t>
      </w:r>
    </w:p>
    <w:p w:rsidR="00B9260C" w:rsidRDefault="00660B4F">
      <w:pPr>
        <w:spacing w:line="570" w:lineRule="exact"/>
        <w:ind w:firstLine="64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.2</w:t>
      </w:r>
      <w:r>
        <w:rPr>
          <w:rFonts w:ascii="仿宋" w:eastAsia="仿宋" w:hAnsi="仿宋" w:hint="eastAsia"/>
          <w:sz w:val="28"/>
          <w:szCs w:val="28"/>
        </w:rPr>
        <w:t>出现影响采购公正的违法违规行为的；</w:t>
      </w:r>
    </w:p>
    <w:p w:rsidR="00B9260C" w:rsidRDefault="00660B4F">
      <w:pPr>
        <w:spacing w:line="570" w:lineRule="exact"/>
        <w:ind w:firstLine="64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.3</w:t>
      </w:r>
      <w:r>
        <w:rPr>
          <w:rFonts w:ascii="仿宋" w:eastAsia="仿宋" w:hAnsi="仿宋" w:hint="eastAsia"/>
          <w:sz w:val="28"/>
          <w:szCs w:val="28"/>
        </w:rPr>
        <w:t>因重大变故，采购任务取消的；</w:t>
      </w:r>
    </w:p>
    <w:p w:rsidR="00B9260C" w:rsidRDefault="00660B4F">
      <w:pPr>
        <w:spacing w:line="570" w:lineRule="exact"/>
        <w:ind w:firstLine="64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.4</w:t>
      </w:r>
      <w:r>
        <w:rPr>
          <w:rFonts w:ascii="仿宋" w:eastAsia="仿宋" w:hAnsi="仿宋" w:hint="eastAsia"/>
          <w:sz w:val="28"/>
          <w:szCs w:val="28"/>
        </w:rPr>
        <w:t>法律、法规以及招标文件规定的其他废标情形。</w:t>
      </w:r>
    </w:p>
    <w:sectPr w:rsidR="00B9260C">
      <w:pgSz w:w="11906" w:h="16838"/>
      <w:pgMar w:top="1440" w:right="1797" w:bottom="1440" w:left="1797" w:header="851" w:footer="992" w:gutter="0"/>
      <w:cols w:space="425"/>
      <w:docGrid w:type="lines" w:linePitch="312"/>
    </w:sectPr>
  </w:body>
</w:document>
</file>

<file path=tbak/document1.xml><?xml version="1.0" encoding="utf-8"?>
<w:document xmlns:wpc="http://schemas.microsoft.com/office/word/2010/wordprocessingCanvas" xmlns:cx="http://schemas.microsoft.com/office/drawing/2014/chartex" xmlns:w14="http://schemas.microsoft.com/office/word/2010/wordml" xmlns:wp="http://schemas.openxmlformats.org/drawingml/2006/wordprocessingDrawing" xmlns:r="http://schemas.openxmlformats.org/officeDocument/2006/relationships" xmlns:mc="http://schemas.openxmlformats.org/markup-compatibility/2006" xmlns:o="urn:schemas-microsoft-com:office:office" xmlns:w="http://schemas.openxmlformats.org/wordprocessingml/2006/main" xmlns:wp14="http://schemas.microsoft.com/office/word/2010/wordprocessingDrawing" xmlns:v="urn:schemas-microsoft-com:vml" xmlns:wpi="http://schemas.microsoft.com/office/word/2010/wordprocessingInk" xmlns:w10="urn:schemas-microsoft-com:office:word" xmlns:m="http://schemas.openxmlformats.org/officeDocument/2006/math" xmlns:wne="http://schemas.microsoft.com/office/word/2006/wordml" xmlns:w15="http://schemas.microsoft.com/office/word/2012/wordml" xmlns:wpg="http://schemas.microsoft.com/office/word/2010/wordprocessingGroup" xmlns:w16se="http://schemas.microsoft.com/office/word/2015/wordml/symex" xmlns:wps="http://schemas.microsoft.com/office/word/2010/wordprocessingShape" mc:Ignorable="w14 w15 w16se wp14">
  <w:body>
    <w:p w:rsidR="00B9260C" w:rsidRDefault="00660B4F">
      <w:pPr>
        <w:adjustRightInd w:val="0"/>
        <w:snapToGrid w:val="0"/>
        <w:jc w:val="center"/>
        <w:spacing w:line="540" w:lineRule="exact"/>
        <w:rPr>
          <w:b w:val="1"/>
          <w:sz w:val="44"/>
          <w:szCs w:val="44"/>
          <w:rFonts w:ascii="宋体" w:hAnsi="宋体"/>
        </w:rPr>
      </w:pPr>
      <w:r>
        <w:rPr>
          <w:b w:val="1"/>
          <w:sz w:val="44"/>
          <w:szCs w:val="44"/>
          <w:rFonts w:ascii="宋体" w:hAnsi="宋体" w:hint="eastAsia"/>
        </w:rPr>
        <w:t>市南区教育研究中心</w:t>
      </w:r>
    </w:p>
    <w:p w:rsidR="00B9260C" w:rsidRDefault="00660B4F">
      <w:pPr>
        <w:adjustRightInd w:val="0"/>
        <w:snapToGrid w:val="0"/>
        <w:jc w:val="center"/>
        <w:spacing w:line="540" w:lineRule="exact"/>
        <w:rPr>
          <w:b w:val="1"/>
          <w:sz w:val="44"/>
          <w:szCs w:val="44"/>
          <w:rFonts w:ascii="宋体" w:hAnsi="宋体"/>
        </w:rPr>
      </w:pPr>
      <w:r>
        <w:rPr>
          <w:b w:val="1"/>
          <w:sz w:val="44"/>
          <w:szCs w:val="44"/>
          <w:rFonts w:ascii="宋体" w:hAnsi="宋体" w:hint="eastAsia"/>
        </w:rPr>
        <w:t>二次竞价项目招标公告</w:t>
      </w:r>
    </w:p>
    <w:p w:rsidR="00B9260C" w:rsidRDefault="00B9260C">
      <w:pPr>
        <w:ind w:firstLine="619" w:firstLineChars="221"/>
        <w:rPr>
          <w:sz w:val="28"/>
          <w:szCs w:val="28"/>
          <w:rFonts w:ascii="仿宋" w:hAnsi="仿宋" w:eastAsia="仿宋"/>
        </w:rPr>
      </w:pP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根据我单位近期实际采购工作的需要，现公告如下采购项目，欢迎符合条件的投标人参加投标。</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1、采购单位（公章）：青岛市市南区教育研究中心</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2、项目名称：</w:t>
      </w:r>
      <w:r>
        <w:rPr>
          <w:spacing w:val="-4"/>
          <w:sz w:val="28"/>
          <w:szCs w:val="28"/>
          <w:rFonts w:ascii="仿宋" w:hAnsi="仿宋" w:eastAsia="仿宋" w:cs="仿宋" w:hint="eastAsia"/>
        </w:rPr>
        <w:t>市南区幼儿园业务干部及骨干教师培训项目</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3、</w:t>
      </w:r>
      <w:r>
        <w:rPr>
          <w:color w:val="242424"/>
          <w:sz w:val="28"/>
          <w:rFonts w:ascii="仿宋" w:hAnsi="仿宋" w:eastAsia="仿宋" w:hint="eastAsia"/>
        </w:rPr>
        <w:t>项目编号：</w:t>
      </w:r>
    </w:p>
    <w:p w:rsidR="00B9260C" w:rsidRDefault="00660B4F">
      <w:pPr>
        <w:ind w:firstLine="619" w:firstLineChars="221"/>
        <w:rPr>
          <w:spacing w:val="-4"/>
          <w:sz w:val="28"/>
          <w:szCs w:val="28"/>
          <w:rFonts w:ascii="仿宋" w:hAnsi="仿宋" w:eastAsia="仿宋" w:cs="仿宋"/>
        </w:rPr>
      </w:pPr>
      <w:r>
        <w:rPr>
          <w:sz w:val="28"/>
          <w:szCs w:val="28"/>
          <w:rFonts w:ascii="仿宋" w:hAnsi="仿宋" w:eastAsia="仿宋" w:hint="eastAsia"/>
        </w:rPr>
        <w:t>4、项目内容：</w:t>
      </w:r>
      <w:r>
        <w:rPr>
          <w:spacing w:val="-4"/>
          <w:sz w:val="28"/>
          <w:szCs w:val="28"/>
          <w:rFonts w:ascii="仿宋" w:hAnsi="仿宋" w:eastAsia="仿宋" w:cs="仿宋" w:hint="eastAsia"/>
        </w:rPr>
        <w:t>聚焦幼儿园课程与游戏研究及园本课程本土化能力培训</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5、采购预算：180000元。</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6、投标人资格要求：</w:t>
      </w:r>
    </w:p>
    <w:p w:rsidR="00B9260C" w:rsidRDefault="00660B4F">
      <w:pPr>
        <w:ind w:firstLine="560" w:firstLineChars="200"/>
        <w:rPr>
          <w:sz w:val="28"/>
          <w:szCs w:val="28"/>
          <w:rFonts w:ascii="仿宋" w:hAnsi="仿宋" w:eastAsia="仿宋"/>
        </w:rPr>
      </w:pPr>
      <w:r>
        <w:rPr>
          <w:sz w:val="28"/>
          <w:szCs w:val="28"/>
          <w:rFonts w:ascii="仿宋" w:hAnsi="仿宋" w:eastAsia="仿宋" w:hint="eastAsia"/>
        </w:rPr>
        <w:t>（1）</w:t>
      </w:r>
      <w:r>
        <w:rPr>
          <w:rFonts w:hint="eastAsia"/>
        </w:rPr>
        <w:t xml:space="preserve"> </w:t>
      </w:r>
      <w:r>
        <w:rPr>
          <w:sz w:val="28"/>
          <w:szCs w:val="28"/>
          <w:rFonts w:ascii="仿宋" w:hAnsi="仿宋" w:eastAsia="仿宋" w:hint="eastAsia"/>
        </w:rPr>
        <w:t>投标人应为独立法人，具有合格有效的营业执照。</w:t>
      </w:r>
    </w:p>
    <w:p w:rsidR="00B9260C" w:rsidRDefault="00660B4F">
      <w:pPr>
        <w:ind w:firstLine="560" w:firstLineChars="200"/>
        <w:rPr>
          <w:sz w:val="28"/>
          <w:szCs w:val="28"/>
          <w:rFonts w:ascii="仿宋" w:hAnsi="仿宋" w:eastAsia="仿宋"/>
        </w:rPr>
      </w:pPr>
      <w:r>
        <w:rPr>
          <w:sz w:val="28"/>
          <w:szCs w:val="28"/>
          <w:rFonts w:ascii="仿宋" w:hAnsi="仿宋" w:eastAsia="仿宋" w:hint="eastAsia"/>
        </w:rPr>
        <w:t>（2）</w:t>
      </w:r>
      <w:r>
        <w:rPr>
          <w:sz w:val="28"/>
          <w:szCs w:val="28"/>
          <w:rFonts w:ascii="仿宋" w:hAnsi="仿宋" w:eastAsia="仿宋"/>
        </w:rPr>
        <w:t>通 过“信用中国”网站（www.creditchina.gov.cn）、 中 国 政 府 采 购 网 （ www.ccgp.gov.cn ）、 信 用 山东 (www.creditsd.com)查询，未被列入失信被执行人、重大税收违法案件当事人、政府采购严重违法失信行为记录名单。</w:t>
      </w:r>
      <w:r>
        <w:rPr>
          <w:sz w:val="28"/>
          <w:szCs w:val="28"/>
          <w:rFonts w:ascii="仿宋" w:hAnsi="仿宋" w:eastAsia="仿宋" w:hint="eastAsia"/>
        </w:rPr>
        <w:t>投标人在近三年的经营活动中无重大违纪行为。</w:t>
      </w:r>
    </w:p>
    <w:p w:rsidR="00B9260C" w:rsidRDefault="00660B4F">
      <w:pPr>
        <w:ind w:firstLine="560" w:firstLineChars="200"/>
        <w:rPr>
          <w:sz w:val="28"/>
          <w:szCs w:val="28"/>
          <w:rFonts w:ascii="仿宋" w:hAnsi="仿宋" w:eastAsia="仿宋"/>
        </w:rPr>
      </w:pPr>
      <w:r>
        <w:rPr>
          <w:sz w:val="28"/>
          <w:szCs w:val="28"/>
          <w:rFonts w:ascii="仿宋" w:hAnsi="仿宋" w:eastAsia="仿宋" w:hint="eastAsia"/>
        </w:rPr>
        <w:t>（3）本项目不接受联合体投标。</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7、招标文件的获取</w:t>
      </w:r>
    </w:p>
    <w:p w:rsidR="00B9260C" w:rsidRDefault="00660B4F">
      <w:pPr>
        <w:ind w:firstLine="619" w:firstLineChars="221"/>
        <w:rPr>
          <w:sz w:val="28"/>
          <w:bCs/>
          <w:szCs w:val="28"/>
          <w:rFonts w:ascii="仿宋" w:hAnsi="仿宋" w:eastAsia="仿宋"/>
        </w:rPr>
      </w:pPr>
      <w:r>
        <w:rPr>
          <w:sz w:val="28"/>
          <w:szCs w:val="28"/>
          <w:rFonts w:ascii="仿宋" w:hAnsi="仿宋" w:eastAsia="仿宋" w:hint="eastAsia"/>
        </w:rPr>
        <w:t>（1）时间：</w:t>
      </w:r>
      <w:r>
        <w:rPr>
          <w:sz w:val="28"/>
          <w:bCs/>
          <w:szCs w:val="28"/>
          <w:rFonts w:ascii="仿宋" w:hAnsi="仿宋" w:eastAsia="仿宋" w:hint="eastAsia"/>
        </w:rPr>
        <w:t>该项目潜在供应商应在市南区教育研究网</w:t>
      </w:r>
      <w:r>
        <w:rPr>
          <w:sz w:val="28"/>
          <w:bCs/>
          <w:szCs w:val="28"/>
          <w:rFonts w:ascii="仿宋" w:hAnsi="仿宋" w:eastAsia="仿宋"/>
        </w:rPr>
        <w:t>（www.snjyzx.qdedu.ne</w:t>
      </w:r>
      <w:r>
        <w:rPr>
          <w:sz w:val="28"/>
          <w:bCs/>
          <w:szCs w:val="28"/>
          <w:rFonts w:ascii="仿宋" w:hAnsi="仿宋" w:eastAsia="仿宋" w:hint="eastAsia"/>
        </w:rPr>
        <w:t>t</w:t>
      </w:r>
      <w:r>
        <w:rPr>
          <w:sz w:val="28"/>
          <w:bCs/>
          <w:szCs w:val="28"/>
          <w:rFonts w:ascii="仿宋" w:hAnsi="仿宋" w:eastAsia="仿宋"/>
        </w:rPr>
        <w:t>）</w:t>
      </w:r>
      <w:r>
        <w:rPr>
          <w:sz w:val="28"/>
          <w:bCs/>
          <w:szCs w:val="28"/>
          <w:rFonts w:ascii="仿宋" w:hAnsi="仿宋" w:eastAsia="仿宋" w:hint="eastAsia"/>
        </w:rPr>
        <w:t>的</w:t>
      </w:r>
      <w:r>
        <w:rPr>
          <w:sz w:val="28"/>
          <w:bCs/>
          <w:szCs w:val="28"/>
          <w:rFonts w:ascii="仿宋" w:hAnsi="仿宋" w:eastAsia="仿宋"/>
        </w:rPr>
        <w:t>本项目</w:t>
      </w:r>
      <w:r>
        <w:rPr>
          <w:sz w:val="28"/>
          <w:bCs/>
          <w:szCs w:val="28"/>
          <w:rFonts w:ascii="仿宋" w:hAnsi="仿宋" w:eastAsia="仿宋" w:hint="eastAsia"/>
        </w:rPr>
        <w:t>采购</w:t>
      </w:r>
      <w:r>
        <w:rPr>
          <w:sz w:val="28"/>
          <w:bCs/>
          <w:szCs w:val="28"/>
          <w:rFonts w:ascii="仿宋" w:hAnsi="仿宋" w:eastAsia="仿宋"/>
        </w:rPr>
        <w:t>公告页面</w:t>
      </w:r>
      <w:r>
        <w:rPr>
          <w:sz w:val="28"/>
          <w:bCs/>
          <w:szCs w:val="28"/>
          <w:rFonts w:ascii="仿宋" w:hAnsi="仿宋" w:eastAsia="仿宋" w:hint="eastAsia"/>
        </w:rPr>
        <w:t>，</w:t>
      </w:r>
      <w:r>
        <w:rPr>
          <w:sz w:val="28"/>
          <w:bCs/>
          <w:szCs w:val="28"/>
          <w:rFonts w:ascii="仿宋" w:hAnsi="仿宋" w:eastAsia="仿宋"/>
        </w:rPr>
        <w:t>免费</w:t>
      </w:r>
      <w:r>
        <w:rPr>
          <w:sz w:val="28"/>
          <w:bCs/>
          <w:szCs w:val="28"/>
          <w:rFonts w:ascii="仿宋" w:hAnsi="仿宋" w:eastAsia="仿宋" w:hint="eastAsia"/>
        </w:rPr>
        <w:t>获取采购文</w:t>
      </w:r>
      <w:r>
        <w:rPr>
          <w:sz w:val="28"/>
          <w:bCs/>
          <w:szCs w:val="28"/>
          <w:rFonts w:ascii="仿宋" w:hAnsi="仿宋" w:eastAsia="仿宋" w:hint="eastAsia"/>
        </w:rPr>
        <w:lastRenderedPageBreak/>
      </w:r>
      <w:r>
        <w:rPr>
          <w:sz w:val="28"/>
          <w:bCs/>
          <w:szCs w:val="28"/>
          <w:rFonts w:ascii="仿宋" w:hAnsi="仿宋" w:eastAsia="仿宋" w:hint="eastAsia"/>
        </w:rPr>
        <w:t>件电子稿，本单位</w:t>
      </w:r>
      <w:r>
        <w:rPr>
          <w:sz w:val="28"/>
          <w:bCs/>
          <w:szCs w:val="28"/>
          <w:rFonts w:ascii="仿宋" w:hAnsi="仿宋" w:eastAsia="仿宋"/>
        </w:rPr>
        <w:t>不再</w:t>
      </w:r>
      <w:r>
        <w:rPr>
          <w:sz w:val="28"/>
          <w:bCs/>
          <w:szCs w:val="28"/>
          <w:rFonts w:ascii="仿宋" w:hAnsi="仿宋" w:eastAsia="仿宋" w:hint="eastAsia"/>
        </w:rPr>
        <w:t>单独</w:t>
      </w:r>
      <w:r>
        <w:rPr>
          <w:sz w:val="28"/>
          <w:bCs/>
          <w:szCs w:val="28"/>
          <w:rFonts w:ascii="仿宋" w:hAnsi="仿宋" w:eastAsia="仿宋"/>
        </w:rPr>
        <w:t>发售纸质</w:t>
      </w:r>
      <w:r>
        <w:rPr>
          <w:sz w:val="28"/>
          <w:bCs/>
          <w:szCs w:val="28"/>
          <w:rFonts w:ascii="仿宋" w:hAnsi="仿宋" w:eastAsia="仿宋" w:hint="eastAsia"/>
        </w:rPr>
        <w:t>采购</w:t>
      </w:r>
      <w:r>
        <w:rPr>
          <w:sz w:val="28"/>
          <w:bCs/>
          <w:szCs w:val="28"/>
          <w:rFonts w:ascii="仿宋" w:hAnsi="仿宋" w:eastAsia="仿宋"/>
        </w:rPr>
        <w:t>文件</w:t>
      </w:r>
      <w:r>
        <w:rPr>
          <w:sz w:val="28"/>
          <w:bCs/>
          <w:szCs w:val="28"/>
          <w:rFonts w:ascii="仿宋" w:hAnsi="仿宋" w:eastAsia="仿宋" w:hint="eastAsia"/>
        </w:rPr>
        <w:t>。</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8、投标文件递交时间以及地点</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（1）时间：20</w:t>
      </w:r>
      <w:r>
        <w:rPr>
          <w:sz w:val="28"/>
          <w:szCs w:val="28"/>
          <w:rFonts w:ascii="仿宋" w:hAnsi="仿宋" w:eastAsia="仿宋"/>
        </w:rPr>
        <w:t>2</w:t>
      </w:r>
      <w:r>
        <w:rPr>
          <w:sz w:val="28"/>
          <w:szCs w:val="28"/>
          <w:rFonts w:ascii="仿宋" w:hAnsi="仿宋" w:eastAsia="仿宋" w:hint="eastAsia"/>
        </w:rPr>
        <w:t>4年11月5日9时00</w:t>
      </w:r>
      <w:r>
        <w:rPr>
          <w:sz w:val="28"/>
          <w:szCs w:val="28"/>
          <w:rFonts w:ascii="仿宋" w:hAnsi="仿宋" w:eastAsia="仿宋" w:hint="eastAsia"/>
        </w:rPr>
        <w:t>分起至20</w:t>
      </w:r>
      <w:r>
        <w:rPr>
          <w:sz w:val="28"/>
          <w:szCs w:val="28"/>
          <w:rFonts w:ascii="仿宋" w:hAnsi="仿宋" w:eastAsia="仿宋"/>
        </w:rPr>
        <w:t>2</w:t>
      </w:r>
      <w:r>
        <w:rPr>
          <w:sz w:val="28"/>
          <w:szCs w:val="28"/>
          <w:rFonts w:ascii="仿宋" w:hAnsi="仿宋" w:eastAsia="仿宋" w:hint="eastAsia"/>
        </w:rPr>
        <w:t>4年11月7日16时00分止；</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（2）地点：潜在供应商将响应文件纸质稿共计3份密封好，送至市南区教育研究中心603</w:t>
      </w:r>
      <w:r>
        <w:rPr>
          <w:sz w:val="28"/>
          <w:szCs w:val="28"/>
          <w:rFonts w:ascii="仿宋" w:hAnsi="仿宋" w:eastAsia="仿宋"/>
        </w:rPr>
        <w:t>会议室</w:t>
      </w:r>
      <w:r>
        <w:rPr>
          <w:sz w:val="28"/>
          <w:szCs w:val="28"/>
          <w:rFonts w:ascii="仿宋" w:hAnsi="仿宋" w:eastAsia="仿宋" w:hint="eastAsia"/>
        </w:rPr>
        <w:t>。</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9、开标时间以及地点</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（1）时间：</w:t>
      </w:r>
      <w:r>
        <w:rPr>
          <w:sz w:val="28"/>
          <w:szCs w:val="28"/>
          <w:rFonts w:ascii="仿宋" w:hAnsi="仿宋" w:eastAsia="仿宋" w:hint="eastAsia"/>
        </w:rPr>
        <w:t>2024年11月8日9时；</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（2）地点：市南区教育研究中心603</w:t>
      </w:r>
      <w:r>
        <w:rPr>
          <w:sz w:val="28"/>
          <w:szCs w:val="28"/>
          <w:rFonts w:ascii="仿宋" w:hAnsi="仿宋" w:eastAsia="仿宋"/>
        </w:rPr>
        <w:t>会议室</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10、联系方式</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（1）地址：青岛市市南区洪泽湖路2号甲</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（2）项目负责人：周青山</w:t>
      </w:r>
    </w:p>
    <w:p w:rsidR="00B9260C" w:rsidRDefault="00660B4F">
      <w:pPr>
        <w:ind w:firstLine="619" w:firstLineChars="221"/>
        <w:rPr>
          <w:sz w:val="28"/>
          <w:szCs w:val="28"/>
          <w:rFonts w:ascii="仿宋" w:hAnsi="仿宋" w:eastAsia="仿宋"/>
        </w:rPr>
      </w:pPr>
      <w:r>
        <w:rPr>
          <w:sz w:val="28"/>
          <w:szCs w:val="28"/>
          <w:rFonts w:ascii="仿宋" w:hAnsi="仿宋" w:eastAsia="仿宋" w:hint="eastAsia"/>
        </w:rPr>
        <w:t>（3）电话：6</w:t>
      </w:r>
      <w:r>
        <w:rPr>
          <w:sz w:val="28"/>
          <w:szCs w:val="28"/>
          <w:rFonts w:ascii="仿宋" w:hAnsi="仿宋" w:eastAsia="仿宋"/>
        </w:rPr>
        <w:t>6885000</w:t>
      </w:r>
    </w:p>
    <w:p w:rsidR="00B9260C" w:rsidRDefault="00B9260C">
      <w:pPr>
        <w:ind w:firstLine="619" w:firstLineChars="221"/>
        <w:rPr>
          <w:sz w:val="28"/>
          <w:szCs w:val="28"/>
          <w:rFonts w:ascii="仿宋" w:hAnsi="仿宋" w:eastAsia="仿宋"/>
        </w:rPr>
      </w:pPr>
    </w:p>
    <w:p w:rsidR="00B9260C" w:rsidRDefault="00B9260C">
      <w:pPr>
        <w:ind w:firstLine="619" w:firstLineChars="221"/>
        <w:rPr>
          <w:sz w:val="28"/>
          <w:szCs w:val="28"/>
          <w:rFonts w:ascii="仿宋" w:hAnsi="仿宋" w:eastAsia="仿宋"/>
        </w:rPr>
      </w:pPr>
    </w:p>
    <w:p w:rsidR="00B9260C" w:rsidRDefault="00B9260C">
      <w:pPr>
        <w:ind w:firstLine="619" w:firstLineChars="221"/>
        <w:rPr>
          <w:sz w:val="28"/>
          <w:szCs w:val="28"/>
          <w:rFonts w:ascii="仿宋" w:hAnsi="仿宋" w:eastAsia="仿宋"/>
        </w:rPr>
      </w:pPr>
    </w:p>
    <w:p w:rsidR="00B9260C" w:rsidRDefault="00B9260C">
      <w:pPr>
        <w:ind w:firstLine="619" w:firstLineChars="221"/>
        <w:rPr>
          <w:sz w:val="28"/>
          <w:szCs w:val="28"/>
          <w:rFonts w:ascii="仿宋" w:hAnsi="仿宋" w:eastAsia="仿宋"/>
        </w:rPr>
      </w:pPr>
    </w:p>
    <w:p w:rsidR="00B9260C" w:rsidRDefault="00660B4F">
      <w:pPr>
        <w:jc w:val="right"/>
        <w:ind w:firstLine="640"/>
        <w:rPr>
          <w:highlight w:val="yellow"/>
          <w:sz w:val="28"/>
          <w:szCs w:val="28"/>
          <w:rFonts w:ascii="仿宋" w:hAnsi="仿宋" w:eastAsia="仿宋"/>
        </w:rPr>
      </w:pPr>
      <w:r>
        <w:rPr>
          <w:sz w:val="28"/>
          <w:szCs w:val="28"/>
          <w:rFonts w:ascii="仿宋" w:hAnsi="仿宋" w:eastAsia="仿宋" w:hint="eastAsia"/>
        </w:rPr>
        <w:t>公告日期：2024年10月31日</w:t>
      </w:r>
    </w:p>
    <w:p w:rsidR="00B9260C" w:rsidRDefault="00B9260C">
      <w:pPr>
        <w:widowControl w:val="1"/>
        <w:jc w:val="left"/>
        <w:rPr>
          <w:highlight w:val="yellow"/>
          <w:sz w:val="32"/>
          <w:szCs w:val="32"/>
          <w:rFonts w:ascii="仿宋" w:hAnsi="仿宋" w:eastAsia="仿宋"/>
        </w:rPr>
      </w:pPr>
    </w:p>
    <w:p w:rsidR="00B9260C" w:rsidRDefault="00B9260C">
      <w:pPr>
        <w:adjustRightInd w:val="0"/>
        <w:snapToGrid w:val="0"/>
        <w:jc w:val="center"/>
        <w:spacing w:line="540" w:lineRule="exact"/>
        <w:rPr>
          <w:sz w:val="32"/>
          <w:szCs w:val="32"/>
          <w:rFonts w:ascii="仿宋" w:hAnsi="仿宋" w:eastAsia="仿宋"/>
        </w:rPr>
      </w:pPr>
    </w:p>
    <w:p w:rsidR="007B68D3" w:rsidRDefault="007B68D3">
      <w:pPr>
        <w:adjustRightInd w:val="0"/>
        <w:snapToGrid w:val="0"/>
        <w:jc w:val="center"/>
        <w:spacing w:line="540" w:lineRule="exact"/>
        <w:rPr>
          <w:sz w:val="32"/>
          <w:szCs w:val="32"/>
          <w:rFonts w:ascii="仿宋" w:hAnsi="仿宋" w:eastAsia="仿宋"/>
        </w:rPr>
      </w:pPr>
    </w:p>
    <w:p w:rsidR="007B68D3" w:rsidRDefault="007B68D3">
      <w:pPr>
        <w:adjustRightInd w:val="0"/>
        <w:snapToGrid w:val="0"/>
        <w:jc w:val="center"/>
        <w:spacing w:line="540" w:lineRule="exact"/>
        <w:rPr>
          <w:b w:val="1"/>
          <w:sz w:val="44"/>
          <w:szCs w:val="44"/>
          <w:rFonts w:asciiTheme="minorEastAsia" w:hAnsiTheme="minorEastAsia"/>
        </w:rPr>
      </w:pPr>
    </w:p>
    <w:p w:rsidR="00B9260C" w:rsidRDefault="00660B4F">
      <w:pPr>
        <w:adjustRightInd w:val="0"/>
        <w:snapToGrid w:val="0"/>
        <w:jc w:val="center"/>
        <w:spacing w:line="540" w:lineRule="exact"/>
        <w:rPr>
          <w:b w:val="1"/>
          <w:sz w:val="44"/>
          <w:szCs w:val="44"/>
          <w:rFonts w:asciiTheme="minorEastAsia" w:hAnsiTheme="minorEastAsia"/>
        </w:rPr>
      </w:pPr>
      <w:r>
        <w:rPr>
          <w:b w:val="1"/>
          <w:sz w:val="44"/>
          <w:szCs w:val="44"/>
          <w:rFonts w:hint="eastAsia" w:asciiTheme="minorEastAsia" w:hAnsiTheme="minorEastAsia"/>
        </w:rPr>
        <w:lastRenderedPageBreak/>
      </w:r>
      <w:r>
        <w:rPr>
          <w:b w:val="1"/>
          <w:sz w:val="44"/>
          <w:szCs w:val="44"/>
          <w:rFonts w:hint="eastAsia" w:asciiTheme="minorEastAsia" w:hAnsiTheme="minorEastAsia"/>
        </w:rPr>
        <w:t>市南区教育系统限额以下自行采购项目</w:t>
      </w:r>
    </w:p>
    <w:p w:rsidR="00B9260C" w:rsidRDefault="00B9260C">
      <w:pPr>
        <w:jc w:val="center"/>
        <w:rPr>
          <w:b w:val="1"/>
          <w:spacing w:val="-12"/>
          <w:sz w:val="36"/>
          <w:bCs/>
          <w:szCs w:val="36"/>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660B4F">
      <w:pPr>
        <w:jc w:val="center"/>
        <w:rPr>
          <w:b w:val="1"/>
          <w:sz w:val="80"/>
          <w:szCs w:val="80"/>
          <w:rFonts w:asciiTheme="minorEastAsia" w:hAnsiTheme="minorEastAsia"/>
        </w:rPr>
      </w:pPr>
      <w:r>
        <w:rPr>
          <w:b w:val="1"/>
          <w:sz w:val="80"/>
          <w:szCs w:val="80"/>
          <w:rFonts w:hint="eastAsia" w:asciiTheme="minorEastAsia" w:hAnsiTheme="minorEastAsia"/>
        </w:rPr>
        <w:t>招标文件</w:t>
      </w: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B9260C">
      <w:pPr>
        <w:jc w:val="center"/>
        <w:rPr>
          <w:b w:val="1"/>
          <w:sz w:val="24"/>
          <w:bCs/>
          <w:szCs w:val="24"/>
          <w:rFonts w:asciiTheme="minorEastAsia" w:hAnsiTheme="minorEastAsia"/>
        </w:rPr>
      </w:pPr>
    </w:p>
    <w:p w:rsidR="00B9260C" w:rsidRDefault="00660B4F">
      <w:pPr>
        <w:jc w:val="center"/>
        <w:spacing w:line="300" w:lineRule="auto"/>
        <w:ind w:firstLine="851" w:firstLineChars="265"/>
        <w:rPr>
          <w:b w:val="1"/>
          <w:sz w:val="32"/>
          <w:szCs w:val="32"/>
          <w:rFonts w:asciiTheme="minorEastAsia" w:hAnsiTheme="minorEastAsia"/>
        </w:rPr>
      </w:pPr>
      <w:r>
        <w:rPr>
          <w:b w:val="1"/>
          <w:sz w:val="32"/>
          <w:szCs w:val="32"/>
          <w:rFonts w:hint="eastAsia" w:asciiTheme="minorEastAsia" w:hAnsiTheme="minorEastAsia"/>
        </w:rPr>
        <w:t>招 标 单 位：（公章）青岛市市南区教育研究中心</w:t>
      </w:r>
    </w:p>
    <w:p w:rsidR="00B9260C" w:rsidRDefault="00B9260C">
      <w:pPr>
        <w:jc w:val="center"/>
        <w:spacing w:line="300" w:lineRule="auto"/>
        <w:ind w:firstLine="851" w:firstLineChars="265"/>
        <w:rPr>
          <w:b w:val="1"/>
          <w:sz w:val="32"/>
          <w:szCs w:val="32"/>
          <w:rFonts w:asciiTheme="minorEastAsia" w:hAnsiTheme="minorEastAsia"/>
        </w:rPr>
      </w:pPr>
    </w:p>
    <w:p w:rsidR="00B9260C" w:rsidRDefault="00660B4F">
      <w:pPr>
        <w:jc w:val="center"/>
        <w:spacing w:line="300" w:lineRule="auto"/>
        <w:ind w:firstLine="851" w:firstLineChars="265"/>
        <w:rPr>
          <w:b w:val="1"/>
          <w:highlight w:val="yellow"/>
          <w:sz w:val="32"/>
          <w:szCs w:val="32"/>
          <w:rFonts w:asciiTheme="minorEastAsia" w:hAnsiTheme="minorEastAsia"/>
        </w:rPr>
      </w:pPr>
      <w:r>
        <w:rPr>
          <w:b w:val="1"/>
          <w:sz w:val="32"/>
          <w:szCs w:val="32"/>
          <w:rFonts w:asciiTheme="minorEastAsia" w:hAnsiTheme="minorEastAsia"/>
        </w:rPr>
        <w:t>日期：</w:t>
      </w:r>
      <w:r>
        <w:rPr>
          <w:b w:val="1"/>
          <w:sz w:val="32"/>
          <w:szCs w:val="32"/>
          <w:rFonts w:hint="eastAsia" w:asciiTheme="minorEastAsia" w:hAnsiTheme="minorEastAsia"/>
        </w:rPr>
        <w:t>二零二四年十月三十一日</w:t>
      </w:r>
    </w:p>
    <w:p w:rsidR="00B9260C" w:rsidRDefault="00660B4F">
      <w:pPr>
        <w:widowControl w:val="1"/>
        <w:jc w:val="center"/>
        <w:ind w:firstLine="640"/>
        <w:rPr>
          <w:sz w:val="32"/>
          <w:szCs w:val="32"/>
          <w:rFonts w:ascii="黑体" w:hAnsi="宋体" w:eastAsia="黑体"/>
        </w:rPr>
      </w:pPr>
      <w:r>
        <w:br w:type="page"/>
        <w:rPr>
          <w:sz w:val="32"/>
          <w:szCs w:val="32"/>
          <w:rFonts w:ascii="黑体" w:hAnsi="宋体" w:eastAsia="黑体"/>
        </w:rPr>
      </w:r>
    </w:p>
    <w:p w:rsidR="00B9260C" w:rsidRDefault="00660B4F">
      <w:pPr>
        <w:spacing w:line="570" w:lineRule="exact"/>
        <w:ind w:firstLine="643"/>
        <w:rPr>
          <w:b w:val="1"/>
          <w:sz w:val="28"/>
          <w:szCs w:val="28"/>
          <w:rFonts w:asciiTheme="minorEastAsia" w:hAnsiTheme="minorEastAsia"/>
        </w:rPr>
      </w:pPr>
      <w:r>
        <w:rPr>
          <w:b w:val="1"/>
          <w:sz w:val="28"/>
          <w:szCs w:val="28"/>
          <w:rFonts w:hint="eastAsia" w:asciiTheme="minorEastAsia" w:hAnsiTheme="minorEastAsia"/>
        </w:rPr>
        <w:lastRenderedPageBreak/>
      </w:r>
      <w:r>
        <w:rPr>
          <w:b w:val="1"/>
          <w:sz w:val="28"/>
          <w:szCs w:val="28"/>
          <w:rFonts w:hint="eastAsia" w:asciiTheme="minorEastAsia" w:hAnsiTheme="minorEastAsia"/>
        </w:rPr>
        <w:t>第一章  投标人应当提交的资格、资信等证明文件</w:t>
      </w:r>
    </w:p>
    <w:p w:rsidR="00B9260C" w:rsidRDefault="00660B4F">
      <w:pPr>
        <w:ind w:firstLine="560" w:firstLineChars="200"/>
        <w:rPr>
          <w:sz w:val="28"/>
          <w:szCs w:val="28"/>
          <w:rFonts w:ascii="仿宋" w:hAnsi="仿宋" w:eastAsia="仿宋"/>
        </w:rPr>
      </w:pPr>
      <w:r>
        <w:rPr>
          <w:sz w:val="28"/>
          <w:szCs w:val="28"/>
          <w:rFonts w:ascii="仿宋" w:hAnsi="仿宋" w:eastAsia="仿宋" w:hint="eastAsia"/>
        </w:rPr>
        <w:t>1</w:t>
      </w:r>
      <w:r>
        <w:rPr>
          <w:sz w:val="28"/>
          <w:szCs w:val="28"/>
          <w:rFonts w:ascii="仿宋" w:hAnsi="仿宋" w:eastAsia="仿宋"/>
        </w:rPr>
        <w:t>.</w:t>
      </w:r>
      <w:r>
        <w:rPr>
          <w:rFonts w:hint="eastAsia"/>
        </w:rPr>
        <w:t xml:space="preserve"> </w:t>
      </w:r>
      <w:r>
        <w:rPr>
          <w:sz w:val="28"/>
          <w:szCs w:val="28"/>
          <w:rFonts w:ascii="仿宋" w:hAnsi="仿宋" w:eastAsia="仿宋" w:hint="eastAsia"/>
        </w:rPr>
        <w:t>投标人应为独立法人，具有合格有效的营业执照（正副本均可）。</w:t>
      </w:r>
    </w:p>
    <w:p w:rsidR="00B9260C" w:rsidRDefault="00660B4F">
      <w:pPr>
        <w:ind w:firstLine="560" w:firstLineChars="200"/>
        <w:rPr>
          <w:sz w:val="28"/>
          <w:szCs w:val="28"/>
          <w:rFonts w:ascii="仿宋" w:hAnsi="仿宋" w:eastAsia="仿宋"/>
        </w:rPr>
      </w:pPr>
      <w:r>
        <w:rPr>
          <w:sz w:val="28"/>
          <w:szCs w:val="28"/>
          <w:rFonts w:ascii="仿宋" w:hAnsi="仿宋" w:eastAsia="仿宋" w:hint="eastAsia"/>
        </w:rPr>
        <w:t>2</w:t>
      </w:r>
      <w:r>
        <w:rPr>
          <w:sz w:val="28"/>
          <w:szCs w:val="28"/>
          <w:rFonts w:ascii="仿宋" w:hAnsi="仿宋" w:eastAsia="仿宋"/>
        </w:rPr>
        <w:t>.通 过“信用中国”网站（www.creditchina.gov.cn）、 中 国 政 府 采 购 网 （ www.ccgp.gov.cn ）、 信 用 山东 (www.creditsd.com)查询，未被列入失信被执行人、重大税收违法案件当事人、政府采购严重违法失信行为记录名单。</w:t>
      </w:r>
      <w:r>
        <w:rPr>
          <w:sz w:val="28"/>
          <w:szCs w:val="28"/>
          <w:rFonts w:ascii="仿宋" w:hAnsi="仿宋" w:eastAsia="仿宋" w:hint="eastAsia"/>
        </w:rPr>
        <w:t>投标人在近三年的经营活动中无重大违纪行为。</w:t>
      </w:r>
    </w:p>
    <w:p w:rsidR="00B9260C" w:rsidRDefault="00660B4F">
      <w:pPr>
        <w:ind w:firstLine="560" w:firstLineChars="200"/>
        <w:rPr>
          <w:sz w:val="28"/>
          <w:szCs w:val="28"/>
          <w:rFonts w:ascii="仿宋" w:hAnsi="仿宋" w:eastAsia="仿宋"/>
        </w:rPr>
      </w:pPr>
      <w:r>
        <w:rPr>
          <w:sz w:val="28"/>
          <w:szCs w:val="28"/>
          <w:rFonts w:ascii="仿宋" w:hAnsi="仿宋" w:eastAsia="仿宋" w:hint="eastAsia"/>
        </w:rPr>
        <w:t>3.本项目不接受联合体投标。</w:t>
      </w:r>
    </w:p>
    <w:p w:rsidR="00B9260C" w:rsidRDefault="00660B4F">
      <w:pPr>
        <w:spacing w:line="570" w:lineRule="exact"/>
        <w:ind w:firstLine="643"/>
        <w:rPr>
          <w:b w:val="1"/>
          <w:sz w:val="28"/>
          <w:szCs w:val="28"/>
          <w:rFonts w:asciiTheme="minorEastAsia" w:hAnsiTheme="minorEastAsia"/>
        </w:rPr>
      </w:pPr>
      <w:r>
        <w:rPr>
          <w:b w:val="1"/>
          <w:sz w:val="28"/>
          <w:szCs w:val="28"/>
          <w:rFonts w:hint="eastAsia" w:asciiTheme="minorEastAsia" w:hAnsiTheme="minorEastAsia"/>
        </w:rPr>
        <w:t>第二章  采购需求</w:t>
      </w:r>
    </w:p>
    <w:p w:rsidR="00B9260C" w:rsidRDefault="00660B4F">
      <w:pPr>
        <w:jc w:val="center"/>
        <w:spacing w:line="570" w:lineRule="exact"/>
        <w:ind w:firstLine="643"/>
        <w:rPr>
          <w:b w:val="1"/>
          <w:sz w:val="44"/>
          <w:szCs w:val="44"/>
          <w:rFonts w:ascii="宋体" w:hAnsi="宋体"/>
        </w:rPr>
      </w:pPr>
      <w:r>
        <w:rPr>
          <w:b w:val="1"/>
          <w:sz w:val="36"/>
          <w:szCs w:val="36"/>
          <w:rFonts w:ascii="宋体" w:hAnsi="宋体" w:hint="eastAsia"/>
        </w:rPr>
        <w:t>第二章  采购需求</w:t>
      </w:r>
    </w:p>
    <w:p w:rsidR="00B9260C" w:rsidRDefault="00660B4F">
      <w:pPr>
        <w:spacing w:line="570" w:lineRule="exact"/>
        <w:ind w:firstLine="640"/>
        <w:rPr>
          <w:b w:val="1"/>
          <w:sz w:val="28"/>
          <w:szCs w:val="28"/>
          <w:rFonts w:ascii="仿宋" w:hAnsi="仿宋" w:eastAsia="仿宋"/>
        </w:rPr>
      </w:pPr>
      <w:r>
        <w:rPr>
          <w:b w:val="1"/>
          <w:sz w:val="28"/>
          <w:szCs w:val="28"/>
          <w:rFonts w:ascii="仿宋" w:hAnsi="仿宋" w:eastAsia="仿宋" w:hint="eastAsia"/>
        </w:rPr>
        <w:t>1.项目说明：</w:t>
      </w:r>
    </w:p>
    <w:p w:rsidR="00B9260C" w:rsidRDefault="00660B4F">
      <w:pPr>
        <w:pStyle w:val="Default"/>
        <w:jc w:val="both"/>
        <w:ind w:firstLine="560" w:firstLineChars="200"/>
        <w:rPr>
          <w:color w:val="auto"/>
          <w:sz w:val="28"/>
          <w:kern w:val="2"/>
          <w:szCs w:val="28"/>
          <w:rFonts w:ascii="仿宋" w:hAnsi="仿宋" w:eastAsia="仿宋"/>
        </w:rPr>
      </w:pPr>
      <w:r>
        <w:rPr>
          <w:color w:val="auto"/>
          <w:sz w:val="28"/>
          <w:kern w:val="2"/>
          <w:szCs w:val="28"/>
          <w:rFonts w:ascii="仿宋" w:hAnsi="仿宋" w:eastAsia="仿宋"/>
        </w:rPr>
        <w:t>为全面贯彻党的二十大和二十届二中、三中全会精神，落实《中共中央国务院关于弘扬教育家精神加强新时代高素质专业化教师队伍建设的意见》相关要求，</w:t>
      </w:r>
      <w:r>
        <w:rPr>
          <w:color w:val="auto"/>
          <w:sz w:val="28"/>
          <w:kern w:val="2"/>
          <w:szCs w:val="28"/>
          <w:rFonts w:ascii="仿宋" w:hAnsi="仿宋" w:eastAsia="仿宋" w:hint="eastAsia"/>
        </w:rPr>
        <w:t>提高幼儿园业务干部的教研素养以及骨干教师教学素养，培养出一批适应新形势、应对新局面、解决新问题能力的幼儿园业务干部及骨干教师，助力提升市南区学前教育质量和服务水平，</w:t>
      </w:r>
      <w:r>
        <w:rPr>
          <w:color w:val="auto"/>
          <w:sz w:val="28"/>
          <w:kern w:val="2"/>
          <w:szCs w:val="28"/>
          <w:rFonts w:ascii="仿宋" w:hAnsi="仿宋" w:eastAsia="仿宋"/>
        </w:rPr>
        <w:t>做强“最优教育在市南”品牌</w:t>
      </w:r>
      <w:r>
        <w:rPr>
          <w:color w:val="auto"/>
          <w:sz w:val="28"/>
          <w:kern w:val="2"/>
          <w:szCs w:val="28"/>
          <w:rFonts w:ascii="仿宋" w:hAnsi="仿宋" w:eastAsia="仿宋" w:hint="eastAsia"/>
        </w:rPr>
        <w:t>。</w:t>
      </w:r>
    </w:p>
    <w:p w:rsidR="00B9260C" w:rsidRDefault="00660B4F">
      <w:pPr>
        <w:pStyle w:val="Default"/>
        <w:jc w:val="both"/>
        <w:numPr>
          <w:ilvl w:val="0"/>
          <w:numId w:val="1"/>
        </w:numPr>
        <w:ind w:firstLine="546" w:firstLineChars="200"/>
        <w:rPr>
          <w:color w:val="auto"/>
          <w:sz w:val="28"/>
          <w:kern w:val="2"/>
          <w:szCs w:val="28"/>
          <w:rFonts w:ascii="仿宋" w:hAnsi="仿宋" w:eastAsia="仿宋"/>
        </w:rPr>
      </w:pPr>
      <w:r>
        <w:rPr>
          <w:b w:val="1"/>
          <w:color w:val="auto"/>
          <w:spacing w:val="-4"/>
          <w:sz w:val="28"/>
          <w:kern w:val="2"/>
          <w:szCs w:val="28"/>
          <w:rFonts w:ascii="仿宋" w:hAnsi="仿宋" w:eastAsia="仿宋" w:cs="仿宋" w:hint="eastAsia"/>
        </w:rPr>
        <w:t>招标项目服务要求：</w:t>
      </w:r>
      <w:r>
        <w:rPr>
          <w:color w:val="auto"/>
          <w:sz w:val="28"/>
          <w:kern w:val="2"/>
          <w:szCs w:val="28"/>
          <w:rFonts w:ascii="仿宋" w:hAnsi="仿宋" w:eastAsia="仿宋" w:hint="eastAsia"/>
        </w:rPr>
        <w:t>青岛市市南区教育研究中心将于2024年11月10日——11月21日分两批组织区域业务干部和骨干教师共64人，赴南京开展《以幼儿课程游戏化助力幼儿园保教质量提升》《聚焦幼儿园课程建设 共绘高质量课程蓝图》培训活动。</w:t>
      </w:r>
    </w:p>
    <w:p w:rsidR="00B9260C" w:rsidRDefault="00660B4F">
      <w:pPr>
        <w:pStyle w:val="Default"/>
        <w:jc w:val="both"/>
        <w:rPr>
          <w:b w:val="1"/>
          <w:color w:val="auto"/>
          <w:spacing w:val="-4"/>
          <w:sz w:val="28"/>
          <w:kern w:val="2"/>
          <w:szCs w:val="28"/>
          <w:rFonts w:ascii="仿宋" w:hAnsi="仿宋" w:eastAsia="仿宋" w:cs="仿宋"/>
        </w:rPr>
      </w:pPr>
      <w:r>
        <w:rPr>
          <w:b w:val="1"/>
          <w:color w:val="auto"/>
          <w:spacing w:val="-4"/>
          <w:sz w:val="28"/>
          <w:kern w:val="2"/>
          <w:szCs w:val="28"/>
          <w:rFonts w:ascii="仿宋" w:hAnsi="仿宋" w:eastAsia="仿宋" w:cs="仿宋" w:hint="eastAsia"/>
        </w:rPr>
        <w:lastRenderedPageBreak/>
      </w:r>
      <w:r>
        <w:rPr>
          <w:b w:val="1"/>
          <w:color w:val="auto"/>
          <w:spacing w:val="-4"/>
          <w:sz w:val="28"/>
          <w:kern w:val="2"/>
          <w:szCs w:val="28"/>
          <w:rFonts w:ascii="仿宋" w:hAnsi="仿宋" w:eastAsia="仿宋" w:cs="仿宋" w:hint="eastAsia"/>
        </w:rPr>
        <w:t>3.项目具体要求</w:t>
      </w:r>
    </w:p>
    <w:p w:rsidR="00B9260C" w:rsidRDefault="00660B4F">
      <w:pPr>
        <w:pStyle w:val="Default"/>
        <w:jc w:val="both"/>
        <w:rPr>
          <w:color w:val="auto"/>
          <w:sz w:val="28"/>
          <w:kern w:val="2"/>
          <w:szCs w:val="28"/>
          <w:rFonts w:ascii="仿宋" w:hAnsi="仿宋" w:eastAsia="仿宋"/>
        </w:rPr>
      </w:pPr>
      <w:r>
        <w:rPr>
          <w:b w:val="1"/>
          <w:color w:val="auto"/>
          <w:spacing w:val="-4"/>
          <w:sz w:val="28"/>
          <w:kern w:val="2"/>
          <w:szCs w:val="28"/>
          <w:rFonts w:ascii="仿宋" w:hAnsi="仿宋" w:eastAsia="仿宋" w:cs="仿宋" w:hint="eastAsia"/>
        </w:rPr>
        <w:t>（1）培训方案：</w:t>
      </w:r>
      <w:r>
        <w:rPr>
          <w:color w:val="auto"/>
          <w:sz w:val="28"/>
          <w:kern w:val="2"/>
          <w:szCs w:val="28"/>
          <w:rFonts w:ascii="仿宋" w:hAnsi="仿宋" w:eastAsia="仿宋" w:hint="eastAsia"/>
        </w:rPr>
        <w:t>分为两个专题：《以幼儿课程游戏化助力幼儿园保教质量提升》；《聚焦幼儿园课程建设 共绘高质量课程蓝图》。</w:t>
      </w:r>
    </w:p>
    <w:p w:rsidR="00B9260C" w:rsidRDefault="00660B4F">
      <w:pPr>
        <w:pStyle w:val="Default"/>
        <w:jc w:val="both"/>
        <w:ind w:firstLine="546" w:firstLineChars="200"/>
        <w:rPr>
          <w:color w:val="auto"/>
          <w:sz w:val="28"/>
          <w:kern w:val="2"/>
          <w:szCs w:val="28"/>
          <w:rFonts w:ascii="仿宋" w:hAnsi="仿宋" w:eastAsia="仿宋"/>
        </w:rPr>
      </w:pPr>
      <w:r>
        <w:rPr>
          <w:b w:val="1"/>
          <w:color w:val="auto"/>
          <w:spacing w:val="-4"/>
          <w:sz w:val="28"/>
          <w:kern w:val="2"/>
          <w:szCs w:val="28"/>
          <w:rFonts w:ascii="仿宋" w:hAnsi="仿宋" w:eastAsia="仿宋" w:cs="仿宋" w:hint="eastAsia"/>
        </w:rPr>
        <w:t>（2）活动安排：</w:t>
      </w:r>
      <w:r>
        <w:rPr>
          <w:color w:val="auto"/>
          <w:sz w:val="28"/>
          <w:kern w:val="2"/>
          <w:szCs w:val="28"/>
          <w:rFonts w:ascii="仿宋" w:hAnsi="仿宋" w:eastAsia="仿宋" w:hint="eastAsia"/>
        </w:rPr>
        <w:t>第一批：2024年11月10日—15日，为期6天</w:t>
      </w:r>
    </w:p>
    <w:tbl>
      <w:tblPr>
        <w:tblStyle w:val="a7"/>
        <w:tblW w:w="9255" w:type="dxa"/>
        <w:tblInd w:type="dxa" w:w="0.000000"/>
        <w:tblLayout w:type="fixed"/>
        <w:tblLook w:noVBand="1" w:noHBand="0" w:lastColumn="0" w:firstColumn="1" w:lastRow="0" w:firstRow="1" w:val="04A0"/>
      </w:tblPr>
      <w:tblGrid>
        <w:gridCol w:w="1219.000000"/>
        <w:gridCol w:w="2379.000000"/>
        <w:gridCol w:w="5657.000000"/>
      </w:tblGrid>
      <w:tr w:rsidR="00B9260C">
        <w:tc>
          <w:tcPr>
            <w:tcW w:w="1219" w:type="dxa"/>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日期</w:t>
            </w:r>
          </w:p>
        </w:tc>
        <w:tc>
          <w:tcPr>
            <w:tcW w:w="237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地点</w:t>
            </w:r>
          </w:p>
        </w:tc>
        <w:tc>
          <w:tcPr>
            <w:tcW w:w="5657"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内容</w:t>
            </w:r>
          </w:p>
        </w:tc>
      </w:tr>
      <w:tr w:rsidR="00B9260C">
        <w:trPr>
          <w:trHeight w:val="673" w:hRule="atLeast"/>
        </w:trPr>
        <w:tc>
          <w:tcPr>
            <w:tcW w:w="1219" w:type="dxa"/>
            <w:vMerge w:val="restart"/>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第一天</w:t>
            </w:r>
          </w:p>
        </w:tc>
        <w:tc>
          <w:tcPr>
            <w:tcW w:w="2379" w:type="dxa"/>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入住南京酒店</w:t>
            </w:r>
          </w:p>
        </w:tc>
        <w:tc>
          <w:tcPr>
            <w:tcW w:w="5657" w:type="dxa"/>
            <w:vMerge w:val="restart"/>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开班仪式，班主任主要介绍参访幼儿园特色；</w:t>
            </w:r>
          </w:p>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正高级专家讲座：幼儿园课程建构理论与探索</w:t>
            </w:r>
          </w:p>
        </w:tc>
      </w:tr>
      <w:tr w:rsidR="00B9260C">
        <w:trPr>
          <w:trHeight w:val="529" w:hRule="atLeast"/>
        </w:trPr>
        <w:tc>
          <w:tcPr>
            <w:tcW w:w="1219" w:type="dxa"/>
            <w:vMerge w:val="continue"/>
          </w:tcPr>
          <w:p w:rsidR="00B9260C" w:rsidRDefault="00B9260C">
            <w:pPr>
              <w:pStyle w:val="Default"/>
              <w:jc w:val="both"/>
              <w:ind w:firstLine="480" w:firstLineChars="200"/>
              <w:rPr>
                <w:color w:val="auto"/>
                <w:kern w:val="2"/>
                <w:rFonts w:ascii="仿宋" w:hAnsi="仿宋" w:eastAsia="仿宋"/>
              </w:rPr>
            </w:pPr>
          </w:p>
        </w:tc>
        <w:tc>
          <w:tcPr>
            <w:tcW w:w="237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会议室</w:t>
            </w:r>
          </w:p>
        </w:tc>
        <w:tc>
          <w:tcPr>
            <w:tcW w:w="5657" w:type="dxa"/>
            <w:vMerge w:val="continue"/>
          </w:tcPr>
          <w:p w:rsidR="00B9260C" w:rsidRDefault="00B9260C">
            <w:pPr>
              <w:pStyle w:val="Default"/>
              <w:jc w:val="both"/>
              <w:ind w:firstLine="480" w:firstLineChars="200"/>
              <w:rPr>
                <w:color w:val="auto"/>
                <w:kern w:val="2"/>
                <w:rFonts w:ascii="仿宋" w:hAnsi="仿宋" w:eastAsia="仿宋"/>
              </w:rPr>
            </w:pPr>
          </w:p>
        </w:tc>
      </w:tr>
      <w:tr w:rsidR="00B9260C">
        <w:tc>
          <w:tcPr>
            <w:tcW w:w="1219" w:type="dxa"/>
            <w:vMerge w:val="restart"/>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第二天</w:t>
            </w:r>
          </w:p>
        </w:tc>
        <w:tc>
          <w:tcPr>
            <w:tcW w:w="2379" w:type="dxa"/>
            <w:vMerge w:val="restart"/>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南京市鼓楼幼儿园</w:t>
            </w:r>
          </w:p>
        </w:tc>
        <w:tc>
          <w:tcPr>
            <w:tcW w:w="5657"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沉浸式跟岗学习</w:t>
            </w:r>
          </w:p>
        </w:tc>
      </w:tr>
      <w:tr w:rsidR="00B9260C">
        <w:trPr>
          <w:trHeight w:val="812" w:hRule="atLeast"/>
        </w:trPr>
        <w:tc>
          <w:tcPr>
            <w:tcW w:w="1219" w:type="dxa"/>
            <w:vMerge w:val="continue"/>
          </w:tcPr>
          <w:p w:rsidR="00B9260C" w:rsidRDefault="00B9260C">
            <w:pPr>
              <w:pStyle w:val="Default"/>
              <w:jc w:val="both"/>
              <w:ind w:firstLine="480" w:firstLineChars="200"/>
              <w:rPr>
                <w:color w:val="auto"/>
                <w:kern w:val="2"/>
                <w:rFonts w:ascii="仿宋" w:hAnsi="仿宋" w:eastAsia="仿宋"/>
              </w:rPr>
            </w:pPr>
          </w:p>
        </w:tc>
        <w:tc>
          <w:tcPr>
            <w:tcW w:w="2379" w:type="dxa"/>
            <w:vMerge w:val="continue"/>
          </w:tcPr>
          <w:p w:rsidR="00B9260C" w:rsidRDefault="00B9260C">
            <w:pPr>
              <w:pStyle w:val="Default"/>
              <w:jc w:val="both"/>
              <w:ind w:firstLine="480" w:firstLineChars="200"/>
              <w:rPr>
                <w:color w:val="auto"/>
                <w:kern w:val="2"/>
                <w:rFonts w:ascii="仿宋" w:hAnsi="仿宋" w:eastAsia="仿宋"/>
              </w:rPr>
            </w:pPr>
          </w:p>
        </w:tc>
        <w:tc>
          <w:tcPr>
            <w:tcW w:w="5657"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课程案例分享/沉浸式参与园本教研</w:t>
            </w:r>
          </w:p>
        </w:tc>
      </w:tr>
      <w:tr w:rsidR="00B9260C">
        <w:trPr>
          <w:trHeight w:val="812" w:hRule="atLeast"/>
        </w:trPr>
        <w:tc>
          <w:tcPr>
            <w:tcW w:w="1219" w:type="dxa"/>
            <w:vMerge w:val="continue"/>
          </w:tcPr>
          <w:p w:rsidR="00B9260C" w:rsidRDefault="00B9260C">
            <w:pPr>
              <w:pStyle w:val="Default"/>
              <w:jc w:val="both"/>
              <w:ind w:firstLine="480" w:firstLineChars="200"/>
              <w:rPr>
                <w:color w:val="auto"/>
                <w:kern w:val="2"/>
                <w:rFonts w:ascii="仿宋" w:hAnsi="仿宋" w:eastAsia="仿宋"/>
              </w:rPr>
            </w:pPr>
          </w:p>
        </w:tc>
        <w:tc>
          <w:tcPr>
            <w:tcW w:w="237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会议室</w:t>
            </w:r>
          </w:p>
        </w:tc>
        <w:tc>
          <w:tcPr>
            <w:tcW w:w="5657"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班主任引领开展主题研讨</w:t>
            </w:r>
          </w:p>
        </w:tc>
      </w:tr>
      <w:tr w:rsidR="00B9260C">
        <w:tc>
          <w:tcPr>
            <w:tcW w:w="1219" w:type="dxa"/>
            <w:vMerge w:val="restart"/>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第三天</w:t>
            </w:r>
          </w:p>
        </w:tc>
        <w:tc>
          <w:tcPr>
            <w:tcW w:w="2379" w:type="dxa"/>
            <w:vMerge w:val="restart"/>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南京市梅花庄幼儿园</w:t>
            </w:r>
          </w:p>
        </w:tc>
        <w:tc>
          <w:tcPr>
            <w:tcW w:w="5657"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观摩幼儿园一日生活活动和游戏</w:t>
            </w:r>
          </w:p>
        </w:tc>
      </w:tr>
      <w:tr w:rsidR="00B9260C">
        <w:tc>
          <w:tcPr>
            <w:tcW w:w="1219" w:type="dxa"/>
            <w:vMerge w:val="continue"/>
          </w:tcPr>
          <w:p w:rsidR="00B9260C" w:rsidRDefault="00B9260C">
            <w:pPr>
              <w:pStyle w:val="Default"/>
              <w:jc w:val="both"/>
              <w:ind w:firstLine="480" w:firstLineChars="200"/>
              <w:rPr>
                <w:color w:val="auto"/>
                <w:kern w:val="2"/>
                <w:rFonts w:ascii="仿宋" w:hAnsi="仿宋" w:eastAsia="仿宋"/>
              </w:rPr>
            </w:pPr>
          </w:p>
        </w:tc>
        <w:tc>
          <w:tcPr>
            <w:tcW w:w="2379" w:type="dxa"/>
            <w:vMerge w:val="continue"/>
          </w:tcPr>
          <w:p w:rsidR="00B9260C" w:rsidRDefault="00B9260C">
            <w:pPr>
              <w:pStyle w:val="Default"/>
              <w:jc w:val="both"/>
              <w:ind w:firstLine="480" w:firstLineChars="200"/>
              <w:rPr>
                <w:color w:val="auto"/>
                <w:kern w:val="2"/>
                <w:rFonts w:ascii="仿宋" w:hAnsi="仿宋" w:eastAsia="仿宋"/>
              </w:rPr>
            </w:pPr>
          </w:p>
        </w:tc>
        <w:tc>
          <w:tcPr>
            <w:tcW w:w="5657"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课程案例分享/沉浸式参与园本教研</w:t>
            </w:r>
          </w:p>
        </w:tc>
      </w:tr>
      <w:tr w:rsidR="00B9260C">
        <w:tc>
          <w:tcPr>
            <w:tcW w:w="1219" w:type="dxa"/>
            <w:vMerge w:val="continue"/>
          </w:tcPr>
          <w:p w:rsidR="00B9260C" w:rsidRDefault="00B9260C">
            <w:pPr>
              <w:pStyle w:val="Default"/>
              <w:jc w:val="both"/>
              <w:ind w:firstLine="480" w:firstLineChars="200"/>
              <w:rPr>
                <w:color w:val="auto"/>
                <w:kern w:val="2"/>
                <w:rFonts w:ascii="仿宋" w:hAnsi="仿宋" w:eastAsia="仿宋"/>
              </w:rPr>
            </w:pPr>
          </w:p>
        </w:tc>
        <w:tc>
          <w:tcPr>
            <w:tcW w:w="237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会议室</w:t>
            </w:r>
          </w:p>
        </w:tc>
        <w:tc>
          <w:tcPr>
            <w:tcW w:w="5657"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南京师范大学教育科学学院教授讲座：幼儿园课程建设</w:t>
            </w:r>
          </w:p>
        </w:tc>
      </w:tr>
      <w:tr w:rsidR="00B9260C">
        <w:tc>
          <w:tcPr>
            <w:tcW w:w="1219" w:type="dxa"/>
            <w:vMerge w:val="restart"/>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第四天</w:t>
            </w:r>
          </w:p>
        </w:tc>
        <w:tc>
          <w:tcPr>
            <w:tcW w:w="2379" w:type="dxa"/>
            <w:vMerge w:val="restart"/>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南京鹤琴幼儿园</w:t>
            </w:r>
          </w:p>
        </w:tc>
        <w:tc>
          <w:tcPr>
            <w:tcW w:w="5657"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沉浸式跟岗学习</w:t>
            </w:r>
          </w:p>
        </w:tc>
      </w:tr>
      <w:tr w:rsidR="00B9260C">
        <w:tc>
          <w:tcPr>
            <w:tcW w:w="1219" w:type="dxa"/>
            <w:vMerge w:val="continue"/>
          </w:tcPr>
          <w:p w:rsidR="00B9260C" w:rsidRDefault="00B9260C">
            <w:pPr>
              <w:pStyle w:val="Default"/>
              <w:jc w:val="both"/>
              <w:ind w:firstLine="480" w:firstLineChars="200"/>
              <w:rPr>
                <w:color w:val="auto"/>
                <w:kern w:val="2"/>
                <w:rFonts w:ascii="仿宋" w:hAnsi="仿宋" w:eastAsia="仿宋"/>
              </w:rPr>
            </w:pPr>
          </w:p>
        </w:tc>
        <w:tc>
          <w:tcPr>
            <w:tcW w:w="2379" w:type="dxa"/>
            <w:vMerge w:val="continue"/>
          </w:tcPr>
          <w:p w:rsidR="00B9260C" w:rsidRDefault="00B9260C">
            <w:pPr>
              <w:pStyle w:val="Default"/>
              <w:jc w:val="both"/>
              <w:ind w:firstLine="480" w:firstLineChars="200"/>
              <w:rPr>
                <w:color w:val="auto"/>
                <w:kern w:val="2"/>
                <w:rFonts w:ascii="仿宋" w:hAnsi="仿宋" w:eastAsia="仿宋"/>
              </w:rPr>
            </w:pPr>
          </w:p>
        </w:tc>
        <w:tc>
          <w:tcPr>
            <w:tcW w:w="5657"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课程案例分享/沉浸式参与园本教研</w:t>
            </w:r>
          </w:p>
        </w:tc>
      </w:tr>
      <w:tr w:rsidR="00B9260C">
        <w:tc>
          <w:tcPr>
            <w:tcW w:w="1219" w:type="dxa"/>
            <w:vMerge w:val="continue"/>
          </w:tcPr>
          <w:p w:rsidR="00B9260C" w:rsidRDefault="00B9260C">
            <w:pPr>
              <w:pStyle w:val="Default"/>
              <w:jc w:val="both"/>
              <w:ind w:firstLine="480" w:firstLineChars="200"/>
              <w:rPr>
                <w:color w:val="auto"/>
                <w:kern w:val="2"/>
                <w:rFonts w:ascii="仿宋" w:hAnsi="仿宋" w:eastAsia="仿宋"/>
              </w:rPr>
            </w:pPr>
          </w:p>
        </w:tc>
        <w:tc>
          <w:tcPr>
            <w:tcW w:w="237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会议室</w:t>
            </w:r>
          </w:p>
        </w:tc>
        <w:tc>
          <w:tcPr>
            <w:tcW w:w="5657"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专题讲座：活教育思想的本土化实践与探索</w:t>
            </w:r>
          </w:p>
        </w:tc>
      </w:tr>
      <w:tr w:rsidR="00B9260C">
        <w:tc>
          <w:tcPr>
            <w:tcW w:w="1219" w:type="dxa"/>
            <w:vMerge w:val="restart"/>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第五天</w:t>
            </w:r>
          </w:p>
        </w:tc>
        <w:tc>
          <w:tcPr>
            <w:tcW w:w="2379" w:type="dxa"/>
            <w:vMerge w:val="restart"/>
          </w:tcPr>
          <w:p w:rsidR="00B9260C" w:rsidRDefault="00CD1884">
            <w:pPr>
              <w:pStyle w:val="Default"/>
              <w:jc w:val="both"/>
              <w:rPr>
                <w:color w:val="auto"/>
                <w:kern w:val="2"/>
                <w:rFonts w:ascii="仿宋" w:hAnsi="仿宋" w:eastAsia="仿宋"/>
              </w:rPr>
            </w:pPr>
            <w:r>
              <w:rPr>
                <w:color w:val="auto"/>
                <w:kern w:val="2"/>
                <w:rFonts w:ascii="仿宋" w:hAnsi="仿宋" w:eastAsia="仿宋" w:hint="eastAsia"/>
              </w:rPr>
              <w:t>南湖育英</w:t>
            </w:r>
            <w:r w:rsidR="00660B4F">
              <w:rPr>
                <w:color w:val="auto"/>
                <w:kern w:val="2"/>
                <w:rFonts w:ascii="仿宋" w:hAnsi="仿宋" w:eastAsia="仿宋" w:hint="eastAsia"/>
              </w:rPr>
              <w:t>幼儿园</w:t>
            </w:r>
          </w:p>
        </w:tc>
        <w:tc>
          <w:tcPr>
            <w:tcW w:w="5657"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沉浸式跟岗学习</w:t>
            </w:r>
          </w:p>
        </w:tc>
      </w:tr>
      <w:tr w:rsidR="00B9260C">
        <w:tc>
          <w:tcPr>
            <w:tcW w:w="1219" w:type="dxa"/>
            <w:vMerge w:val="continue"/>
          </w:tcPr>
          <w:p w:rsidR="00B9260C" w:rsidRDefault="00B9260C">
            <w:pPr>
              <w:pStyle w:val="Default"/>
              <w:jc w:val="both"/>
              <w:ind w:firstLine="480" w:firstLineChars="200"/>
              <w:rPr>
                <w:color w:val="auto"/>
                <w:kern w:val="2"/>
                <w:rFonts w:ascii="仿宋" w:hAnsi="仿宋" w:eastAsia="仿宋"/>
              </w:rPr>
            </w:pPr>
          </w:p>
        </w:tc>
        <w:tc>
          <w:tcPr>
            <w:tcW w:w="2379" w:type="dxa"/>
            <w:vMerge w:val="continue"/>
          </w:tcPr>
          <w:p w:rsidR="00B9260C" w:rsidRDefault="00B9260C">
            <w:pPr>
              <w:pStyle w:val="Default"/>
              <w:jc w:val="both"/>
              <w:ind w:firstLine="480" w:firstLineChars="200"/>
              <w:rPr>
                <w:color w:val="auto"/>
                <w:kern w:val="2"/>
                <w:rFonts w:ascii="仿宋" w:hAnsi="仿宋" w:eastAsia="仿宋"/>
              </w:rPr>
            </w:pPr>
          </w:p>
        </w:tc>
        <w:tc>
          <w:tcPr>
            <w:tcW w:w="5657"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课程案例分享/沉浸式参与园本教研</w:t>
            </w:r>
          </w:p>
        </w:tc>
      </w:tr>
      <w:tr w:rsidR="00B9260C">
        <w:tc>
          <w:tcPr>
            <w:tcW w:w="1219" w:type="dxa"/>
            <w:vMerge w:val="continue"/>
          </w:tcPr>
          <w:p w:rsidR="00B9260C" w:rsidRDefault="00B9260C">
            <w:pPr>
              <w:pStyle w:val="Default"/>
              <w:jc w:val="both"/>
              <w:ind w:firstLine="480" w:firstLineChars="200"/>
              <w:rPr>
                <w:color w:val="auto"/>
                <w:kern w:val="2"/>
                <w:rFonts w:ascii="仿宋" w:hAnsi="仿宋" w:eastAsia="仿宋"/>
              </w:rPr>
            </w:pPr>
          </w:p>
        </w:tc>
        <w:tc>
          <w:tcPr>
            <w:tcW w:w="237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会议室</w:t>
            </w:r>
          </w:p>
        </w:tc>
        <w:tc>
          <w:tcPr>
            <w:tcW w:w="5657"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班主任引领下的主题研讨</w:t>
            </w:r>
          </w:p>
        </w:tc>
      </w:tr>
      <w:tr w:rsidR="00B9260C">
        <w:tc>
          <w:tcPr>
            <w:tcW w:w="1219" w:type="dxa"/>
            <w:vMerge w:val="restart"/>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第六天</w:t>
            </w:r>
          </w:p>
          <w:p w:rsidR="00B9260C" w:rsidRDefault="00B9260C">
            <w:pPr>
              <w:pStyle w:val="Default"/>
              <w:jc w:val="both"/>
              <w:rPr>
                <w:color w:val="auto"/>
                <w:kern w:val="2"/>
                <w:rFonts w:ascii="仿宋" w:hAnsi="仿宋" w:eastAsia="仿宋"/>
              </w:rPr>
            </w:pPr>
          </w:p>
        </w:tc>
        <w:tc>
          <w:tcPr>
            <w:tcW w:w="2379" w:type="dxa"/>
            <w:vMerge w:val="restart"/>
          </w:tcPr>
          <w:p w:rsidR="00B9260C" w:rsidRDefault="00660B4F" w:rsidP="00CD1884">
            <w:pPr>
              <w:pStyle w:val="Default"/>
              <w:jc w:val="both"/>
              <w:rPr>
                <w:color w:val="auto"/>
                <w:kern w:val="2"/>
                <w:rFonts w:ascii="仿宋" w:hAnsi="仿宋" w:eastAsia="仿宋"/>
              </w:rPr>
            </w:pPr>
            <w:r>
              <w:rPr>
                <w:color w:val="auto"/>
                <w:kern w:val="2"/>
                <w:rFonts w:ascii="仿宋" w:hAnsi="仿宋" w:eastAsia="仿宋" w:hint="eastAsia"/>
              </w:rPr>
              <w:t>江苏省省级机关第一幼儿园</w:t>
            </w:r>
          </w:p>
        </w:tc>
        <w:tc>
          <w:tcPr>
            <w:tcW w:w="5657"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沉浸式跟岗学习/沉浸式参与园本教研</w:t>
            </w:r>
          </w:p>
        </w:tc>
      </w:tr>
      <w:tr w:rsidR="00B9260C">
        <w:tc>
          <w:tcPr>
            <w:tcW w:w="1219" w:type="dxa"/>
            <w:vMerge w:val="continue"/>
          </w:tcPr>
          <w:p w:rsidR="00B9260C" w:rsidRDefault="00B9260C">
            <w:pPr>
              <w:pStyle w:val="Default"/>
              <w:jc w:val="both"/>
              <w:ind w:firstLine="480" w:firstLineChars="200"/>
              <w:rPr>
                <w:color w:val="auto"/>
                <w:kern w:val="2"/>
                <w:rFonts w:ascii="仿宋" w:hAnsi="仿宋" w:eastAsia="仿宋"/>
              </w:rPr>
            </w:pPr>
          </w:p>
        </w:tc>
        <w:tc>
          <w:tcPr>
            <w:tcW w:w="2379" w:type="dxa"/>
            <w:vMerge w:val="continue"/>
          </w:tcPr>
          <w:p w:rsidR="00B9260C" w:rsidRDefault="00B9260C">
            <w:pPr>
              <w:pStyle w:val="Default"/>
              <w:jc w:val="both"/>
              <w:ind w:firstLine="480" w:firstLineChars="200"/>
              <w:rPr>
                <w:color w:val="auto"/>
                <w:kern w:val="2"/>
                <w:rFonts w:ascii="仿宋" w:hAnsi="仿宋" w:eastAsia="仿宋"/>
              </w:rPr>
            </w:pPr>
          </w:p>
        </w:tc>
        <w:tc>
          <w:tcPr>
            <w:tcW w:w="5657" w:type="dxa"/>
          </w:tcPr>
          <w:p w:rsidR="00B9260C" w:rsidRDefault="00F6386D" w:rsidP="00C73E8A">
            <w:pPr>
              <w:pStyle w:val="Default"/>
              <w:jc w:val="both"/>
              <w:ind w:firstLine="480" w:firstLineChars="200"/>
              <w:rPr>
                <w:color w:val="auto"/>
                <w:kern w:val="2"/>
                <w:rFonts w:ascii="仿宋" w:hAnsi="仿宋" w:eastAsia="仿宋"/>
              </w:rPr>
            </w:pPr>
            <w:r>
              <w:rPr>
                <w:color w:val="auto"/>
                <w:kern w:val="2"/>
                <w:rFonts w:ascii="仿宋" w:hAnsi="仿宋" w:eastAsia="仿宋" w:hint="eastAsia"/>
              </w:rPr>
              <w:t>专家讲座：幼儿</w:t>
            </w:r>
            <w:r w:rsidR="00C73E8A">
              <w:rPr>
                <w:color w:val="auto"/>
                <w:kern w:val="2"/>
                <w:rFonts w:ascii="仿宋" w:hAnsi="仿宋" w:eastAsia="仿宋" w:hint="eastAsia"/>
              </w:rPr>
              <w:t>游戏行为与观察</w:t>
            </w:r>
          </w:p>
        </w:tc>
      </w:tr>
      <w:tr w:rsidR="00B9260C">
        <w:tc>
          <w:tcPr>
            <w:tcW w:w="1219" w:type="dxa"/>
            <w:vMerge w:val="continue"/>
            <w:tcBorders>
              <w:bottom w:val="single" w:color="auto" w:sz="4" w:space="0"/>
            </w:tcBorders>
          </w:tcPr>
          <w:p w:rsidR="00B9260C" w:rsidRDefault="00B9260C">
            <w:pPr>
              <w:pStyle w:val="Default"/>
              <w:jc w:val="both"/>
              <w:ind w:firstLine="480" w:firstLineChars="200"/>
              <w:rPr>
                <w:color w:val="auto"/>
                <w:kern w:val="2"/>
                <w:rFonts w:ascii="仿宋" w:hAnsi="仿宋" w:eastAsia="仿宋"/>
              </w:rPr>
            </w:pPr>
          </w:p>
        </w:tc>
        <w:tc>
          <w:tcPr>
            <w:tcW w:w="8036" w:type="dxa"/>
            <w:gridSpan w:val="2"/>
            <w:tcBorders>
              <w:top w:val="single" w:color="auto" w:sz="4" w:space="0"/>
              <w:left w:val="single" w:color="auto" w:sz="4" w:space="0"/>
              <w:bottom w:val="single" w:color="auto" w:sz="4" w:space="0"/>
            </w:tcBorders>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返程</w:t>
            </w:r>
          </w:p>
        </w:tc>
      </w:tr>
    </w:tbl>
    <w:p w:rsidR="00B9260C" w:rsidRDefault="00B9260C">
      <w:pPr>
        <w:pStyle w:val="Default"/>
        <w:jc w:val="both"/>
        <w:ind w:firstLine="480" w:firstLineChars="200"/>
        <w:rPr>
          <w:color w:val="auto"/>
          <w:kern w:val="2"/>
          <w:rFonts w:ascii="仿宋" w:hAnsi="仿宋" w:eastAsia="仿宋"/>
        </w:rPr>
      </w:pPr>
    </w:p>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第二批：2024年11月17日-21日，为期5天</w:t>
      </w:r>
    </w:p>
    <w:tbl>
      <w:tblPr>
        <w:tblStyle w:val="a7"/>
        <w:tblW w:w="9130" w:type="dxa"/>
        <w:tblInd w:type="dxa" w:w="0.000000"/>
        <w:tblLook w:noVBand="1" w:noHBand="0" w:lastColumn="0" w:firstColumn="1" w:lastRow="0" w:firstRow="1" w:val="04A0"/>
      </w:tblPr>
      <w:tblGrid>
        <w:gridCol w:w="1223.000000"/>
        <w:gridCol w:w="2078.000000"/>
        <w:gridCol w:w="5829.000000"/>
      </w:tblGrid>
      <w:tr w:rsidR="00B9260C">
        <w:tc>
          <w:tcPr>
            <w:tcW w:w="1223" w:type="dxa"/>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日期</w:t>
            </w:r>
          </w:p>
        </w:tc>
        <w:tc>
          <w:tcPr>
            <w:tcW w:w="2078"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地点</w:t>
            </w:r>
          </w:p>
        </w:tc>
        <w:tc>
          <w:tcPr>
            <w:tcW w:w="582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内容</w:t>
            </w:r>
          </w:p>
        </w:tc>
      </w:tr>
      <w:tr w:rsidR="00B9260C">
        <w:trPr>
          <w:trHeight w:val="673" w:hRule="atLeast"/>
        </w:trPr>
        <w:tc>
          <w:tcPr>
            <w:tcW w:w="1223" w:type="dxa"/>
            <w:vMerge w:val="restart"/>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第一天</w:t>
            </w:r>
          </w:p>
        </w:tc>
        <w:tc>
          <w:tcPr>
            <w:tcW w:w="2078" w:type="dxa"/>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入住南京酒店</w:t>
            </w:r>
          </w:p>
        </w:tc>
        <w:tc>
          <w:tcPr>
            <w:tcW w:w="5829" w:type="dxa"/>
            <w:vMerge w:val="restart"/>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开班仪式，班主任主要介绍参访幼儿园特色；</w:t>
            </w:r>
          </w:p>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高级教师专家讲座：围绕体育活动课程建构的理论与探索</w:t>
            </w:r>
          </w:p>
        </w:tc>
      </w:tr>
      <w:tr w:rsidR="00B9260C">
        <w:trPr>
          <w:trHeight w:val="529" w:hRule="atLeast"/>
        </w:trPr>
        <w:tc>
          <w:tcPr>
            <w:tcW w:w="1223" w:type="dxa"/>
            <w:vMerge w:val="continue"/>
          </w:tcPr>
          <w:p w:rsidR="00B9260C" w:rsidRDefault="00B9260C">
            <w:pPr>
              <w:pStyle w:val="Default"/>
              <w:jc w:val="both"/>
              <w:ind w:firstLine="480" w:firstLineChars="200"/>
              <w:rPr>
                <w:color w:val="auto"/>
                <w:kern w:val="2"/>
                <w:rFonts w:ascii="仿宋" w:hAnsi="仿宋" w:eastAsia="仿宋"/>
              </w:rPr>
            </w:pPr>
          </w:p>
        </w:tc>
        <w:tc>
          <w:tcPr>
            <w:tcW w:w="2078"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会议室</w:t>
            </w:r>
          </w:p>
        </w:tc>
        <w:tc>
          <w:tcPr>
            <w:tcW w:w="5829" w:type="dxa"/>
            <w:vMerge w:val="continue"/>
          </w:tcPr>
          <w:p w:rsidR="00B9260C" w:rsidRDefault="00B9260C">
            <w:pPr>
              <w:pStyle w:val="Default"/>
              <w:jc w:val="both"/>
              <w:ind w:firstLine="480" w:firstLineChars="200"/>
              <w:rPr>
                <w:color w:val="auto"/>
                <w:kern w:val="2"/>
                <w:rFonts w:ascii="仿宋" w:hAnsi="仿宋" w:eastAsia="仿宋"/>
              </w:rPr>
            </w:pPr>
          </w:p>
        </w:tc>
      </w:tr>
      <w:tr w:rsidR="00B9260C">
        <w:tc>
          <w:tcPr>
            <w:tcW w:w="1223" w:type="dxa"/>
            <w:vMerge w:val="restart"/>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第二天</w:t>
            </w:r>
          </w:p>
        </w:tc>
        <w:tc>
          <w:tcPr>
            <w:tcW w:w="2078" w:type="dxa"/>
            <w:vMerge w:val="restart"/>
          </w:tcPr>
          <w:p w:rsidR="00B9260C" w:rsidRDefault="00F6386D" w:rsidP="00F6386D">
            <w:pPr>
              <w:pStyle w:val="Default"/>
              <w:jc w:val="both"/>
              <w:ind/>
              <w:rPr>
                <w:color w:val="auto"/>
                <w:kern w:val="2"/>
                <w:rFonts w:ascii="仿宋" w:hAnsi="仿宋" w:eastAsia="仿宋"/>
              </w:rPr>
            </w:pPr>
            <w:r w:rsidRPr="00F6386D">
              <w:rPr>
                <w:color w:val="auto"/>
                <w:kern w:val="2"/>
                <w:rFonts w:ascii="仿宋" w:hAnsi="仿宋" w:eastAsia="仿宋" w:hint="eastAsia"/>
              </w:rPr>
              <w:t>南京中航樾府幼儿园</w:t>
            </w:r>
          </w:p>
        </w:tc>
        <w:tc>
          <w:tcPr>
            <w:tcW w:w="582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沉浸式跟岗学习</w:t>
            </w:r>
          </w:p>
        </w:tc>
      </w:tr>
      <w:tr w:rsidR="00B9260C">
        <w:trPr>
          <w:trHeight w:val="812" w:hRule="atLeast"/>
        </w:trPr>
        <w:tc>
          <w:tcPr>
            <w:tcW w:w="1223" w:type="dxa"/>
            <w:vMerge w:val="continue"/>
          </w:tcPr>
          <w:p w:rsidR="00B9260C" w:rsidRDefault="00B9260C">
            <w:pPr>
              <w:pStyle w:val="Default"/>
              <w:jc w:val="both"/>
              <w:ind w:firstLine="480" w:firstLineChars="200"/>
              <w:rPr>
                <w:color w:val="auto"/>
                <w:kern w:val="2"/>
                <w:rFonts w:ascii="仿宋" w:hAnsi="仿宋" w:eastAsia="仿宋"/>
              </w:rPr>
            </w:pPr>
          </w:p>
        </w:tc>
        <w:tc>
          <w:tcPr>
            <w:tcW w:w="2078" w:type="dxa"/>
            <w:vMerge w:val="continue"/>
          </w:tcPr>
          <w:p w:rsidR="00B9260C" w:rsidRDefault="00B9260C">
            <w:pPr>
              <w:pStyle w:val="Default"/>
              <w:jc w:val="both"/>
              <w:ind w:firstLine="480" w:firstLineChars="200"/>
              <w:rPr>
                <w:color w:val="auto"/>
                <w:kern w:val="2"/>
                <w:rFonts w:ascii="仿宋" w:hAnsi="仿宋" w:eastAsia="仿宋"/>
              </w:rPr>
            </w:pPr>
          </w:p>
        </w:tc>
        <w:tc>
          <w:tcPr>
            <w:tcW w:w="582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课程案例分享/沉浸式参与园本教研</w:t>
            </w:r>
          </w:p>
        </w:tc>
      </w:tr>
      <w:tr w:rsidR="00B9260C">
        <w:trPr>
          <w:trHeight w:val="812" w:hRule="atLeast"/>
        </w:trPr>
        <w:tc>
          <w:tcPr>
            <w:tcW w:w="1223" w:type="dxa"/>
            <w:vMerge w:val="continue"/>
          </w:tcPr>
          <w:p w:rsidR="00B9260C" w:rsidRDefault="00B9260C">
            <w:pPr>
              <w:pStyle w:val="Default"/>
              <w:jc w:val="both"/>
              <w:ind w:firstLine="480" w:firstLineChars="200"/>
              <w:rPr>
                <w:color w:val="auto"/>
                <w:kern w:val="2"/>
                <w:rFonts w:ascii="仿宋" w:hAnsi="仿宋" w:eastAsia="仿宋"/>
              </w:rPr>
            </w:pPr>
          </w:p>
        </w:tc>
        <w:tc>
          <w:tcPr>
            <w:tcW w:w="2078" w:type="dxa"/>
          </w:tcPr>
          <w:p w:rsidR="00B9260C" w:rsidRDefault="00660B4F" w:rsidP="00F6386D">
            <w:pPr>
              <w:pStyle w:val="Default"/>
              <w:jc w:val="both"/>
              <w:ind w:firstLine="480" w:firstLineChars="200"/>
              <w:rPr>
                <w:color w:val="auto"/>
                <w:kern w:val="2"/>
                <w:rFonts w:ascii="仿宋" w:hAnsi="仿宋" w:eastAsia="仿宋"/>
              </w:rPr>
            </w:pPr>
            <w:r>
              <w:rPr>
                <w:color w:val="auto"/>
                <w:kern w:val="2"/>
                <w:rFonts w:ascii="仿宋" w:hAnsi="仿宋" w:eastAsia="仿宋" w:hint="eastAsia"/>
              </w:rPr>
              <w:t>会议室</w:t>
            </w:r>
          </w:p>
        </w:tc>
        <w:tc>
          <w:tcPr>
            <w:tcW w:w="582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班主任引领下的主题研讨</w:t>
            </w:r>
          </w:p>
        </w:tc>
      </w:tr>
      <w:tr w:rsidR="00B9260C">
        <w:tc>
          <w:tcPr>
            <w:tcW w:w="1223" w:type="dxa"/>
            <w:vMerge w:val="restart"/>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lastRenderedPageBreak/>
            </w:r>
            <w:r>
              <w:rPr>
                <w:color w:val="auto"/>
                <w:kern w:val="2"/>
                <w:rFonts w:ascii="仿宋" w:hAnsi="仿宋" w:eastAsia="仿宋" w:hint="eastAsia"/>
              </w:rPr>
              <w:t>第三天</w:t>
            </w:r>
          </w:p>
        </w:tc>
        <w:tc>
          <w:tcPr>
            <w:tcW w:w="2078" w:type="dxa"/>
            <w:vMerge w:val="restart"/>
          </w:tcPr>
          <w:p w:rsidR="00B9260C" w:rsidRDefault="007B68D3" w:rsidP="007B68D3">
            <w:pPr>
              <w:pStyle w:val="Default"/>
              <w:jc w:val="both"/>
              <w:ind/>
              <w:rPr>
                <w:color w:val="auto"/>
                <w:kern w:val="2"/>
                <w:rFonts w:ascii="仿宋" w:hAnsi="仿宋" w:eastAsia="仿宋"/>
              </w:rPr>
            </w:pPr>
            <w:r w:rsidRPr="00F6386D">
              <w:rPr>
                <w:color w:val="auto"/>
                <w:kern w:val="2"/>
                <w:rFonts w:ascii="仿宋" w:hAnsi="仿宋" w:eastAsia="仿宋" w:hint="eastAsia"/>
              </w:rPr>
              <w:t>南京市百家湖幼儿园</w:t>
            </w:r>
          </w:p>
        </w:tc>
        <w:tc>
          <w:tcPr>
            <w:tcW w:w="582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沉浸式跟岗学习</w:t>
            </w:r>
          </w:p>
        </w:tc>
      </w:tr>
      <w:tr w:rsidR="00B9260C">
        <w:tc>
          <w:tcPr>
            <w:tcW w:w="1223" w:type="dxa"/>
            <w:vMerge w:val="continue"/>
          </w:tcPr>
          <w:p w:rsidR="00B9260C" w:rsidRDefault="00B9260C">
            <w:pPr>
              <w:pStyle w:val="Default"/>
              <w:jc w:val="both"/>
              <w:ind w:firstLine="480" w:firstLineChars="200"/>
              <w:rPr>
                <w:color w:val="auto"/>
                <w:kern w:val="2"/>
                <w:rFonts w:ascii="仿宋" w:hAnsi="仿宋" w:eastAsia="仿宋"/>
              </w:rPr>
            </w:pPr>
          </w:p>
        </w:tc>
        <w:tc>
          <w:tcPr>
            <w:tcW w:w="2078" w:type="dxa"/>
            <w:vMerge w:val="continue"/>
          </w:tcPr>
          <w:p w:rsidR="00B9260C" w:rsidRDefault="00B9260C">
            <w:pPr>
              <w:pStyle w:val="Default"/>
              <w:jc w:val="both"/>
              <w:ind w:firstLine="480" w:firstLineChars="200"/>
              <w:rPr>
                <w:color w:val="auto"/>
                <w:kern w:val="2"/>
                <w:rFonts w:ascii="仿宋" w:hAnsi="仿宋" w:eastAsia="仿宋"/>
              </w:rPr>
            </w:pPr>
          </w:p>
        </w:tc>
        <w:tc>
          <w:tcPr>
            <w:tcW w:w="582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课程案例分享/沉浸式参与园本教研</w:t>
            </w:r>
          </w:p>
        </w:tc>
      </w:tr>
      <w:tr w:rsidR="00B9260C">
        <w:tc>
          <w:tcPr>
            <w:tcW w:w="1223" w:type="dxa"/>
            <w:vMerge w:val="continue"/>
          </w:tcPr>
          <w:p w:rsidR="00B9260C" w:rsidRDefault="00B9260C">
            <w:pPr>
              <w:pStyle w:val="Default"/>
              <w:jc w:val="both"/>
              <w:ind w:firstLine="480" w:firstLineChars="200"/>
              <w:rPr>
                <w:color w:val="auto"/>
                <w:kern w:val="2"/>
                <w:rFonts w:ascii="仿宋" w:hAnsi="仿宋" w:eastAsia="仿宋"/>
              </w:rPr>
            </w:pPr>
          </w:p>
        </w:tc>
        <w:tc>
          <w:tcPr>
            <w:tcW w:w="2078"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会议室</w:t>
            </w:r>
          </w:p>
        </w:tc>
        <w:tc>
          <w:tcPr>
            <w:tcW w:w="582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班主任引领下的主题研讨</w:t>
            </w:r>
          </w:p>
        </w:tc>
      </w:tr>
      <w:tr w:rsidR="00B9260C">
        <w:tc>
          <w:tcPr>
            <w:tcW w:w="1223" w:type="dxa"/>
            <w:vMerge w:val="restart"/>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第四天</w:t>
            </w:r>
          </w:p>
        </w:tc>
        <w:tc>
          <w:tcPr>
            <w:tcW w:w="2078" w:type="dxa"/>
            <w:vMerge w:val="restart"/>
          </w:tcPr>
          <w:p w:rsidR="00B9260C" w:rsidRDefault="007B68D3" w:rsidP="007B68D3">
            <w:pPr>
              <w:pStyle w:val="Default"/>
              <w:jc w:val="both"/>
              <w:rPr>
                <w:color w:val="auto"/>
                <w:kern w:val="2"/>
                <w:rFonts w:ascii="仿宋" w:hAnsi="仿宋" w:eastAsia="仿宋"/>
              </w:rPr>
            </w:pPr>
            <w:r>
              <w:rPr>
                <w:color w:val="auto"/>
                <w:kern w:val="2"/>
                <w:rFonts w:ascii="仿宋" w:hAnsi="仿宋" w:eastAsia="仿宋" w:hint="eastAsia"/>
              </w:rPr>
              <w:t>南京市第三幼儿园</w:t>
            </w:r>
            <w:r>
              <w:rPr>
                <w:color w:val="auto"/>
                <w:kern w:val="2"/>
                <w:rFonts w:ascii="仿宋" w:hAnsi="仿宋" w:eastAsia="仿宋" w:hint="eastAsia"/>
              </w:rPr>
              <w:t>及</w:t>
            </w:r>
            <w:r w:rsidRPr="00F6386D">
              <w:rPr>
                <w:color w:val="auto"/>
                <w:kern w:val="2"/>
                <w:rFonts w:ascii="仿宋" w:hAnsi="仿宋" w:eastAsia="仿宋" w:hint="eastAsia"/>
              </w:rPr>
              <w:t>宏图上水幼儿园</w:t>
            </w:r>
          </w:p>
        </w:tc>
        <w:tc>
          <w:tcPr>
            <w:tcW w:w="582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沉浸式跟岗学习</w:t>
            </w:r>
          </w:p>
        </w:tc>
      </w:tr>
      <w:tr w:rsidR="00B9260C">
        <w:tc>
          <w:tcPr>
            <w:tcW w:w="1223" w:type="dxa"/>
            <w:vMerge w:val="continue"/>
          </w:tcPr>
          <w:p w:rsidR="00B9260C" w:rsidRDefault="00B9260C">
            <w:pPr>
              <w:pStyle w:val="Default"/>
              <w:jc w:val="both"/>
              <w:ind w:firstLine="480" w:firstLineChars="200"/>
              <w:rPr>
                <w:color w:val="auto"/>
                <w:kern w:val="2"/>
                <w:rFonts w:ascii="仿宋" w:hAnsi="仿宋" w:eastAsia="仿宋"/>
              </w:rPr>
            </w:pPr>
          </w:p>
        </w:tc>
        <w:tc>
          <w:tcPr>
            <w:tcW w:w="2078" w:type="dxa"/>
            <w:vMerge w:val="continue"/>
          </w:tcPr>
          <w:p w:rsidR="00B9260C" w:rsidRDefault="00B9260C">
            <w:pPr>
              <w:pStyle w:val="Default"/>
              <w:jc w:val="both"/>
              <w:ind w:firstLine="480" w:firstLineChars="200"/>
              <w:rPr>
                <w:color w:val="auto"/>
                <w:kern w:val="2"/>
                <w:rFonts w:ascii="仿宋" w:hAnsi="仿宋" w:eastAsia="仿宋"/>
              </w:rPr>
            </w:pPr>
          </w:p>
        </w:tc>
        <w:tc>
          <w:tcPr>
            <w:tcW w:w="582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课程案例分享/沉浸式参与园本教研</w:t>
            </w:r>
          </w:p>
        </w:tc>
      </w:tr>
      <w:tr w:rsidR="00B9260C">
        <w:tc>
          <w:tcPr>
            <w:tcW w:w="1223" w:type="dxa"/>
            <w:vMerge w:val="continue"/>
          </w:tcPr>
          <w:p w:rsidR="00B9260C" w:rsidRDefault="00B9260C">
            <w:pPr>
              <w:pStyle w:val="Default"/>
              <w:jc w:val="both"/>
              <w:ind w:firstLine="480" w:firstLineChars="200"/>
              <w:rPr>
                <w:color w:val="auto"/>
                <w:kern w:val="2"/>
                <w:rFonts w:ascii="仿宋" w:hAnsi="仿宋" w:eastAsia="仿宋"/>
              </w:rPr>
            </w:pPr>
          </w:p>
        </w:tc>
        <w:tc>
          <w:tcPr>
            <w:tcW w:w="2078" w:type="dxa"/>
          </w:tcPr>
          <w:p w:rsidR="00B9260C" w:rsidRDefault="00660B4F" w:rsidP="00F6386D">
            <w:pPr>
              <w:pStyle w:val="Default"/>
              <w:jc w:val="both"/>
              <w:ind w:firstLine="480" w:firstLineChars="200"/>
              <w:rPr>
                <w:color w:val="auto"/>
                <w:kern w:val="2"/>
                <w:rFonts w:ascii="仿宋" w:hAnsi="仿宋" w:eastAsia="仿宋"/>
              </w:rPr>
            </w:pPr>
            <w:r>
              <w:rPr>
                <w:color w:val="auto"/>
                <w:kern w:val="2"/>
                <w:rFonts w:ascii="仿宋" w:hAnsi="仿宋" w:eastAsia="仿宋" w:hint="eastAsia"/>
              </w:rPr>
              <w:t>会议室</w:t>
            </w:r>
          </w:p>
        </w:tc>
        <w:tc>
          <w:tcPr>
            <w:tcW w:w="582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班主任引领下的主题研讨</w:t>
            </w:r>
          </w:p>
        </w:tc>
      </w:tr>
      <w:tr w:rsidR="00B9260C">
        <w:tc>
          <w:tcPr>
            <w:tcW w:w="1223" w:type="dxa"/>
            <w:vMerge w:val="restart"/>
          </w:tcPr>
          <w:p w:rsidR="00B9260C" w:rsidRDefault="00660B4F">
            <w:pPr>
              <w:pStyle w:val="Default"/>
              <w:jc w:val="both"/>
              <w:rPr>
                <w:color w:val="auto"/>
                <w:kern w:val="2"/>
                <w:rFonts w:ascii="仿宋" w:hAnsi="仿宋" w:eastAsia="仿宋"/>
              </w:rPr>
            </w:pPr>
            <w:r>
              <w:rPr>
                <w:color w:val="auto"/>
                <w:kern w:val="2"/>
                <w:rFonts w:ascii="仿宋" w:hAnsi="仿宋" w:eastAsia="仿宋" w:hint="eastAsia"/>
              </w:rPr>
              <w:t>第五天</w:t>
            </w:r>
          </w:p>
        </w:tc>
        <w:tc>
          <w:tcPr>
            <w:tcW w:w="2078" w:type="dxa"/>
            <w:vMerge w:val="restart"/>
          </w:tcPr>
          <w:p w:rsidR="00B9260C" w:rsidRDefault="00F6386D" w:rsidP="007B68D3">
            <w:pPr>
              <w:pStyle w:val="Default"/>
              <w:jc w:val="both"/>
              <w:rPr>
                <w:color w:val="auto"/>
                <w:kern w:val="2"/>
                <w:rFonts w:ascii="仿宋" w:hAnsi="仿宋" w:eastAsia="仿宋"/>
              </w:rPr>
            </w:pPr>
            <w:bookmarkStart w:id="0" w:name="_GoBack"/>
            <w:bookmarkEnd w:id="0"/>
            <w:r w:rsidRPr="00F6386D">
              <w:rPr>
                <w:color w:val="auto"/>
                <w:kern w:val="2"/>
                <w:rFonts w:ascii="仿宋" w:hAnsi="仿宋" w:eastAsia="仿宋" w:hint="eastAsia"/>
              </w:rPr>
              <w:t>南京市佳营幼儿园</w:t>
            </w:r>
          </w:p>
        </w:tc>
        <w:tc>
          <w:tcPr>
            <w:tcW w:w="582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沉浸式跟岗学习</w:t>
            </w:r>
          </w:p>
        </w:tc>
      </w:tr>
      <w:tr w:rsidR="00B9260C">
        <w:tc>
          <w:tcPr>
            <w:tcW w:w="1223" w:type="dxa"/>
            <w:vMerge w:val="continue"/>
          </w:tcPr>
          <w:p w:rsidR="00B9260C" w:rsidRDefault="00B9260C">
            <w:pPr>
              <w:pStyle w:val="Default"/>
              <w:jc w:val="both"/>
              <w:ind w:firstLine="480" w:firstLineChars="200"/>
              <w:rPr>
                <w:color w:val="auto"/>
                <w:kern w:val="2"/>
                <w:rFonts w:ascii="仿宋" w:hAnsi="仿宋" w:eastAsia="仿宋"/>
              </w:rPr>
            </w:pPr>
          </w:p>
        </w:tc>
        <w:tc>
          <w:tcPr>
            <w:tcW w:w="2078" w:type="dxa"/>
            <w:vMerge w:val="continue"/>
          </w:tcPr>
          <w:p w:rsidR="00B9260C" w:rsidRDefault="00B9260C">
            <w:pPr>
              <w:pStyle w:val="Default"/>
              <w:jc w:val="both"/>
              <w:ind w:firstLine="480" w:firstLineChars="200"/>
              <w:rPr>
                <w:color w:val="auto"/>
                <w:kern w:val="2"/>
                <w:rFonts w:ascii="仿宋" w:hAnsi="仿宋" w:eastAsia="仿宋"/>
              </w:rPr>
            </w:pPr>
          </w:p>
        </w:tc>
        <w:tc>
          <w:tcPr>
            <w:tcW w:w="5829" w:type="dxa"/>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课程案例分享/沉浸式参与园本教研</w:t>
            </w:r>
          </w:p>
        </w:tc>
      </w:tr>
      <w:tr w:rsidR="00B9260C">
        <w:tc>
          <w:tcPr>
            <w:tcW w:w="1223" w:type="dxa"/>
            <w:vMerge w:val="continue"/>
          </w:tcPr>
          <w:p w:rsidR="00B9260C" w:rsidRDefault="00B9260C">
            <w:pPr>
              <w:pStyle w:val="Default"/>
              <w:jc w:val="both"/>
              <w:ind w:firstLine="480" w:firstLineChars="200"/>
              <w:rPr>
                <w:color w:val="auto"/>
                <w:kern w:val="2"/>
                <w:rFonts w:ascii="仿宋" w:hAnsi="仿宋" w:eastAsia="仿宋"/>
              </w:rPr>
            </w:pPr>
          </w:p>
        </w:tc>
        <w:tc>
          <w:tcPr>
            <w:tcW w:w="2078" w:type="dxa"/>
            <w:vMerge w:val="continue"/>
          </w:tcPr>
          <w:p w:rsidR="00B9260C" w:rsidRDefault="00B9260C">
            <w:pPr>
              <w:pStyle w:val="Default"/>
              <w:jc w:val="both"/>
              <w:ind w:firstLine="480" w:firstLineChars="200"/>
              <w:rPr>
                <w:color w:val="auto"/>
                <w:kern w:val="2"/>
                <w:rFonts w:ascii="仿宋" w:hAnsi="仿宋" w:eastAsia="仿宋"/>
              </w:rPr>
            </w:pPr>
          </w:p>
        </w:tc>
        <w:tc>
          <w:tcPr>
            <w:tcW w:w="5829" w:type="dxa"/>
          </w:tcPr>
          <w:p w:rsidR="00B9260C" w:rsidRDefault="00F6386D" w:rsidP="00F6386D">
            <w:pPr>
              <w:pStyle w:val="Default"/>
              <w:jc w:val="both"/>
              <w:ind w:firstLine="480" w:firstLineChars="200"/>
              <w:rPr>
                <w:color w:val="auto"/>
                <w:kern w:val="2"/>
                <w:rFonts w:ascii="仿宋" w:hAnsi="仿宋" w:eastAsia="仿宋"/>
              </w:rPr>
            </w:pPr>
            <w:r>
              <w:rPr>
                <w:color w:val="auto"/>
                <w:kern w:val="2"/>
                <w:rFonts w:ascii="仿宋" w:hAnsi="仿宋" w:eastAsia="仿宋" w:hint="eastAsia"/>
              </w:rPr>
              <w:t>教研员专题讲座</w:t>
            </w:r>
            <w:r w:rsidR="00660B4F">
              <w:rPr>
                <w:color w:val="auto"/>
                <w:kern w:val="2"/>
                <w:rFonts w:ascii="仿宋" w:hAnsi="仿宋" w:eastAsia="仿宋" w:hint="eastAsia"/>
              </w:rPr>
              <w:t>：</w:t>
            </w:r>
            <w:r>
              <w:rPr>
                <w:color w:val="auto"/>
                <w:kern w:val="2"/>
                <w:rFonts w:ascii="仿宋" w:hAnsi="仿宋" w:eastAsia="仿宋" w:hint="eastAsia"/>
              </w:rPr>
              <w:t>园本教研的理论与实践</w:t>
            </w:r>
          </w:p>
        </w:tc>
      </w:tr>
      <w:tr w:rsidR="00B9260C">
        <w:tc>
          <w:tcPr>
            <w:tcW w:w="1223" w:type="dxa"/>
            <w:vMerge w:val="continue"/>
            <w:tcBorders>
              <w:bottom w:val="single" w:color="auto" w:sz="4" w:space="0"/>
            </w:tcBorders>
          </w:tcPr>
          <w:p w:rsidR="00B9260C" w:rsidRDefault="00B9260C">
            <w:pPr>
              <w:pStyle w:val="Default"/>
              <w:jc w:val="both"/>
              <w:ind w:firstLine="480" w:firstLineChars="200"/>
              <w:rPr>
                <w:color w:val="auto"/>
                <w:kern w:val="2"/>
                <w:rFonts w:ascii="仿宋" w:hAnsi="仿宋" w:eastAsia="仿宋"/>
              </w:rPr>
            </w:pPr>
          </w:p>
        </w:tc>
        <w:tc>
          <w:tcPr>
            <w:tcW w:w="7907" w:type="dxa"/>
            <w:gridSpan w:val="2"/>
          </w:tcPr>
          <w:p w:rsidR="00B9260C" w:rsidRDefault="00660B4F">
            <w:pPr>
              <w:pStyle w:val="Default"/>
              <w:jc w:val="both"/>
              <w:ind w:firstLine="480" w:firstLineChars="200"/>
              <w:rPr>
                <w:color w:val="auto"/>
                <w:kern w:val="2"/>
                <w:rFonts w:ascii="仿宋" w:hAnsi="仿宋" w:eastAsia="仿宋"/>
              </w:rPr>
            </w:pPr>
            <w:r>
              <w:rPr>
                <w:color w:val="auto"/>
                <w:kern w:val="2"/>
                <w:rFonts w:ascii="仿宋" w:hAnsi="仿宋" w:eastAsia="仿宋" w:hint="eastAsia"/>
              </w:rPr>
              <w:t xml:space="preserve">         返程</w:t>
            </w:r>
          </w:p>
        </w:tc>
      </w:tr>
    </w:tbl>
    <w:p w:rsidR="00B9260C" w:rsidRDefault="00660B4F">
      <w:pPr>
        <w:pStyle w:val="Default"/>
        <w:jc w:val="both"/>
        <w:rPr>
          <w:b w:val="1"/>
          <w:color w:val="auto"/>
          <w:spacing w:val="-4"/>
          <w:sz w:val="28"/>
          <w:kern w:val="2"/>
          <w:szCs w:val="28"/>
          <w:rFonts w:ascii="仿宋" w:hAnsi="仿宋" w:eastAsia="仿宋" w:cs="仿宋"/>
        </w:rPr>
      </w:pPr>
      <w:r>
        <w:rPr>
          <w:b w:val="1"/>
          <w:color w:val="auto"/>
          <w:spacing w:val="-4"/>
          <w:sz w:val="28"/>
          <w:kern w:val="2"/>
          <w:szCs w:val="28"/>
          <w:rFonts w:ascii="仿宋" w:hAnsi="仿宋" w:eastAsia="仿宋" w:cs="仿宋" w:hint="eastAsia"/>
        </w:rPr>
        <w:t>（3）其他服务要求</w:t>
      </w:r>
    </w:p>
    <w:tbl>
      <w:tblPr>
        <w:tblOverlap w:val="never"/>
        <w:tblW w:w="5609" w:type="pct"/>
        <w:tblInd w:type="dxa" w:w="0.000000"/>
        <w:tblLayout w:type="fixed"/>
        <w:tblpPr w:leftFromText="180" w:rightFromText="180" w:vertAnchor="text" w:horzAnchor="page" w:tblpX="1869" w:tblpY="3"/>
        <w:tblLook w:noVBand="1" w:noHBand="0" w:lastColumn="0" w:firstColumn="1" w:lastRow="0" w:firstRow="1" w:val="04A0"/>
      </w:tblPr>
      <w:tblGrid>
        <w:gridCol w:w="445.000000"/>
        <w:gridCol w:w="1036.000000"/>
        <w:gridCol w:w="7832.000000"/>
      </w:tblGrid>
      <w:tr w:rsidR="00B9260C">
        <w:trPr>
          <w:trHeight w:val="375" w:hRule="atLeast"/>
        </w:trPr>
        <w:tc>
          <w:tcPr>
            <w:tcW w:w="239" w:type="pct"/>
            <w:vAlign w:val="center"/>
            <w:tcBorders>
              <w:top w:val="single" w:color="000000" w:sz="4" w:space="0"/>
              <w:left w:val="single" w:color="000000" w:sz="4" w:space="0"/>
              <w:bottom w:val="single" w:color="000000" w:sz="4" w:space="0"/>
              <w:right w:val="single" w:color="000000" w:sz="4" w:space="0"/>
            </w:tcBorders>
            <w:shd w:val="clear" w:color="auto" w:fill="A6A6A6"/>
            <w:noWrap/>
          </w:tcPr>
          <w:p w:rsidR="00B9260C" w:rsidRDefault="00660B4F">
            <w:pPr>
              <w:widowControl w:val="1"/>
              <w:rPr>
                <w:b w:val="1"/>
                <w:bCs/>
                <w:rFonts w:ascii="仿宋_GB2312" w:hAnsi="仿宋_GB2312" w:eastAsia="仿宋_GB2312" w:cs="仿宋_GB2312"/>
              </w:rPr>
            </w:pPr>
            <w:r>
              <w:rPr>
                <w:b w:val="1"/>
                <w:bCs/>
                <w:kern w:val="0"/>
                <w:rFonts w:ascii="仿宋_GB2312" w:hAnsi="仿宋_GB2312" w:eastAsia="仿宋_GB2312" w:cs="仿宋_GB2312" w:hint="eastAsia"/>
              </w:rPr>
              <w:t>序号</w:t>
            </w:r>
          </w:p>
        </w:tc>
        <w:tc>
          <w:tcPr>
            <w:tcW w:w="556" w:type="pct"/>
            <w:vAlign w:val="center"/>
            <w:tcBorders>
              <w:top w:val="single" w:color="000000" w:sz="4" w:space="0"/>
              <w:left w:val="single" w:color="000000" w:sz="4" w:space="0"/>
              <w:bottom w:val="single" w:color="000000" w:sz="4" w:space="0"/>
              <w:right w:val="single" w:color="000000" w:sz="4" w:space="0"/>
            </w:tcBorders>
            <w:shd w:val="clear" w:color="auto" w:fill="A6A6A6"/>
            <w:noWrap/>
          </w:tcPr>
          <w:p w:rsidR="00B9260C" w:rsidRDefault="00660B4F">
            <w:pPr>
              <w:widowControl w:val="1"/>
              <w:jc w:val="center"/>
              <w:rPr>
                <w:b w:val="1"/>
                <w:bCs/>
                <w:rFonts w:ascii="仿宋_GB2312" w:hAnsi="仿宋_GB2312" w:eastAsia="仿宋_GB2312" w:cs="仿宋_GB2312"/>
              </w:rPr>
            </w:pPr>
            <w:r>
              <w:rPr>
                <w:b w:val="1"/>
                <w:bCs/>
                <w:kern w:val="0"/>
                <w:rFonts w:ascii="仿宋_GB2312" w:hAnsi="仿宋_GB2312" w:eastAsia="仿宋_GB2312" w:cs="仿宋_GB2312" w:hint="eastAsia"/>
              </w:rPr>
              <w:t>服务名称</w:t>
            </w:r>
          </w:p>
        </w:tc>
        <w:tc>
          <w:tcPr>
            <w:tcW w:w="4204" w:type="pct"/>
            <w:vAlign w:val="center"/>
            <w:tcBorders>
              <w:top w:val="single" w:color="000000" w:sz="4" w:space="0"/>
              <w:left w:val="single" w:color="000000" w:sz="4" w:space="0"/>
              <w:bottom w:val="single" w:color="000000" w:sz="4" w:space="0"/>
              <w:right w:val="single" w:color="000000" w:sz="4" w:space="0"/>
            </w:tcBorders>
            <w:shd w:val="clear" w:color="auto" w:fill="A6A6A6"/>
            <w:noWrap/>
          </w:tcPr>
          <w:p w:rsidR="00B9260C" w:rsidRDefault="00660B4F">
            <w:pPr>
              <w:widowControl w:val="1"/>
              <w:jc w:val="center"/>
              <w:rPr>
                <w:b w:val="1"/>
                <w:bCs/>
                <w:rFonts w:ascii="仿宋_GB2312" w:hAnsi="仿宋_GB2312" w:eastAsia="仿宋_GB2312" w:cs="仿宋_GB2312"/>
              </w:rPr>
            </w:pPr>
            <w:r>
              <w:rPr>
                <w:b w:val="1"/>
                <w:bCs/>
                <w:kern w:val="0"/>
                <w:rFonts w:ascii="仿宋_GB2312" w:hAnsi="仿宋_GB2312" w:eastAsia="仿宋_GB2312" w:cs="仿宋_GB2312" w:hint="eastAsia"/>
              </w:rPr>
              <w:t>服务描述</w:t>
            </w:r>
          </w:p>
        </w:tc>
      </w:tr>
      <w:tr w:rsidR="00B9260C">
        <w:trPr>
          <w:trHeight w:val="420" w:hRule="atLeast"/>
        </w:trPr>
        <w:tc>
          <w:tcPr>
            <w:tcW w:w="239" w:type="pct"/>
            <w:vAlign w:val="center"/>
            <w:tcBorders>
              <w:top w:val="single" w:color="000000" w:sz="4" w:space="0"/>
              <w:left w:val="single" w:color="000000" w:sz="4" w:space="0"/>
              <w:bottom w:val="single" w:color="000000" w:sz="4" w:space="0"/>
              <w:right w:val="single" w:color="000000" w:sz="4" w:space="0"/>
            </w:tcBorders>
            <w:shd w:val="clear" w:color="auto" w:fill="auto"/>
            <w:noWrap/>
          </w:tcPr>
          <w:p w:rsidR="00B9260C" w:rsidRDefault="00660B4F">
            <w:pPr>
              <w:jc w:val="center"/>
              <w:spacing w:line="276" w:lineRule="auto"/>
              <w:rPr>
                <w:sz w:val="24"/>
                <w:rFonts w:ascii="仿宋" w:hAnsi="仿宋" w:eastAsia="仿宋"/>
              </w:rPr>
            </w:pPr>
            <w:r>
              <w:rPr>
                <w:sz w:val="24"/>
                <w:rFonts w:ascii="仿宋" w:hAnsi="仿宋" w:eastAsia="仿宋" w:hint="eastAsia"/>
              </w:rPr>
              <w:t>1</w:t>
            </w:r>
          </w:p>
        </w:tc>
        <w:tc>
          <w:tcPr>
            <w:tcW w:w="556" w:type="pct"/>
            <w:vAlign w:val="center"/>
            <w:tcBorders>
              <w:top w:val="single" w:color="000000" w:sz="4" w:space="0"/>
              <w:left w:val="single" w:color="000000" w:sz="4" w:space="0"/>
              <w:bottom w:val="single" w:color="000000" w:sz="4" w:space="0"/>
              <w:right w:val="single" w:color="000000" w:sz="4" w:space="0"/>
            </w:tcBorders>
            <w:shd w:val="clear" w:color="auto" w:fill="auto"/>
            <w:noWrap/>
          </w:tcPr>
          <w:p w:rsidR="00B9260C" w:rsidRDefault="00660B4F">
            <w:pPr>
              <w:jc w:val="center"/>
              <w:spacing w:line="276" w:lineRule="auto"/>
              <w:rPr>
                <w:sz w:val="24"/>
                <w:rFonts w:ascii="仿宋" w:hAnsi="仿宋" w:eastAsia="仿宋"/>
              </w:rPr>
            </w:pPr>
            <w:r>
              <w:rPr>
                <w:sz w:val="24"/>
                <w:rFonts w:ascii="仿宋" w:hAnsi="仿宋" w:eastAsia="仿宋" w:hint="eastAsia"/>
              </w:rPr>
              <w:t>培训服务及管理措施</w:t>
            </w:r>
          </w:p>
        </w:tc>
        <w:tc>
          <w:tcPr>
            <w:tcW w:w="4204" w:type="pct"/>
            <w:vAlign w:val="center"/>
            <w:tcBorders>
              <w:top w:val="single" w:color="000000" w:sz="4" w:space="0"/>
              <w:left w:val="single" w:color="000000" w:sz="4" w:space="0"/>
              <w:bottom w:val="single" w:color="000000" w:sz="4" w:space="0"/>
              <w:right w:val="single" w:color="000000" w:sz="4" w:space="0"/>
            </w:tcBorders>
            <w:shd w:val="clear" w:color="auto" w:fill="auto"/>
          </w:tcPr>
          <w:p w:rsidR="00B9260C" w:rsidRDefault="00660B4F">
            <w:pPr>
              <w:spacing w:line="276" w:lineRule="auto"/>
              <w:rPr>
                <w:sz w:val="24"/>
                <w:rFonts w:ascii="仿宋" w:hAnsi="仿宋" w:eastAsia="仿宋"/>
              </w:rPr>
            </w:pPr>
            <w:r>
              <w:rPr>
                <w:sz w:val="24"/>
                <w:rFonts w:ascii="仿宋" w:hAnsi="仿宋" w:eastAsia="仿宋" w:hint="eastAsia"/>
              </w:rPr>
              <w:t>提供南京站-酒店及酒店-参访幼儿园的往返接送站，和每天酒店到培训地点的往返交通。服务流程合理、符合招标单位要求，管理措施完备、详细并提供服务流程及管理措施方案。</w:t>
            </w:r>
          </w:p>
        </w:tc>
      </w:tr>
      <w:tr w:rsidR="00B9260C">
        <w:trPr>
          <w:trHeight w:val="965" w:hRule="atLeast"/>
        </w:trPr>
        <w:tc>
          <w:tcPr>
            <w:tcW w:w="239" w:type="pct"/>
            <w:vAlign w:val="center"/>
            <w:tcBorders>
              <w:top w:val="single" w:color="000000" w:sz="4" w:space="0"/>
              <w:left w:val="single" w:color="000000" w:sz="4" w:space="0"/>
              <w:bottom w:val="single" w:color="000000" w:sz="4" w:space="0"/>
              <w:right w:val="single" w:color="000000" w:sz="4" w:space="0"/>
            </w:tcBorders>
            <w:shd w:val="clear" w:color="auto" w:fill="auto"/>
            <w:noWrap/>
          </w:tcPr>
          <w:p w:rsidR="00B9260C" w:rsidRDefault="00660B4F">
            <w:pPr>
              <w:jc w:val="center"/>
              <w:spacing w:line="276" w:lineRule="auto"/>
              <w:rPr>
                <w:sz w:val="24"/>
                <w:rFonts w:ascii="仿宋" w:hAnsi="仿宋" w:eastAsia="仿宋"/>
              </w:rPr>
            </w:pPr>
            <w:r>
              <w:rPr>
                <w:sz w:val="24"/>
                <w:rFonts w:ascii="仿宋" w:hAnsi="仿宋" w:eastAsia="仿宋" w:hint="eastAsia"/>
              </w:rPr>
              <w:t>2</w:t>
            </w:r>
          </w:p>
        </w:tc>
        <w:tc>
          <w:tcPr>
            <w:tcW w:w="556" w:type="pct"/>
            <w:vAlign w:val="center"/>
            <w:tcBorders>
              <w:top w:val="single" w:color="000000" w:sz="4" w:space="0"/>
              <w:left w:val="single" w:color="000000" w:sz="4" w:space="0"/>
              <w:bottom w:val="single" w:color="000000" w:sz="4" w:space="0"/>
              <w:right w:val="single" w:color="000000" w:sz="4" w:space="0"/>
            </w:tcBorders>
            <w:shd w:val="clear" w:color="auto" w:fill="auto"/>
            <w:noWrap/>
          </w:tcPr>
          <w:p w:rsidR="00B9260C" w:rsidRDefault="00660B4F">
            <w:pPr>
              <w:jc w:val="center"/>
              <w:spacing w:line="276" w:lineRule="auto"/>
              <w:rPr>
                <w:sz w:val="24"/>
                <w:rFonts w:ascii="仿宋" w:hAnsi="仿宋" w:eastAsia="仿宋"/>
              </w:rPr>
            </w:pPr>
            <w:r>
              <w:rPr>
                <w:sz w:val="24"/>
                <w:rFonts w:ascii="仿宋" w:hAnsi="仿宋" w:eastAsia="仿宋" w:hint="eastAsia"/>
              </w:rPr>
              <w:t>组织及服务质量</w:t>
            </w:r>
          </w:p>
        </w:tc>
        <w:tc>
          <w:tcPr>
            <w:tcW w:w="4204" w:type="pct"/>
            <w:vAlign w:val="center"/>
            <w:tcBorders>
              <w:top w:val="single" w:color="000000" w:sz="4" w:space="0"/>
              <w:left w:val="single" w:color="000000" w:sz="4" w:space="0"/>
              <w:bottom w:val="single" w:color="000000" w:sz="4" w:space="0"/>
              <w:right w:val="single" w:color="000000" w:sz="4" w:space="0"/>
            </w:tcBorders>
            <w:shd w:val="clear" w:color="auto" w:fill="auto"/>
          </w:tcPr>
          <w:p w:rsidR="00B9260C" w:rsidRDefault="00660B4F">
            <w:pPr>
              <w:spacing w:line="276" w:lineRule="auto"/>
              <w:rPr>
                <w:sz w:val="24"/>
                <w:rFonts w:ascii="仿宋" w:hAnsi="仿宋" w:eastAsia="仿宋"/>
              </w:rPr>
            </w:pPr>
            <w:r>
              <w:rPr>
                <w:sz w:val="24"/>
                <w:rFonts w:ascii="仿宋" w:hAnsi="仿宋" w:eastAsia="仿宋" w:hint="eastAsia"/>
              </w:rPr>
              <w:t>第一，每项培训至少配备2名班主任，必须为学前教育领域的博士且副教授及以上职称，其中1名必须具备正高职称。</w:t>
            </w:r>
          </w:p>
          <w:p w:rsidR="00B9260C" w:rsidRDefault="00660B4F">
            <w:pPr>
              <w:spacing w:line="276" w:lineRule="auto"/>
              <w:rPr>
                <w:sz w:val="24"/>
                <w:rFonts w:ascii="仿宋" w:hAnsi="仿宋" w:eastAsia="仿宋"/>
              </w:rPr>
            </w:pPr>
            <w:r>
              <w:rPr>
                <w:sz w:val="24"/>
                <w:rFonts w:ascii="仿宋" w:hAnsi="仿宋" w:eastAsia="仿宋" w:hint="eastAsia"/>
              </w:rPr>
              <w:t>第二，两名班主任中至少有1名与青岛市多所幼儿园进行长期合作且有较好的口碑。</w:t>
            </w:r>
          </w:p>
        </w:tc>
      </w:tr>
      <w:tr w:rsidR="00B9260C">
        <w:trPr>
          <w:trHeight w:val="965" w:hRule="atLeast"/>
        </w:trPr>
        <w:tc>
          <w:tcPr>
            <w:tcW w:w="239" w:type="pct"/>
            <w:vAlign w:val="center"/>
            <w:tcBorders>
              <w:top w:val="single" w:color="000000" w:sz="4" w:space="0"/>
              <w:left w:val="single" w:color="000000" w:sz="4" w:space="0"/>
              <w:bottom w:val="single" w:color="000000" w:sz="4" w:space="0"/>
              <w:right w:val="single" w:color="000000" w:sz="4" w:space="0"/>
            </w:tcBorders>
            <w:shd w:val="clear" w:color="auto" w:fill="auto"/>
            <w:noWrap/>
          </w:tcPr>
          <w:p w:rsidR="00B9260C" w:rsidRDefault="00660B4F">
            <w:pPr>
              <w:jc w:val="center"/>
              <w:spacing w:line="276" w:lineRule="auto"/>
              <w:rPr>
                <w:sz w:val="24"/>
                <w:rFonts w:ascii="仿宋" w:hAnsi="仿宋" w:eastAsia="仿宋"/>
              </w:rPr>
            </w:pPr>
            <w:r>
              <w:rPr>
                <w:sz w:val="24"/>
                <w:rFonts w:ascii="仿宋" w:hAnsi="仿宋" w:eastAsia="仿宋" w:hint="eastAsia"/>
              </w:rPr>
              <w:t>3</w:t>
            </w:r>
          </w:p>
        </w:tc>
        <w:tc>
          <w:tcPr>
            <w:tcW w:w="556" w:type="pct"/>
            <w:vAlign w:val="center"/>
            <w:tcBorders>
              <w:top w:val="single" w:color="000000" w:sz="4" w:space="0"/>
              <w:left w:val="single" w:color="000000" w:sz="4" w:space="0"/>
              <w:bottom w:val="single" w:color="000000" w:sz="4" w:space="0"/>
              <w:right w:val="single" w:color="000000" w:sz="4" w:space="0"/>
            </w:tcBorders>
            <w:shd w:val="clear" w:color="auto" w:fill="auto"/>
            <w:noWrap/>
          </w:tcPr>
          <w:p w:rsidR="00B9260C" w:rsidRDefault="00660B4F">
            <w:pPr>
              <w:jc w:val="center"/>
              <w:spacing w:line="276" w:lineRule="auto"/>
              <w:rPr>
                <w:sz w:val="24"/>
                <w:rFonts w:ascii="仿宋" w:hAnsi="仿宋" w:eastAsia="仿宋"/>
              </w:rPr>
            </w:pPr>
            <w:r>
              <w:rPr>
                <w:sz w:val="24"/>
                <w:rFonts w:ascii="仿宋" w:hAnsi="仿宋" w:eastAsia="仿宋" w:hint="eastAsia"/>
              </w:rPr>
              <w:t>应急服务措施</w:t>
            </w:r>
          </w:p>
        </w:tc>
        <w:tc>
          <w:tcPr>
            <w:tcW w:w="4204" w:type="pct"/>
            <w:vAlign w:val="center"/>
            <w:tcBorders>
              <w:top w:val="single" w:color="000000" w:sz="4" w:space="0"/>
              <w:left w:val="single" w:color="000000" w:sz="4" w:space="0"/>
              <w:bottom w:val="single" w:color="000000" w:sz="4" w:space="0"/>
              <w:right w:val="single" w:color="000000" w:sz="4" w:space="0"/>
            </w:tcBorders>
            <w:shd w:val="clear" w:color="auto" w:fill="auto"/>
          </w:tcPr>
          <w:p w:rsidR="00B9260C" w:rsidRDefault="00660B4F">
            <w:pPr>
              <w:spacing w:line="276" w:lineRule="auto"/>
              <w:rPr>
                <w:sz w:val="24"/>
                <w:rFonts w:ascii="仿宋" w:hAnsi="仿宋" w:eastAsia="仿宋"/>
              </w:rPr>
            </w:pPr>
            <w:r>
              <w:rPr>
                <w:sz w:val="24"/>
                <w:rFonts w:ascii="仿宋" w:hAnsi="仿宋" w:eastAsia="仿宋" w:hint="eastAsia"/>
              </w:rPr>
              <w:t>提供完备的应急服务措施方案、应急处置总结制度、善后措施、跟进服务综合措施等方案。</w:t>
            </w:r>
          </w:p>
        </w:tc>
      </w:tr>
    </w:tbl>
    <w:p w:rsidR="00B9260C" w:rsidRDefault="00660B4F">
      <w:pPr>
        <w:spacing w:line="570" w:lineRule="exact"/>
        <w:rPr>
          <w:b w:val="1"/>
          <w:sz w:val="28"/>
          <w:szCs w:val="28"/>
          <w:rFonts w:ascii="仿宋" w:hAnsi="仿宋" w:eastAsia="仿宋"/>
        </w:rPr>
      </w:pPr>
      <w:r>
        <w:rPr>
          <w:b w:val="1"/>
          <w:sz w:val="28"/>
          <w:szCs w:val="28"/>
          <w:rFonts w:ascii="仿宋" w:hAnsi="仿宋" w:eastAsia="仿宋" w:hint="eastAsia"/>
        </w:rPr>
        <w:t>3.商务条件</w:t>
      </w:r>
    </w:p>
    <w:p w:rsidR="00B9260C" w:rsidRDefault="00660B4F">
      <w:pPr>
        <w:spacing w:line="570" w:lineRule="exact"/>
        <w:rPr>
          <w:sz w:val="28"/>
          <w:szCs w:val="28"/>
          <w:rFonts w:ascii="仿宋" w:hAnsi="仿宋" w:eastAsia="仿宋"/>
        </w:rPr>
      </w:pPr>
      <w:r>
        <w:rPr>
          <w:sz w:val="28"/>
          <w:szCs w:val="28"/>
          <w:rFonts w:ascii="仿宋" w:hAnsi="仿宋" w:eastAsia="仿宋"/>
        </w:rPr>
        <w:t xml:space="preserve">3.1 </w:t>
      </w:r>
      <w:r>
        <w:rPr>
          <w:sz w:val="28"/>
          <w:szCs w:val="28"/>
          <w:rFonts w:ascii="仿宋" w:hAnsi="仿宋" w:eastAsia="仿宋" w:hint="eastAsia"/>
        </w:rPr>
        <w:t>服务日期</w:t>
      </w:r>
      <w:r>
        <w:rPr>
          <w:sz w:val="28"/>
          <w:szCs w:val="28"/>
          <w:rFonts w:ascii="仿宋" w:hAnsi="仿宋" w:eastAsia="仿宋"/>
        </w:rPr>
        <w:t>：</w:t>
      </w:r>
      <w:r>
        <w:rPr>
          <w:sz w:val="28"/>
          <w:szCs w:val="28"/>
          <w:rFonts w:ascii="仿宋" w:hAnsi="仿宋" w:eastAsia="仿宋" w:hint="eastAsia"/>
        </w:rPr>
        <w:t>2024年11月10日-11月21日。</w:t>
      </w:r>
    </w:p>
    <w:p w:rsidR="00B9260C" w:rsidRDefault="00660B4F">
      <w:pPr>
        <w:spacing w:line="570" w:lineRule="exact"/>
        <w:rPr>
          <w:sz w:val="28"/>
          <w:szCs w:val="28"/>
          <w:rFonts w:ascii="仿宋" w:hAnsi="仿宋" w:eastAsia="仿宋"/>
        </w:rPr>
      </w:pPr>
      <w:r>
        <w:rPr>
          <w:sz w:val="28"/>
          <w:szCs w:val="28"/>
          <w:rFonts w:ascii="仿宋" w:hAnsi="仿宋" w:eastAsia="仿宋"/>
        </w:rPr>
        <w:t xml:space="preserve">3.2 </w:t>
      </w:r>
      <w:r>
        <w:rPr>
          <w:sz w:val="28"/>
          <w:szCs w:val="28"/>
          <w:rFonts w:ascii="仿宋" w:hAnsi="仿宋" w:eastAsia="仿宋" w:hint="eastAsia"/>
        </w:rPr>
        <w:t>服务</w:t>
      </w:r>
      <w:r>
        <w:rPr>
          <w:sz w:val="28"/>
          <w:szCs w:val="28"/>
          <w:rFonts w:ascii="仿宋" w:hAnsi="仿宋" w:eastAsia="仿宋"/>
        </w:rPr>
        <w:t>地点：</w:t>
      </w:r>
      <w:r>
        <w:rPr>
          <w:sz w:val="28"/>
          <w:szCs w:val="28"/>
          <w:rFonts w:ascii="仿宋" w:hAnsi="仿宋" w:eastAsia="仿宋" w:hint="eastAsia"/>
        </w:rPr>
        <w:t>南京市学习交流的幼儿园</w:t>
      </w:r>
    </w:p>
    <w:p w:rsidR="00B9260C" w:rsidRDefault="00660B4F">
      <w:pPr>
        <w:spacing w:line="570" w:lineRule="exact"/>
        <w:rPr>
          <w:color w:val="0000FF"/>
          <w:sz w:val="28"/>
          <w:szCs w:val="28"/>
          <w:rFonts w:ascii="仿宋" w:hAnsi="仿宋" w:eastAsia="仿宋"/>
        </w:rPr>
      </w:pPr>
      <w:r>
        <w:rPr>
          <w:sz w:val="28"/>
          <w:szCs w:val="28"/>
          <w:rFonts w:ascii="仿宋" w:hAnsi="仿宋" w:eastAsia="仿宋"/>
        </w:rPr>
        <w:t>3.3 付款方式：</w:t>
      </w:r>
      <w:r>
        <w:rPr>
          <w:sz w:val="28"/>
          <w:szCs w:val="28"/>
          <w:rFonts w:ascii="仿宋" w:hAnsi="仿宋" w:eastAsia="仿宋" w:hint="eastAsia"/>
        </w:rPr>
        <w:t>合同签订后10日内支付90%款项，服务期满并验收合格后支付剩余10%款项。</w:t>
      </w:r>
    </w:p>
    <w:p w:rsidR="00B9260C" w:rsidRDefault="00660B4F">
      <w:pPr>
        <w:spacing w:line="570" w:lineRule="exact"/>
        <w:ind w:firstLine="640"/>
        <w:rPr>
          <w:b w:val="1"/>
          <w:sz w:val="28"/>
          <w:szCs w:val="28"/>
          <w:rFonts w:asciiTheme="minorEastAsia" w:hAnsiTheme="minorEastAsia"/>
        </w:rPr>
      </w:pPr>
      <w:r>
        <w:rPr>
          <w:b w:val="1"/>
          <w:sz w:val="28"/>
          <w:szCs w:val="28"/>
          <w:rFonts w:hint="eastAsia" w:asciiTheme="minorEastAsia" w:hAnsiTheme="minorEastAsia"/>
        </w:rPr>
        <w:t>第三章  评标办法</w:t>
      </w:r>
    </w:p>
    <w:p w:rsidR="00B9260C" w:rsidRDefault="00660B4F">
      <w:pPr>
        <w:spacing w:line="570" w:lineRule="exact"/>
        <w:ind w:firstLine="643"/>
        <w:rPr>
          <w:sz w:val="28"/>
          <w:szCs w:val="28"/>
          <w:rFonts w:ascii="仿宋" w:hAnsi="仿宋" w:eastAsia="仿宋"/>
        </w:rPr>
      </w:pPr>
      <w:r>
        <w:rPr>
          <w:sz w:val="28"/>
          <w:szCs w:val="28"/>
          <w:rFonts w:ascii="仿宋" w:hAnsi="仿宋" w:eastAsia="仿宋"/>
        </w:rPr>
        <w:t>采购小组针对提交二次响应文件的供应商按照最终报价从低到高（主序列）、报价时间从早到晚（次序列）进行排序，确定排序第</w:t>
      </w:r>
      <w:r>
        <w:rPr>
          <w:sz w:val="28"/>
          <w:szCs w:val="28"/>
          <w:rFonts w:ascii="仿宋" w:hAnsi="仿宋" w:eastAsia="仿宋"/>
        </w:rPr>
        <w:lastRenderedPageBreak/>
      </w:r>
      <w:r>
        <w:rPr>
          <w:sz w:val="28"/>
          <w:szCs w:val="28"/>
          <w:rFonts w:ascii="仿宋" w:hAnsi="仿宋" w:eastAsia="仿宋"/>
        </w:rPr>
        <w:t>一的供应商为成交供应商，并自确定之日起2个工作日内，在原竞价公告媒体上公告成交结果。公告成交结果的同时，采购单位向成交供应商发出成交通知书，并在 30 日内完成合同的签订</w:t>
      </w:r>
      <w:r>
        <w:rPr>
          <w:sz w:val="28"/>
          <w:szCs w:val="28"/>
          <w:rFonts w:ascii="仿宋" w:hAnsi="仿宋" w:eastAsia="仿宋" w:hint="eastAsia"/>
        </w:rPr>
        <w:t>。</w:t>
      </w:r>
    </w:p>
    <w:p w:rsidR="00B9260C" w:rsidRDefault="00660B4F">
      <w:pPr>
        <w:spacing w:line="570" w:lineRule="exact"/>
        <w:ind w:firstLine="643"/>
        <w:rPr>
          <w:b w:val="1"/>
          <w:sz w:val="28"/>
          <w:szCs w:val="28"/>
          <w:rFonts w:asciiTheme="minorEastAsia" w:hAnsiTheme="minorEastAsia"/>
        </w:rPr>
      </w:pPr>
      <w:r>
        <w:rPr>
          <w:b w:val="1"/>
          <w:sz w:val="28"/>
          <w:szCs w:val="28"/>
          <w:rFonts w:hint="eastAsia" w:asciiTheme="minorEastAsia" w:hAnsiTheme="minorEastAsia"/>
        </w:rPr>
        <w:t>第四章  投标人须知</w:t>
      </w:r>
    </w:p>
    <w:p w:rsidR="00B9260C" w:rsidRDefault="00660B4F">
      <w:pPr>
        <w:spacing w:line="570" w:lineRule="exact"/>
        <w:ind w:firstLine="640"/>
        <w:rPr>
          <w:sz w:val="28"/>
          <w:szCs w:val="28"/>
          <w:rFonts w:ascii="仿宋" w:hAnsi="仿宋" w:eastAsia="仿宋"/>
        </w:rPr>
      </w:pPr>
      <w:r>
        <w:rPr>
          <w:sz w:val="28"/>
          <w:szCs w:val="28"/>
          <w:rFonts w:ascii="仿宋" w:hAnsi="仿宋" w:eastAsia="仿宋" w:hint="eastAsia"/>
        </w:rPr>
        <w:t>1.踏勘现场：</w:t>
      </w:r>
      <w:r>
        <w:rPr>
          <w:u w:val="single"/>
          <w:sz w:val="28"/>
          <w:szCs w:val="28"/>
          <w:rFonts w:ascii="仿宋" w:hAnsi="仿宋" w:eastAsia="仿宋"/>
        </w:rPr>
        <w:t>无</w:t>
      </w:r>
    </w:p>
    <w:p w:rsidR="00B9260C" w:rsidRDefault="00660B4F">
      <w:pPr>
        <w:spacing w:line="570" w:lineRule="exact"/>
        <w:ind w:firstLine="640"/>
        <w:rPr>
          <w:u w:val="single"/>
          <w:sz w:val="28"/>
          <w:szCs w:val="28"/>
          <w:rFonts w:ascii="仿宋" w:hAnsi="仿宋" w:eastAsia="仿宋"/>
        </w:rPr>
      </w:pPr>
      <w:r>
        <w:rPr>
          <w:sz w:val="28"/>
          <w:szCs w:val="28"/>
          <w:rFonts w:ascii="仿宋" w:hAnsi="仿宋" w:eastAsia="仿宋" w:hint="eastAsia"/>
        </w:rPr>
        <w:t>2.投标保证金：</w:t>
      </w:r>
      <w:r>
        <w:rPr>
          <w:u w:val="single"/>
          <w:sz w:val="28"/>
          <w:szCs w:val="28"/>
          <w:rFonts w:ascii="仿宋" w:hAnsi="仿宋" w:eastAsia="仿宋" w:hint="eastAsia"/>
        </w:rPr>
        <w:t>不缴纳保证金</w:t>
      </w:r>
    </w:p>
    <w:p w:rsidR="00B9260C" w:rsidRDefault="00660B4F">
      <w:pPr>
        <w:spacing w:line="570" w:lineRule="exact"/>
        <w:ind w:firstLine="640"/>
        <w:rPr>
          <w:sz w:val="28"/>
          <w:szCs w:val="28"/>
          <w:rFonts w:ascii="仿宋" w:hAnsi="仿宋" w:eastAsia="仿宋"/>
        </w:rPr>
      </w:pPr>
      <w:r>
        <w:rPr>
          <w:sz w:val="28"/>
          <w:szCs w:val="28"/>
          <w:rFonts w:ascii="仿宋" w:hAnsi="仿宋" w:eastAsia="仿宋" w:hint="eastAsia"/>
        </w:rPr>
        <w:t>3.投标报价：</w:t>
      </w:r>
      <w:r>
        <w:rPr>
          <w:u w:val="single"/>
          <w:sz w:val="28"/>
          <w:szCs w:val="28"/>
          <w:rFonts w:ascii="仿宋" w:hAnsi="仿宋" w:eastAsia="仿宋" w:hint="eastAsia"/>
        </w:rPr>
        <w:t>二次竞价</w:t>
      </w:r>
    </w:p>
    <w:p w:rsidR="00B9260C" w:rsidRDefault="00660B4F">
      <w:pPr>
        <w:spacing w:line="570" w:lineRule="exact"/>
        <w:ind w:firstLine="640"/>
        <w:rPr>
          <w:sz w:val="28"/>
          <w:szCs w:val="28"/>
          <w:rFonts w:ascii="仿宋" w:hAnsi="仿宋" w:eastAsia="仿宋"/>
        </w:rPr>
      </w:pPr>
      <w:r>
        <w:rPr>
          <w:sz w:val="28"/>
          <w:szCs w:val="28"/>
          <w:rFonts w:ascii="仿宋" w:hAnsi="仿宋" w:eastAsia="仿宋" w:hint="eastAsia"/>
        </w:rPr>
        <w:t>4.投标文件</w:t>
      </w:r>
      <w:r>
        <w:rPr>
          <w:sz w:val="28"/>
          <w:szCs w:val="28"/>
          <w:rFonts w:ascii="仿宋" w:hAnsi="仿宋" w:eastAsia="仿宋"/>
        </w:rPr>
        <w:t>需密封并加盖单位公章</w:t>
      </w:r>
    </w:p>
    <w:p w:rsidR="00B9260C" w:rsidRDefault="00660B4F">
      <w:pPr>
        <w:spacing w:line="570" w:lineRule="exact"/>
        <w:ind w:firstLine="640"/>
        <w:rPr>
          <w:sz w:val="28"/>
          <w:szCs w:val="28"/>
          <w:rFonts w:ascii="仿宋" w:hAnsi="仿宋" w:eastAsia="仿宋"/>
        </w:rPr>
      </w:pPr>
      <w:r>
        <w:rPr>
          <w:sz w:val="28"/>
          <w:szCs w:val="28"/>
          <w:rFonts w:ascii="仿宋" w:hAnsi="仿宋" w:eastAsia="仿宋" w:hint="eastAsia"/>
        </w:rPr>
        <w:t>5.其他需补充的内容：</w:t>
      </w:r>
      <w:r>
        <w:rPr>
          <w:u w:val="single"/>
          <w:sz w:val="28"/>
          <w:szCs w:val="28"/>
          <w:rFonts w:ascii="仿宋" w:hAnsi="仿宋" w:eastAsia="仿宋" w:hint="eastAsia"/>
        </w:rPr>
        <w:t>无</w:t>
      </w:r>
    </w:p>
    <w:p w:rsidR="00B9260C" w:rsidRDefault="00660B4F">
      <w:pPr>
        <w:spacing w:line="570" w:lineRule="exact"/>
        <w:ind w:firstLine="643"/>
        <w:rPr>
          <w:b w:val="1"/>
          <w:sz w:val="28"/>
          <w:szCs w:val="28"/>
          <w:rFonts w:asciiTheme="minorEastAsia" w:hAnsiTheme="minorEastAsia"/>
        </w:rPr>
      </w:pPr>
      <w:r>
        <w:rPr>
          <w:b w:val="1"/>
          <w:sz w:val="28"/>
          <w:szCs w:val="28"/>
          <w:rFonts w:hint="eastAsia" w:asciiTheme="minorEastAsia" w:hAnsiTheme="minorEastAsia"/>
        </w:rPr>
        <w:t>第五章  开标、评标、定标、废标</w:t>
      </w:r>
    </w:p>
    <w:p w:rsidR="00B9260C" w:rsidRDefault="00660B4F">
      <w:pPr>
        <w:spacing w:line="570" w:lineRule="exact"/>
        <w:ind w:firstLine="643"/>
        <w:rPr>
          <w:b w:val="1"/>
          <w:sz w:val="28"/>
          <w:szCs w:val="28"/>
          <w:rFonts w:asciiTheme="minorEastAsia" w:hAnsiTheme="minorEastAsia"/>
        </w:rPr>
      </w:pPr>
      <w:r>
        <w:rPr>
          <w:b w:val="1"/>
          <w:sz w:val="28"/>
          <w:szCs w:val="28"/>
          <w:rFonts w:hint="eastAsia" w:asciiTheme="minorEastAsia" w:hAnsiTheme="minorEastAsia"/>
        </w:rPr>
        <w:t>1.开标程序</w:t>
      </w:r>
    </w:p>
    <w:p w:rsidR="00B9260C" w:rsidRDefault="00660B4F">
      <w:pPr>
        <w:spacing w:line="570" w:lineRule="exact"/>
        <w:ind w:firstLine="640"/>
        <w:rPr>
          <w:sz w:val="28"/>
          <w:szCs w:val="28"/>
          <w:rFonts w:ascii="仿宋" w:hAnsi="仿宋" w:eastAsia="仿宋"/>
        </w:rPr>
      </w:pPr>
      <w:r>
        <w:rPr>
          <w:sz w:val="28"/>
          <w:szCs w:val="28"/>
          <w:rFonts w:ascii="仿宋" w:hAnsi="仿宋" w:eastAsia="仿宋" w:hint="eastAsia"/>
        </w:rPr>
        <w:t>递交投标文件时：法定代表人参加投标的，应出示法定代表人身份证原件；被授权代表参加投标的，应出示授权委托书原件和被授权代表身份证原件。否则，招标人对递交的投标文件将不予接收。</w:t>
      </w:r>
    </w:p>
    <w:p w:rsidR="00B9260C" w:rsidRDefault="00660B4F">
      <w:pPr>
        <w:spacing w:line="570" w:lineRule="exact"/>
        <w:ind w:firstLine="640"/>
        <w:rPr>
          <w:sz w:val="28"/>
          <w:szCs w:val="28"/>
          <w:rFonts w:ascii="仿宋" w:hAnsi="仿宋" w:eastAsia="仿宋"/>
        </w:rPr>
      </w:pPr>
      <w:r>
        <w:rPr>
          <w:sz w:val="28"/>
          <w:szCs w:val="28"/>
          <w:rFonts w:ascii="仿宋" w:hAnsi="仿宋" w:eastAsia="仿宋" w:hint="eastAsia"/>
        </w:rPr>
        <w:t>由投标人相互检查各投标人投标文件的密封情况。</w:t>
      </w:r>
    </w:p>
    <w:p w:rsidR="00B9260C" w:rsidRDefault="00660B4F">
      <w:pPr>
        <w:spacing w:line="570" w:lineRule="exact"/>
        <w:ind w:firstLine="640"/>
        <w:rPr>
          <w:sz w:val="28"/>
          <w:szCs w:val="28"/>
          <w:rFonts w:ascii="仿宋" w:hAnsi="仿宋" w:eastAsia="仿宋"/>
        </w:rPr>
      </w:pPr>
      <w:r>
        <w:rPr>
          <w:sz w:val="28"/>
          <w:szCs w:val="28"/>
          <w:rFonts w:ascii="仿宋" w:hAnsi="仿宋" w:eastAsia="仿宋" w:hint="eastAsia"/>
        </w:rPr>
        <w:t>唱标人当众宣读投标人名称、投标报价，如投标人对开标程序有异议，应当在开标现场提出。</w:t>
      </w:r>
    </w:p>
    <w:p w:rsidR="00B9260C" w:rsidRDefault="00660B4F">
      <w:pPr>
        <w:spacing w:line="570" w:lineRule="exact"/>
        <w:ind w:firstLine="640"/>
        <w:rPr>
          <w:sz w:val="28"/>
          <w:szCs w:val="28"/>
          <w:rFonts w:ascii="仿宋" w:hAnsi="仿宋" w:eastAsia="仿宋"/>
        </w:rPr>
      </w:pPr>
      <w:r>
        <w:rPr>
          <w:sz w:val="28"/>
          <w:szCs w:val="28"/>
          <w:rFonts w:ascii="仿宋" w:hAnsi="仿宋" w:eastAsia="仿宋"/>
        </w:rPr>
        <w:t>首轮谈判过程中，采购小组所有成员集中与单一供应商分别进行谈判。采购小组可以根据谈判情况变动采购需求中的技术、服务要求以及合同草案条款，但不得变动竞价文件中的其他内容（如供应商资质等）。对竞价文件作出的实质性变动是竞价文件的有效组成部分，采购小组应当及时以书面形式同时通知所有参加谈判的供应商，并要求这些供应商在三个工作日内提交二次响应文件。供应商应当按照竞价文件的变动情况和采购小组的要求重新提交二次响应文件，并作出</w:t>
      </w:r>
      <w:r>
        <w:rPr>
          <w:sz w:val="28"/>
          <w:szCs w:val="28"/>
          <w:rFonts w:ascii="仿宋" w:hAnsi="仿宋" w:eastAsia="仿宋"/>
        </w:rPr>
        <w:lastRenderedPageBreak/>
      </w:r>
      <w:r>
        <w:rPr>
          <w:sz w:val="28"/>
          <w:szCs w:val="28"/>
          <w:rFonts w:ascii="仿宋" w:hAnsi="仿宋" w:eastAsia="仿宋"/>
        </w:rPr>
        <w:t>报价。由其法定代表人或授权代表签字并加盖公章。由授权代表签字的，应当附法定代表人授权书。</w:t>
      </w:r>
    </w:p>
    <w:p w:rsidR="00B9260C" w:rsidRDefault="00660B4F">
      <w:pPr>
        <w:spacing w:line="570" w:lineRule="exact"/>
        <w:ind w:firstLine="643"/>
        <w:rPr>
          <w:b w:val="1"/>
          <w:sz w:val="28"/>
          <w:szCs w:val="28"/>
          <w:rFonts w:asciiTheme="minorEastAsia" w:hAnsiTheme="minorEastAsia"/>
        </w:rPr>
      </w:pPr>
      <w:r>
        <w:rPr>
          <w:b w:val="1"/>
          <w:sz w:val="28"/>
          <w:szCs w:val="28"/>
          <w:rFonts w:hint="eastAsia" w:asciiTheme="minorEastAsia" w:hAnsiTheme="minorEastAsia"/>
        </w:rPr>
        <w:t>3.废标情形</w:t>
      </w:r>
    </w:p>
    <w:p w:rsidR="00B9260C" w:rsidRDefault="00660B4F">
      <w:pPr>
        <w:spacing w:line="570" w:lineRule="exact"/>
        <w:ind w:firstLine="640"/>
        <w:rPr>
          <w:sz w:val="28"/>
          <w:szCs w:val="28"/>
          <w:rFonts w:ascii="仿宋" w:hAnsi="仿宋" w:eastAsia="仿宋"/>
        </w:rPr>
      </w:pPr>
      <w:r>
        <w:rPr>
          <w:sz w:val="28"/>
          <w:szCs w:val="28"/>
          <w:rFonts w:ascii="仿宋" w:hAnsi="仿宋" w:eastAsia="仿宋" w:hint="eastAsia"/>
        </w:rPr>
        <w:t>出现下列情形之一的，应予废标：</w:t>
      </w:r>
    </w:p>
    <w:p w:rsidR="00B9260C" w:rsidRDefault="00660B4F">
      <w:pPr>
        <w:spacing w:line="570" w:lineRule="exact"/>
        <w:ind w:firstLine="640"/>
        <w:rPr>
          <w:sz w:val="28"/>
          <w:szCs w:val="28"/>
          <w:rFonts w:ascii="仿宋" w:hAnsi="仿宋" w:eastAsia="仿宋"/>
        </w:rPr>
      </w:pPr>
      <w:r>
        <w:rPr>
          <w:sz w:val="28"/>
          <w:szCs w:val="28"/>
          <w:rFonts w:ascii="仿宋" w:hAnsi="仿宋" w:eastAsia="仿宋" w:hint="eastAsia"/>
        </w:rPr>
        <w:t>3</w:t>
      </w:r>
      <w:r>
        <w:rPr>
          <w:sz w:val="28"/>
          <w:szCs w:val="28"/>
          <w:rFonts w:ascii="仿宋" w:hAnsi="仿宋" w:eastAsia="仿宋"/>
        </w:rPr>
        <w:t>.1</w:t>
      </w:r>
      <w:r>
        <w:rPr>
          <w:sz w:val="28"/>
          <w:szCs w:val="28"/>
          <w:rFonts w:ascii="仿宋" w:hAnsi="仿宋" w:eastAsia="仿宋" w:hint="eastAsia"/>
        </w:rPr>
        <w:t>在投标截止时间结束后投标人不足3家，符合招标文件规定条件的投标人不足3家或对招标文件作出实质性响应的投标人不足3家的；</w:t>
      </w:r>
    </w:p>
    <w:p w:rsidR="00B9260C" w:rsidRDefault="00660B4F">
      <w:pPr>
        <w:spacing w:line="570" w:lineRule="exact"/>
        <w:ind w:firstLine="640"/>
        <w:rPr>
          <w:sz w:val="28"/>
          <w:szCs w:val="28"/>
          <w:rFonts w:ascii="仿宋" w:hAnsi="仿宋" w:eastAsia="仿宋"/>
        </w:rPr>
      </w:pPr>
      <w:r>
        <w:rPr>
          <w:sz w:val="28"/>
          <w:szCs w:val="28"/>
          <w:rFonts w:ascii="仿宋" w:hAnsi="仿宋" w:eastAsia="仿宋" w:hint="eastAsia"/>
        </w:rPr>
        <w:t>3</w:t>
      </w:r>
      <w:r>
        <w:rPr>
          <w:sz w:val="28"/>
          <w:szCs w:val="28"/>
          <w:rFonts w:ascii="仿宋" w:hAnsi="仿宋" w:eastAsia="仿宋"/>
        </w:rPr>
        <w:t>.2</w:t>
      </w:r>
      <w:r>
        <w:rPr>
          <w:sz w:val="28"/>
          <w:szCs w:val="28"/>
          <w:rFonts w:ascii="仿宋" w:hAnsi="仿宋" w:eastAsia="仿宋" w:hint="eastAsia"/>
        </w:rPr>
        <w:t>出现影响采购公正的违法违规行为的；</w:t>
      </w:r>
    </w:p>
    <w:p w:rsidR="00B9260C" w:rsidRDefault="00660B4F">
      <w:pPr>
        <w:spacing w:line="570" w:lineRule="exact"/>
        <w:ind w:firstLine="640"/>
        <w:rPr>
          <w:sz w:val="28"/>
          <w:szCs w:val="28"/>
          <w:rFonts w:ascii="仿宋" w:hAnsi="仿宋" w:eastAsia="仿宋"/>
        </w:rPr>
      </w:pPr>
      <w:r>
        <w:rPr>
          <w:sz w:val="28"/>
          <w:szCs w:val="28"/>
          <w:rFonts w:ascii="仿宋" w:hAnsi="仿宋" w:eastAsia="仿宋" w:hint="eastAsia"/>
        </w:rPr>
        <w:t>3</w:t>
      </w:r>
      <w:r>
        <w:rPr>
          <w:sz w:val="28"/>
          <w:szCs w:val="28"/>
          <w:rFonts w:ascii="仿宋" w:hAnsi="仿宋" w:eastAsia="仿宋"/>
        </w:rPr>
        <w:t>.3</w:t>
      </w:r>
      <w:r>
        <w:rPr>
          <w:sz w:val="28"/>
          <w:szCs w:val="28"/>
          <w:rFonts w:ascii="仿宋" w:hAnsi="仿宋" w:eastAsia="仿宋" w:hint="eastAsia"/>
        </w:rPr>
        <w:t>因重大变故，采购任务取消的；</w:t>
      </w:r>
    </w:p>
    <w:p w:rsidR="00B9260C" w:rsidRDefault="00660B4F">
      <w:pPr>
        <w:spacing w:line="570" w:lineRule="exact"/>
        <w:ind w:firstLine="640"/>
        <w:rPr>
          <w:sz w:val="28"/>
          <w:szCs w:val="28"/>
          <w:rFonts w:ascii="仿宋" w:hAnsi="仿宋" w:eastAsia="仿宋"/>
        </w:rPr>
      </w:pPr>
      <w:r>
        <w:rPr>
          <w:sz w:val="28"/>
          <w:szCs w:val="28"/>
          <w:rFonts w:ascii="仿宋" w:hAnsi="仿宋" w:eastAsia="仿宋" w:hint="eastAsia"/>
        </w:rPr>
        <w:t>3</w:t>
      </w:r>
      <w:r>
        <w:rPr>
          <w:sz w:val="28"/>
          <w:szCs w:val="28"/>
          <w:rFonts w:ascii="仿宋" w:hAnsi="仿宋" w:eastAsia="仿宋"/>
        </w:rPr>
        <w:t>.4</w:t>
      </w:r>
      <w:r>
        <w:rPr>
          <w:sz w:val="28"/>
          <w:szCs w:val="28"/>
          <w:rFonts w:ascii="仿宋" w:hAnsi="仿宋" w:eastAsia="仿宋" w:hint="eastAsia"/>
        </w:rPr>
        <w:t>法律、法规以及招标文件规定的其他废标情形。</w:t>
      </w:r>
    </w:p>
    <w:sectPr w:rsidR="00B9260C">
      <w:docGrid w:type="lines" w:linePitch="312"/>
      <w:pgSz w:w="11906" w:h="16838"/>
      <w:pgMar w:top="1440" w:right="1797" w:bottom="1440" w:left="1797" w:header="851" w:footer="992" w:gutter="0"/>
      <w:cols w:space="425"/>
    </w:sectPr>
  </w:body>
</w:document>
</file>